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0B22" w14:textId="6803420E" w:rsidR="00541219" w:rsidRPr="00815A76" w:rsidRDefault="00541219" w:rsidP="00541219">
      <w:pPr>
        <w:jc w:val="center"/>
        <w:rPr>
          <w:rFonts w:ascii="Times New Roman" w:hAnsi="Times New Roman"/>
        </w:rPr>
      </w:pPr>
      <w:r w:rsidRPr="00815A76">
        <w:rPr>
          <w:rFonts w:ascii="Times New Roman" w:hAnsi="Times New Roman"/>
        </w:rPr>
        <w:t>SÚ</w:t>
      </w:r>
      <w:r w:rsidR="00EB5A8A" w:rsidRPr="00815A76">
        <w:rPr>
          <w:rFonts w:ascii="Times New Roman" w:hAnsi="Times New Roman"/>
        </w:rPr>
        <w:t>MULA DA 0</w:t>
      </w:r>
      <w:r w:rsidR="00F854FA">
        <w:rPr>
          <w:rFonts w:ascii="Times New Roman" w:hAnsi="Times New Roman"/>
        </w:rPr>
        <w:t>2</w:t>
      </w:r>
      <w:r w:rsidR="00EB5A8A" w:rsidRPr="00815A76">
        <w:rPr>
          <w:rFonts w:ascii="Times New Roman" w:hAnsi="Times New Roman"/>
        </w:rPr>
        <w:t>ª REUNIÃO ORDINÁRIA CE</w:t>
      </w:r>
      <w:r w:rsidR="004F77D9">
        <w:rPr>
          <w:rFonts w:ascii="Times New Roman" w:hAnsi="Times New Roman"/>
        </w:rPr>
        <w:t>FEP</w:t>
      </w:r>
      <w:r w:rsidR="00DD5591" w:rsidRPr="00815A76">
        <w:rPr>
          <w:rFonts w:ascii="Times New Roman" w:hAnsi="Times New Roman"/>
        </w:rPr>
        <w:t>-CAU/AL EXERCÍCIO 202</w:t>
      </w:r>
      <w:r w:rsidR="00046314" w:rsidRPr="00815A76">
        <w:rPr>
          <w:rFonts w:ascii="Times New Roman" w:hAnsi="Times New Roman"/>
        </w:rPr>
        <w:t>4</w:t>
      </w:r>
    </w:p>
    <w:p w14:paraId="455FF8E9" w14:textId="77777777" w:rsidR="00541219" w:rsidRDefault="00541219" w:rsidP="00541219">
      <w:pPr>
        <w:jc w:val="center"/>
        <w:rPr>
          <w:rFonts w:ascii="Times New Roman" w:hAnsi="Times New Roman"/>
        </w:rPr>
      </w:pPr>
    </w:p>
    <w:p w14:paraId="733B8D94" w14:textId="77777777" w:rsidR="004A12C6" w:rsidRPr="00815A76" w:rsidRDefault="004A12C6"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2"/>
        <w:gridCol w:w="1559"/>
        <w:gridCol w:w="2151"/>
      </w:tblGrid>
      <w:tr w:rsidR="00541219" w:rsidRPr="00815A76" w14:paraId="1B02D579" w14:textId="77777777" w:rsidTr="00F43F72">
        <w:trPr>
          <w:trHeight w:val="300"/>
        </w:trPr>
        <w:tc>
          <w:tcPr>
            <w:tcW w:w="2093" w:type="dxa"/>
            <w:shd w:val="clear" w:color="auto" w:fill="BFBFBF"/>
            <w:vAlign w:val="center"/>
          </w:tcPr>
          <w:p w14:paraId="0DDCC94E" w14:textId="77777777" w:rsidR="00541219" w:rsidRPr="00815A76" w:rsidRDefault="00541219" w:rsidP="00F43F72">
            <w:pPr>
              <w:pStyle w:val="Corpodetexto"/>
              <w:jc w:val="left"/>
              <w:rPr>
                <w:b w:val="0"/>
                <w:sz w:val="24"/>
                <w:szCs w:val="24"/>
                <w:lang w:eastAsia="pt-BR"/>
              </w:rPr>
            </w:pPr>
            <w:r w:rsidRPr="00815A76">
              <w:rPr>
                <w:b w:val="0"/>
                <w:sz w:val="24"/>
                <w:szCs w:val="24"/>
                <w:lang w:eastAsia="pt-BR"/>
              </w:rPr>
              <w:t>DATA</w:t>
            </w:r>
          </w:p>
        </w:tc>
        <w:tc>
          <w:tcPr>
            <w:tcW w:w="3402" w:type="dxa"/>
            <w:vAlign w:val="center"/>
          </w:tcPr>
          <w:p w14:paraId="6A2373D3" w14:textId="54BECAFB" w:rsidR="00541219" w:rsidRPr="00815A76" w:rsidRDefault="00A91A93" w:rsidP="003D4227">
            <w:pPr>
              <w:pStyle w:val="Corpodetexto"/>
              <w:jc w:val="left"/>
              <w:rPr>
                <w:b w:val="0"/>
                <w:sz w:val="24"/>
                <w:szCs w:val="24"/>
                <w:lang w:eastAsia="pt-BR"/>
              </w:rPr>
            </w:pPr>
            <w:r>
              <w:rPr>
                <w:b w:val="0"/>
                <w:sz w:val="24"/>
                <w:szCs w:val="24"/>
                <w:lang w:eastAsia="pt-BR"/>
              </w:rPr>
              <w:t>06</w:t>
            </w:r>
            <w:r w:rsidR="00046314" w:rsidRPr="00815A76">
              <w:rPr>
                <w:b w:val="0"/>
                <w:sz w:val="24"/>
                <w:szCs w:val="24"/>
                <w:lang w:eastAsia="pt-BR"/>
              </w:rPr>
              <w:t xml:space="preserve"> </w:t>
            </w:r>
            <w:r w:rsidR="009371A8" w:rsidRPr="00815A76">
              <w:rPr>
                <w:b w:val="0"/>
                <w:sz w:val="24"/>
                <w:szCs w:val="24"/>
                <w:lang w:eastAsia="pt-BR"/>
              </w:rPr>
              <w:t xml:space="preserve">de </w:t>
            </w:r>
            <w:r>
              <w:rPr>
                <w:b w:val="0"/>
                <w:sz w:val="24"/>
                <w:szCs w:val="24"/>
                <w:lang w:eastAsia="pt-BR"/>
              </w:rPr>
              <w:t>fevereiro</w:t>
            </w:r>
            <w:r w:rsidR="00541219" w:rsidRPr="00815A76">
              <w:rPr>
                <w:b w:val="0"/>
                <w:sz w:val="24"/>
                <w:szCs w:val="24"/>
                <w:lang w:eastAsia="pt-BR"/>
              </w:rPr>
              <w:t xml:space="preserve"> de 20</w:t>
            </w:r>
            <w:r w:rsidR="008117D7" w:rsidRPr="00815A76">
              <w:rPr>
                <w:b w:val="0"/>
                <w:sz w:val="24"/>
                <w:szCs w:val="24"/>
                <w:lang w:eastAsia="pt-BR"/>
              </w:rPr>
              <w:t>2</w:t>
            </w:r>
            <w:r w:rsidR="00046314" w:rsidRPr="00815A76">
              <w:rPr>
                <w:b w:val="0"/>
                <w:sz w:val="24"/>
                <w:szCs w:val="24"/>
                <w:lang w:eastAsia="pt-BR"/>
              </w:rPr>
              <w:t>4</w:t>
            </w:r>
          </w:p>
        </w:tc>
        <w:tc>
          <w:tcPr>
            <w:tcW w:w="1559" w:type="dxa"/>
            <w:shd w:val="clear" w:color="auto" w:fill="BFBFBF"/>
            <w:vAlign w:val="center"/>
          </w:tcPr>
          <w:p w14:paraId="6D1F5239" w14:textId="77777777" w:rsidR="00541219" w:rsidRPr="00815A76" w:rsidRDefault="00541219" w:rsidP="00F43F72">
            <w:pPr>
              <w:pStyle w:val="Corpodetexto"/>
              <w:jc w:val="left"/>
              <w:rPr>
                <w:b w:val="0"/>
                <w:sz w:val="24"/>
                <w:szCs w:val="24"/>
                <w:lang w:eastAsia="pt-BR"/>
              </w:rPr>
            </w:pPr>
            <w:r w:rsidRPr="00815A76">
              <w:rPr>
                <w:b w:val="0"/>
                <w:sz w:val="24"/>
                <w:szCs w:val="24"/>
                <w:lang w:eastAsia="pt-BR"/>
              </w:rPr>
              <w:t>HORÁRIO</w:t>
            </w:r>
          </w:p>
        </w:tc>
        <w:tc>
          <w:tcPr>
            <w:tcW w:w="2151" w:type="dxa"/>
            <w:vAlign w:val="center"/>
          </w:tcPr>
          <w:p w14:paraId="65A2361D" w14:textId="548F2870" w:rsidR="00541219" w:rsidRPr="00815A76" w:rsidRDefault="008951E1" w:rsidP="00F43F72">
            <w:pPr>
              <w:pStyle w:val="Corpodetexto"/>
              <w:jc w:val="left"/>
              <w:rPr>
                <w:b w:val="0"/>
                <w:sz w:val="24"/>
                <w:szCs w:val="24"/>
                <w:lang w:eastAsia="pt-BR"/>
              </w:rPr>
            </w:pPr>
            <w:r>
              <w:rPr>
                <w:b w:val="0"/>
                <w:sz w:val="24"/>
                <w:szCs w:val="24"/>
                <w:lang w:eastAsia="pt-BR"/>
              </w:rPr>
              <w:t>08</w:t>
            </w:r>
            <w:r w:rsidR="00EB5A8A" w:rsidRPr="00815A76">
              <w:rPr>
                <w:b w:val="0"/>
                <w:sz w:val="24"/>
                <w:szCs w:val="24"/>
                <w:lang w:eastAsia="pt-BR"/>
              </w:rPr>
              <w:t xml:space="preserve">h às </w:t>
            </w:r>
            <w:r w:rsidR="007A6BD1">
              <w:rPr>
                <w:b w:val="0"/>
                <w:sz w:val="24"/>
                <w:szCs w:val="24"/>
                <w:lang w:eastAsia="pt-BR"/>
              </w:rPr>
              <w:t>11</w:t>
            </w:r>
            <w:r>
              <w:rPr>
                <w:b w:val="0"/>
                <w:sz w:val="24"/>
                <w:szCs w:val="24"/>
                <w:lang w:eastAsia="pt-BR"/>
              </w:rPr>
              <w:t>:30</w:t>
            </w:r>
            <w:r w:rsidR="00EB5A8A" w:rsidRPr="00815A76">
              <w:rPr>
                <w:b w:val="0"/>
                <w:sz w:val="24"/>
                <w:szCs w:val="24"/>
                <w:lang w:eastAsia="pt-BR"/>
              </w:rPr>
              <w:t>h</w:t>
            </w:r>
          </w:p>
        </w:tc>
      </w:tr>
      <w:tr w:rsidR="00541219" w:rsidRPr="00815A76" w14:paraId="2F6B9B44" w14:textId="77777777" w:rsidTr="00F43F72">
        <w:trPr>
          <w:trHeight w:val="275"/>
        </w:trPr>
        <w:tc>
          <w:tcPr>
            <w:tcW w:w="2093" w:type="dxa"/>
            <w:shd w:val="clear" w:color="auto" w:fill="BFBFBF"/>
            <w:vAlign w:val="center"/>
          </w:tcPr>
          <w:p w14:paraId="56C43BC0" w14:textId="77777777" w:rsidR="00541219" w:rsidRPr="00815A76" w:rsidRDefault="00541219" w:rsidP="00F43F72">
            <w:pPr>
              <w:pStyle w:val="Corpodetexto"/>
              <w:jc w:val="left"/>
              <w:rPr>
                <w:b w:val="0"/>
                <w:sz w:val="24"/>
                <w:szCs w:val="24"/>
                <w:lang w:eastAsia="pt-BR"/>
              </w:rPr>
            </w:pPr>
            <w:r w:rsidRPr="00815A76">
              <w:rPr>
                <w:b w:val="0"/>
                <w:sz w:val="24"/>
                <w:szCs w:val="24"/>
                <w:lang w:eastAsia="pt-BR"/>
              </w:rPr>
              <w:t>LOCAL</w:t>
            </w:r>
          </w:p>
        </w:tc>
        <w:tc>
          <w:tcPr>
            <w:tcW w:w="7112" w:type="dxa"/>
            <w:gridSpan w:val="3"/>
            <w:vAlign w:val="center"/>
          </w:tcPr>
          <w:p w14:paraId="413528D0" w14:textId="77777777" w:rsidR="00541219" w:rsidRPr="00815A76" w:rsidRDefault="00541219" w:rsidP="00F43F72">
            <w:pPr>
              <w:pStyle w:val="Corpodetexto"/>
              <w:jc w:val="left"/>
              <w:rPr>
                <w:sz w:val="24"/>
                <w:szCs w:val="24"/>
                <w:lang w:eastAsia="pt-BR"/>
              </w:rPr>
            </w:pPr>
            <w:r w:rsidRPr="00815A76">
              <w:rPr>
                <w:b w:val="0"/>
                <w:sz w:val="24"/>
                <w:szCs w:val="24"/>
                <w:lang w:eastAsia="pt-BR"/>
              </w:rPr>
              <w:t>Maceió - AL</w:t>
            </w:r>
          </w:p>
        </w:tc>
      </w:tr>
    </w:tbl>
    <w:p w14:paraId="4E30422A" w14:textId="77777777" w:rsidR="00541219" w:rsidRPr="00815A76" w:rsidRDefault="00541219"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394"/>
        <w:gridCol w:w="2718"/>
      </w:tblGrid>
      <w:tr w:rsidR="000A41F2" w:rsidRPr="00815A76" w14:paraId="54ADDB0D" w14:textId="77777777" w:rsidTr="00F43F72">
        <w:tc>
          <w:tcPr>
            <w:tcW w:w="2093" w:type="dxa"/>
            <w:vMerge w:val="restart"/>
            <w:shd w:val="clear" w:color="auto" w:fill="BFBFBF"/>
            <w:vAlign w:val="center"/>
          </w:tcPr>
          <w:p w14:paraId="2C672385" w14:textId="77777777" w:rsidR="000A41F2" w:rsidRPr="00815A76" w:rsidRDefault="000A41F2" w:rsidP="00541219">
            <w:pPr>
              <w:rPr>
                <w:rFonts w:ascii="Times New Roman" w:hAnsi="Times New Roman"/>
              </w:rPr>
            </w:pPr>
            <w:r w:rsidRPr="00815A76">
              <w:rPr>
                <w:rFonts w:ascii="Times New Roman" w:hAnsi="Times New Roman"/>
              </w:rPr>
              <w:t>PARTICIPANTES</w:t>
            </w:r>
          </w:p>
        </w:tc>
        <w:tc>
          <w:tcPr>
            <w:tcW w:w="4394" w:type="dxa"/>
            <w:vAlign w:val="center"/>
          </w:tcPr>
          <w:p w14:paraId="0BCA6C21" w14:textId="4654EA7B" w:rsidR="000A41F2" w:rsidRPr="00815A76" w:rsidRDefault="007A6BD1" w:rsidP="00541219">
            <w:pPr>
              <w:rPr>
                <w:rFonts w:ascii="Times New Roman" w:hAnsi="Times New Roman"/>
              </w:rPr>
            </w:pPr>
            <w:r w:rsidRPr="007A6BD1">
              <w:rPr>
                <w:rFonts w:ascii="Times New Roman" w:hAnsi="Times New Roman"/>
              </w:rPr>
              <w:t>Ricardo Victor Rodrigues Barbosa</w:t>
            </w:r>
          </w:p>
        </w:tc>
        <w:tc>
          <w:tcPr>
            <w:tcW w:w="2718" w:type="dxa"/>
            <w:vAlign w:val="center"/>
          </w:tcPr>
          <w:p w14:paraId="6FA2D40D" w14:textId="325A9780" w:rsidR="000A41F2" w:rsidRPr="00815A76" w:rsidRDefault="000A41F2" w:rsidP="00541219">
            <w:pPr>
              <w:rPr>
                <w:rFonts w:ascii="Times New Roman" w:hAnsi="Times New Roman"/>
              </w:rPr>
            </w:pPr>
            <w:r w:rsidRPr="00815A76">
              <w:rPr>
                <w:rFonts w:ascii="Times New Roman" w:hAnsi="Times New Roman"/>
              </w:rPr>
              <w:t>Coordenador</w:t>
            </w:r>
          </w:p>
        </w:tc>
      </w:tr>
      <w:tr w:rsidR="000A41F2" w:rsidRPr="00815A76" w14:paraId="2E679C20" w14:textId="77777777" w:rsidTr="00F43F72">
        <w:tc>
          <w:tcPr>
            <w:tcW w:w="2093" w:type="dxa"/>
            <w:vMerge/>
            <w:shd w:val="clear" w:color="auto" w:fill="BFBFBF"/>
            <w:vAlign w:val="center"/>
          </w:tcPr>
          <w:p w14:paraId="2CB963F5" w14:textId="77777777" w:rsidR="000A41F2" w:rsidRPr="00815A76" w:rsidRDefault="000A41F2" w:rsidP="00541219">
            <w:pPr>
              <w:rPr>
                <w:rFonts w:ascii="Times New Roman" w:hAnsi="Times New Roman"/>
              </w:rPr>
            </w:pPr>
          </w:p>
        </w:tc>
        <w:tc>
          <w:tcPr>
            <w:tcW w:w="4394" w:type="dxa"/>
            <w:vAlign w:val="center"/>
          </w:tcPr>
          <w:p w14:paraId="5F3C6680" w14:textId="18261743" w:rsidR="000A41F2" w:rsidRPr="00815A76" w:rsidRDefault="007A6BD1" w:rsidP="00541219">
            <w:pPr>
              <w:rPr>
                <w:rFonts w:ascii="Times New Roman" w:hAnsi="Times New Roman"/>
              </w:rPr>
            </w:pPr>
            <w:proofErr w:type="spellStart"/>
            <w:r w:rsidRPr="007A6BD1">
              <w:rPr>
                <w:rFonts w:ascii="Times New Roman" w:hAnsi="Times New Roman"/>
              </w:rPr>
              <w:t>Suzann</w:t>
            </w:r>
            <w:proofErr w:type="spellEnd"/>
            <w:r w:rsidRPr="007A6BD1">
              <w:rPr>
                <w:rFonts w:ascii="Times New Roman" w:hAnsi="Times New Roman"/>
              </w:rPr>
              <w:t xml:space="preserve"> Flavia Cordeiro de Lima</w:t>
            </w:r>
          </w:p>
        </w:tc>
        <w:tc>
          <w:tcPr>
            <w:tcW w:w="2718" w:type="dxa"/>
            <w:vAlign w:val="center"/>
          </w:tcPr>
          <w:p w14:paraId="2B3514B1" w14:textId="1C0FCCFF" w:rsidR="000A41F2" w:rsidRPr="00815A76" w:rsidRDefault="00E1538D" w:rsidP="00541219">
            <w:pPr>
              <w:rPr>
                <w:rFonts w:ascii="Times New Roman" w:hAnsi="Times New Roman"/>
              </w:rPr>
            </w:pPr>
            <w:r w:rsidRPr="00815A76">
              <w:rPr>
                <w:rFonts w:ascii="Times New Roman" w:hAnsi="Times New Roman"/>
              </w:rPr>
              <w:t>Co</w:t>
            </w:r>
            <w:r w:rsidR="00815A76">
              <w:rPr>
                <w:rFonts w:ascii="Times New Roman" w:hAnsi="Times New Roman"/>
              </w:rPr>
              <w:t>ordenadora Adjunta</w:t>
            </w:r>
          </w:p>
        </w:tc>
      </w:tr>
      <w:tr w:rsidR="0005552F" w:rsidRPr="00815A76" w14:paraId="6741C79B" w14:textId="77777777" w:rsidTr="00F43F72">
        <w:tc>
          <w:tcPr>
            <w:tcW w:w="2093" w:type="dxa"/>
            <w:vMerge/>
            <w:shd w:val="clear" w:color="auto" w:fill="BFBFBF"/>
            <w:vAlign w:val="center"/>
          </w:tcPr>
          <w:p w14:paraId="57DD3896" w14:textId="77777777" w:rsidR="0005552F" w:rsidRPr="00815A76" w:rsidRDefault="0005552F" w:rsidP="0005552F">
            <w:pPr>
              <w:rPr>
                <w:rFonts w:ascii="Times New Roman" w:hAnsi="Times New Roman"/>
              </w:rPr>
            </w:pPr>
          </w:p>
        </w:tc>
        <w:tc>
          <w:tcPr>
            <w:tcW w:w="4394" w:type="dxa"/>
            <w:vAlign w:val="center"/>
          </w:tcPr>
          <w:p w14:paraId="5CD0BED6" w14:textId="0D088226" w:rsidR="0005552F" w:rsidRPr="00815A76" w:rsidRDefault="0005552F" w:rsidP="0005552F">
            <w:pPr>
              <w:rPr>
                <w:rFonts w:ascii="Times New Roman" w:hAnsi="Times New Roman"/>
              </w:rPr>
            </w:pPr>
            <w:r w:rsidRPr="007A6BD1">
              <w:rPr>
                <w:rFonts w:ascii="Times New Roman" w:hAnsi="Times New Roman"/>
              </w:rPr>
              <w:t>Elisabeth de Albuquerque Cavalcanti Duarte Gonçalves</w:t>
            </w:r>
          </w:p>
        </w:tc>
        <w:tc>
          <w:tcPr>
            <w:tcW w:w="2718" w:type="dxa"/>
            <w:vAlign w:val="center"/>
          </w:tcPr>
          <w:p w14:paraId="4F360A9B" w14:textId="1A75AE32" w:rsidR="0005552F" w:rsidRPr="00815A76" w:rsidRDefault="0005552F" w:rsidP="0005552F">
            <w:pPr>
              <w:rPr>
                <w:rFonts w:ascii="Times New Roman" w:hAnsi="Times New Roman"/>
              </w:rPr>
            </w:pPr>
            <w:r w:rsidRPr="00815A76">
              <w:rPr>
                <w:rFonts w:ascii="Times New Roman" w:hAnsi="Times New Roman"/>
              </w:rPr>
              <w:t>Conselheira</w:t>
            </w:r>
          </w:p>
        </w:tc>
      </w:tr>
      <w:tr w:rsidR="004F2274" w:rsidRPr="00815A76" w14:paraId="04A4D843" w14:textId="77777777" w:rsidTr="00F43F72">
        <w:tc>
          <w:tcPr>
            <w:tcW w:w="2093" w:type="dxa"/>
            <w:vMerge/>
            <w:shd w:val="clear" w:color="auto" w:fill="BFBFBF"/>
            <w:vAlign w:val="center"/>
          </w:tcPr>
          <w:p w14:paraId="700D095C" w14:textId="77777777" w:rsidR="004F2274" w:rsidRPr="00815A76" w:rsidRDefault="004F2274" w:rsidP="0005552F">
            <w:pPr>
              <w:rPr>
                <w:rFonts w:ascii="Times New Roman" w:hAnsi="Times New Roman"/>
              </w:rPr>
            </w:pPr>
          </w:p>
        </w:tc>
        <w:tc>
          <w:tcPr>
            <w:tcW w:w="4394" w:type="dxa"/>
            <w:vAlign w:val="center"/>
          </w:tcPr>
          <w:p w14:paraId="3F2CFFB7" w14:textId="30AB8E11" w:rsidR="004F2274" w:rsidRPr="007A6BD1" w:rsidRDefault="00F962B2" w:rsidP="0005552F">
            <w:pPr>
              <w:rPr>
                <w:rFonts w:ascii="Times New Roman" w:hAnsi="Times New Roman"/>
              </w:rPr>
            </w:pPr>
            <w:r>
              <w:rPr>
                <w:rFonts w:ascii="Times New Roman" w:hAnsi="Times New Roman"/>
              </w:rPr>
              <w:t xml:space="preserve">Lara </w:t>
            </w:r>
            <w:r w:rsidR="00831C54">
              <w:rPr>
                <w:rFonts w:ascii="Times New Roman" w:hAnsi="Times New Roman"/>
              </w:rPr>
              <w:t>Torres Cerqueira Tenório</w:t>
            </w:r>
          </w:p>
        </w:tc>
        <w:tc>
          <w:tcPr>
            <w:tcW w:w="2718" w:type="dxa"/>
            <w:vAlign w:val="center"/>
          </w:tcPr>
          <w:p w14:paraId="3C5ADB89" w14:textId="58C84001" w:rsidR="004F2274" w:rsidRPr="00815A76" w:rsidRDefault="00625B01" w:rsidP="0005552F">
            <w:pPr>
              <w:rPr>
                <w:rFonts w:ascii="Times New Roman" w:hAnsi="Times New Roman"/>
              </w:rPr>
            </w:pPr>
            <w:r w:rsidRPr="00815A76">
              <w:rPr>
                <w:rFonts w:ascii="Times New Roman" w:hAnsi="Times New Roman"/>
              </w:rPr>
              <w:t>Conselheira</w:t>
            </w:r>
            <w:r>
              <w:rPr>
                <w:rFonts w:ascii="Times New Roman" w:hAnsi="Times New Roman"/>
              </w:rPr>
              <w:t xml:space="preserve"> suplente</w:t>
            </w:r>
          </w:p>
        </w:tc>
      </w:tr>
      <w:tr w:rsidR="0005552F" w:rsidRPr="00815A76" w14:paraId="59D3FEA8" w14:textId="77777777" w:rsidTr="00F43F72">
        <w:trPr>
          <w:gridAfter w:val="2"/>
          <w:wAfter w:w="7112" w:type="dxa"/>
          <w:trHeight w:val="276"/>
        </w:trPr>
        <w:tc>
          <w:tcPr>
            <w:tcW w:w="2093" w:type="dxa"/>
            <w:vMerge/>
            <w:shd w:val="clear" w:color="auto" w:fill="BFBFBF"/>
            <w:vAlign w:val="center"/>
          </w:tcPr>
          <w:p w14:paraId="5EAD447D" w14:textId="77777777" w:rsidR="0005552F" w:rsidRPr="00815A76" w:rsidRDefault="0005552F" w:rsidP="00E1538D">
            <w:pPr>
              <w:rPr>
                <w:rFonts w:ascii="Times New Roman" w:hAnsi="Times New Roman"/>
              </w:rPr>
            </w:pPr>
          </w:p>
        </w:tc>
      </w:tr>
      <w:tr w:rsidR="00E1538D" w:rsidRPr="00815A76" w14:paraId="1A8A7997" w14:textId="77777777" w:rsidTr="00F43F72">
        <w:tc>
          <w:tcPr>
            <w:tcW w:w="2093" w:type="dxa"/>
            <w:shd w:val="clear" w:color="auto" w:fill="BFBFBF"/>
            <w:vAlign w:val="center"/>
          </w:tcPr>
          <w:p w14:paraId="61936358" w14:textId="77777777" w:rsidR="00E1538D" w:rsidRPr="00815A76" w:rsidRDefault="00E1538D" w:rsidP="00E1538D">
            <w:pPr>
              <w:rPr>
                <w:rFonts w:ascii="Times New Roman" w:hAnsi="Times New Roman"/>
              </w:rPr>
            </w:pPr>
            <w:r w:rsidRPr="00815A76">
              <w:rPr>
                <w:rFonts w:ascii="Times New Roman" w:hAnsi="Times New Roman"/>
              </w:rPr>
              <w:t>ASSESSORIA</w:t>
            </w:r>
          </w:p>
        </w:tc>
        <w:tc>
          <w:tcPr>
            <w:tcW w:w="7112" w:type="dxa"/>
            <w:gridSpan w:val="2"/>
            <w:vAlign w:val="center"/>
          </w:tcPr>
          <w:p w14:paraId="6E56FF3B" w14:textId="5FAD3B48" w:rsidR="00E1538D" w:rsidRPr="00815A76" w:rsidRDefault="007A6BD1" w:rsidP="00E1538D">
            <w:pPr>
              <w:rPr>
                <w:rFonts w:ascii="Times New Roman" w:hAnsi="Times New Roman"/>
              </w:rPr>
            </w:pPr>
            <w:r>
              <w:rPr>
                <w:rFonts w:ascii="Times New Roman" w:hAnsi="Times New Roman"/>
              </w:rPr>
              <w:t>Pedro Victor de Oliveira Lima</w:t>
            </w:r>
          </w:p>
        </w:tc>
      </w:tr>
    </w:tbl>
    <w:p w14:paraId="4D6752C6" w14:textId="77777777" w:rsidR="001B103E" w:rsidRPr="00815A76" w:rsidRDefault="001B103E" w:rsidP="00536AD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1B103E" w:rsidRPr="00815A76" w14:paraId="0323FFD7" w14:textId="77777777" w:rsidTr="00BD3A80">
        <w:tc>
          <w:tcPr>
            <w:tcW w:w="9205" w:type="dxa"/>
            <w:gridSpan w:val="2"/>
            <w:shd w:val="clear" w:color="auto" w:fill="BFBFBF"/>
          </w:tcPr>
          <w:p w14:paraId="0FDF4342" w14:textId="77777777" w:rsidR="001B103E" w:rsidRPr="00815A76" w:rsidRDefault="001B103E" w:rsidP="00BD3A80">
            <w:pPr>
              <w:jc w:val="center"/>
              <w:rPr>
                <w:rFonts w:ascii="Times New Roman" w:hAnsi="Times New Roman"/>
              </w:rPr>
            </w:pPr>
            <w:r w:rsidRPr="00815A76">
              <w:rPr>
                <w:rFonts w:ascii="Times New Roman" w:hAnsi="Times New Roman"/>
                <w:b/>
              </w:rPr>
              <w:t>Comunicações</w:t>
            </w:r>
          </w:p>
        </w:tc>
      </w:tr>
      <w:tr w:rsidR="001B103E" w:rsidRPr="00815A76" w14:paraId="6EF049E8" w14:textId="77777777" w:rsidTr="00BD3A80">
        <w:tc>
          <w:tcPr>
            <w:tcW w:w="2093" w:type="dxa"/>
            <w:shd w:val="clear" w:color="auto" w:fill="BFBFBF"/>
          </w:tcPr>
          <w:p w14:paraId="171A8BD0" w14:textId="77777777" w:rsidR="001B103E" w:rsidRPr="00815A76" w:rsidRDefault="001B103E" w:rsidP="00584EE6">
            <w:pPr>
              <w:rPr>
                <w:rFonts w:ascii="Times New Roman" w:hAnsi="Times New Roman"/>
                <w:b/>
              </w:rPr>
            </w:pPr>
            <w:r w:rsidRPr="00815A76">
              <w:rPr>
                <w:rFonts w:ascii="Times New Roman" w:hAnsi="Times New Roman"/>
                <w:b/>
              </w:rPr>
              <w:t>Responsável</w:t>
            </w:r>
          </w:p>
        </w:tc>
        <w:tc>
          <w:tcPr>
            <w:tcW w:w="7112" w:type="dxa"/>
          </w:tcPr>
          <w:p w14:paraId="70726096" w14:textId="779DC0DD" w:rsidR="00617D76" w:rsidRPr="00815A76" w:rsidRDefault="00DD5591" w:rsidP="00536AD2">
            <w:pPr>
              <w:jc w:val="both"/>
              <w:rPr>
                <w:rFonts w:ascii="Times New Roman" w:hAnsi="Times New Roman"/>
              </w:rPr>
            </w:pPr>
            <w:r w:rsidRPr="00815A76">
              <w:rPr>
                <w:rFonts w:ascii="Times New Roman" w:hAnsi="Times New Roman"/>
              </w:rPr>
              <w:t xml:space="preserve">Coordenador </w:t>
            </w:r>
            <w:r w:rsidR="007A6BD1" w:rsidRPr="007A6BD1">
              <w:rPr>
                <w:rFonts w:ascii="Times New Roman" w:hAnsi="Times New Roman"/>
              </w:rPr>
              <w:t>Ricardo Victor Rodrigues Barbosa</w:t>
            </w:r>
          </w:p>
        </w:tc>
      </w:tr>
      <w:tr w:rsidR="001B103E" w:rsidRPr="00815A76" w14:paraId="6BF32D6A" w14:textId="77777777" w:rsidTr="00BD3A80">
        <w:tc>
          <w:tcPr>
            <w:tcW w:w="2093" w:type="dxa"/>
            <w:shd w:val="clear" w:color="auto" w:fill="BFBFBF"/>
          </w:tcPr>
          <w:p w14:paraId="13504D62" w14:textId="77777777" w:rsidR="001B103E" w:rsidRPr="00815A76" w:rsidRDefault="001B103E" w:rsidP="00584EE6">
            <w:pPr>
              <w:rPr>
                <w:rFonts w:ascii="Times New Roman" w:hAnsi="Times New Roman"/>
                <w:b/>
              </w:rPr>
            </w:pPr>
            <w:r w:rsidRPr="00815A76">
              <w:rPr>
                <w:rFonts w:ascii="Times New Roman" w:hAnsi="Times New Roman"/>
                <w:b/>
              </w:rPr>
              <w:t>Comunicado</w:t>
            </w:r>
          </w:p>
        </w:tc>
        <w:tc>
          <w:tcPr>
            <w:tcW w:w="7112" w:type="dxa"/>
          </w:tcPr>
          <w:p w14:paraId="0AB56513" w14:textId="69E14794" w:rsidR="009371A8" w:rsidRPr="00815A76" w:rsidRDefault="007A6BD1" w:rsidP="00386849">
            <w:pPr>
              <w:jc w:val="both"/>
              <w:rPr>
                <w:rFonts w:ascii="Times New Roman" w:hAnsi="Times New Roman"/>
              </w:rPr>
            </w:pPr>
            <w:r w:rsidRPr="0076114B">
              <w:rPr>
                <w:rFonts w:ascii="Times New Roman" w:hAnsi="Times New Roman"/>
              </w:rPr>
              <w:t>O</w:t>
            </w:r>
            <w:r w:rsidR="003F3E8B" w:rsidRPr="0076114B">
              <w:rPr>
                <w:rFonts w:ascii="Times New Roman" w:hAnsi="Times New Roman"/>
              </w:rPr>
              <w:t xml:space="preserve"> Coordenador abriu a reunião da Comissão, dando as </w:t>
            </w:r>
            <w:r w:rsidR="009F6734" w:rsidRPr="0076114B">
              <w:rPr>
                <w:rFonts w:ascii="Times New Roman" w:hAnsi="Times New Roman"/>
              </w:rPr>
              <w:t>boas-vindas</w:t>
            </w:r>
            <w:r w:rsidR="003F3E8B" w:rsidRPr="0076114B">
              <w:rPr>
                <w:rFonts w:ascii="Times New Roman" w:hAnsi="Times New Roman"/>
              </w:rPr>
              <w:t xml:space="preserve"> e </w:t>
            </w:r>
            <w:r w:rsidR="009F6734" w:rsidRPr="0076114B">
              <w:rPr>
                <w:rFonts w:ascii="Times New Roman" w:hAnsi="Times New Roman"/>
              </w:rPr>
              <w:t>ressaltando</w:t>
            </w:r>
            <w:r w:rsidR="003F3E8B" w:rsidRPr="0076114B">
              <w:rPr>
                <w:rFonts w:ascii="Times New Roman" w:hAnsi="Times New Roman"/>
              </w:rPr>
              <w:t xml:space="preserve"> a importância da </w:t>
            </w:r>
            <w:r w:rsidRPr="0076114B">
              <w:rPr>
                <w:rFonts w:ascii="Times New Roman" w:hAnsi="Times New Roman"/>
              </w:rPr>
              <w:t>C</w:t>
            </w:r>
            <w:r w:rsidRPr="0076114B">
              <w:rPr>
                <w:rFonts w:ascii="Times New Roman" w:hAnsi="Times New Roman"/>
                <w:sz w:val="22"/>
                <w:szCs w:val="22"/>
                <w:shd w:val="clear" w:color="auto" w:fill="FFFFFF"/>
              </w:rPr>
              <w:t xml:space="preserve">omissão de </w:t>
            </w:r>
            <w:r w:rsidR="0099780F" w:rsidRPr="0076114B">
              <w:rPr>
                <w:rFonts w:ascii="Times New Roman" w:hAnsi="Times New Roman"/>
                <w:sz w:val="22"/>
                <w:szCs w:val="22"/>
                <w:shd w:val="clear" w:color="auto" w:fill="FFFFFF"/>
              </w:rPr>
              <w:t>E</w:t>
            </w:r>
            <w:r w:rsidRPr="0076114B">
              <w:rPr>
                <w:rFonts w:ascii="Times New Roman" w:hAnsi="Times New Roman"/>
                <w:sz w:val="22"/>
                <w:szCs w:val="22"/>
                <w:shd w:val="clear" w:color="auto" w:fill="FFFFFF"/>
              </w:rPr>
              <w:t xml:space="preserve">nsino, </w:t>
            </w:r>
            <w:r w:rsidR="0099780F" w:rsidRPr="0076114B">
              <w:rPr>
                <w:rFonts w:ascii="Times New Roman" w:hAnsi="Times New Roman"/>
                <w:sz w:val="22"/>
                <w:szCs w:val="22"/>
                <w:shd w:val="clear" w:color="auto" w:fill="FFFFFF"/>
              </w:rPr>
              <w:t>F</w:t>
            </w:r>
            <w:r w:rsidRPr="0076114B">
              <w:rPr>
                <w:rFonts w:ascii="Times New Roman" w:hAnsi="Times New Roman"/>
                <w:sz w:val="22"/>
                <w:szCs w:val="22"/>
                <w:shd w:val="clear" w:color="auto" w:fill="FFFFFF"/>
              </w:rPr>
              <w:t xml:space="preserve">ormação e </w:t>
            </w:r>
            <w:r w:rsidR="0099780F" w:rsidRPr="0076114B">
              <w:rPr>
                <w:rFonts w:ascii="Times New Roman" w:hAnsi="Times New Roman"/>
                <w:sz w:val="22"/>
                <w:szCs w:val="22"/>
                <w:shd w:val="clear" w:color="auto" w:fill="FFFFFF"/>
              </w:rPr>
              <w:t>E</w:t>
            </w:r>
            <w:r w:rsidRPr="0076114B">
              <w:rPr>
                <w:rFonts w:ascii="Times New Roman" w:hAnsi="Times New Roman"/>
                <w:sz w:val="22"/>
                <w:szCs w:val="22"/>
                <w:shd w:val="clear" w:color="auto" w:fill="FFFFFF"/>
              </w:rPr>
              <w:t xml:space="preserve">xercício </w:t>
            </w:r>
            <w:r w:rsidR="0099780F" w:rsidRPr="0076114B">
              <w:rPr>
                <w:rFonts w:ascii="Times New Roman" w:hAnsi="Times New Roman"/>
                <w:sz w:val="22"/>
                <w:szCs w:val="22"/>
                <w:shd w:val="clear" w:color="auto" w:fill="FFFFFF"/>
              </w:rPr>
              <w:t>P</w:t>
            </w:r>
            <w:r w:rsidRPr="0076114B">
              <w:rPr>
                <w:rFonts w:ascii="Times New Roman" w:hAnsi="Times New Roman"/>
                <w:sz w:val="22"/>
                <w:szCs w:val="22"/>
                <w:shd w:val="clear" w:color="auto" w:fill="FFFFFF"/>
              </w:rPr>
              <w:t>rofissional - CEFEP</w:t>
            </w:r>
            <w:r w:rsidR="003F3E8B" w:rsidRPr="0076114B">
              <w:rPr>
                <w:rFonts w:ascii="Times New Roman" w:hAnsi="Times New Roman"/>
              </w:rPr>
              <w:t xml:space="preserve">. </w:t>
            </w:r>
            <w:r w:rsidR="003B6B52" w:rsidRPr="0076114B">
              <w:rPr>
                <w:rFonts w:ascii="Times New Roman" w:hAnsi="Times New Roman"/>
              </w:rPr>
              <w:t>O Assessor fez uma apresentação d</w:t>
            </w:r>
            <w:r w:rsidR="008951E1">
              <w:rPr>
                <w:rFonts w:ascii="Times New Roman" w:hAnsi="Times New Roman"/>
              </w:rPr>
              <w:t>a</w:t>
            </w:r>
            <w:r w:rsidR="003B6B52" w:rsidRPr="0076114B">
              <w:rPr>
                <w:rFonts w:ascii="Times New Roman" w:hAnsi="Times New Roman"/>
              </w:rPr>
              <w:t xml:space="preserve">s </w:t>
            </w:r>
            <w:r w:rsidR="008951E1">
              <w:rPr>
                <w:rFonts w:ascii="Times New Roman" w:hAnsi="Times New Roman"/>
              </w:rPr>
              <w:t xml:space="preserve">pautas </w:t>
            </w:r>
            <w:r w:rsidR="00386849">
              <w:rPr>
                <w:rFonts w:ascii="Times New Roman" w:hAnsi="Times New Roman"/>
              </w:rPr>
              <w:t>conforme edital de convocação.</w:t>
            </w:r>
            <w:r w:rsidR="009F6734" w:rsidRPr="00815A76">
              <w:rPr>
                <w:rFonts w:ascii="Times New Roman" w:hAnsi="Times New Roman"/>
              </w:rPr>
              <w:t xml:space="preserve"> </w:t>
            </w:r>
          </w:p>
        </w:tc>
      </w:tr>
    </w:tbl>
    <w:p w14:paraId="6B223F74" w14:textId="77777777" w:rsidR="001B103E" w:rsidRPr="00815A76" w:rsidRDefault="001B103E"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5"/>
      </w:tblGrid>
      <w:tr w:rsidR="001B103E" w:rsidRPr="00815A76" w14:paraId="5E585B40" w14:textId="77777777" w:rsidTr="00BD3A80">
        <w:tc>
          <w:tcPr>
            <w:tcW w:w="9205" w:type="dxa"/>
            <w:shd w:val="clear" w:color="auto" w:fill="BFBFBF"/>
          </w:tcPr>
          <w:p w14:paraId="1BE94066" w14:textId="77777777" w:rsidR="001B103E" w:rsidRPr="00815A76" w:rsidRDefault="001B103E" w:rsidP="00BD3A80">
            <w:pPr>
              <w:jc w:val="center"/>
              <w:rPr>
                <w:rFonts w:ascii="Times New Roman" w:hAnsi="Times New Roman"/>
                <w:b/>
              </w:rPr>
            </w:pPr>
            <w:r w:rsidRPr="00815A76">
              <w:rPr>
                <w:rFonts w:ascii="Times New Roman" w:hAnsi="Times New Roman"/>
                <w:b/>
              </w:rPr>
              <w:t>ORDEM DO DIA</w:t>
            </w:r>
          </w:p>
        </w:tc>
      </w:tr>
    </w:tbl>
    <w:p w14:paraId="2767BFA1" w14:textId="77777777" w:rsidR="000C0EE0" w:rsidRDefault="000C0EE0"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0C0EE0" w:rsidRPr="00815A76" w14:paraId="15E96F0B" w14:textId="77777777" w:rsidTr="003F2A95">
        <w:tc>
          <w:tcPr>
            <w:tcW w:w="2093" w:type="dxa"/>
            <w:shd w:val="clear" w:color="auto" w:fill="BFBFBF"/>
          </w:tcPr>
          <w:p w14:paraId="3D75FF1C" w14:textId="77777777" w:rsidR="000C0EE0" w:rsidRPr="00815A76" w:rsidRDefault="000C0EE0" w:rsidP="003F2A95">
            <w:pPr>
              <w:jc w:val="both"/>
              <w:rPr>
                <w:rFonts w:ascii="Times New Roman" w:hAnsi="Times New Roman"/>
                <w:b/>
              </w:rPr>
            </w:pPr>
            <w:r>
              <w:rPr>
                <w:rFonts w:ascii="Times New Roman" w:hAnsi="Times New Roman"/>
                <w:b/>
              </w:rPr>
              <w:t>1</w:t>
            </w:r>
          </w:p>
        </w:tc>
        <w:tc>
          <w:tcPr>
            <w:tcW w:w="7112" w:type="dxa"/>
          </w:tcPr>
          <w:p w14:paraId="72C8A185" w14:textId="5E58B726" w:rsidR="000C0EE0" w:rsidRPr="00815A76" w:rsidRDefault="009332F9" w:rsidP="003F2A95">
            <w:pPr>
              <w:jc w:val="both"/>
              <w:rPr>
                <w:rFonts w:ascii="Times New Roman" w:hAnsi="Times New Roman"/>
                <w:b/>
              </w:rPr>
            </w:pPr>
            <w:r>
              <w:rPr>
                <w:rFonts w:ascii="Times New Roman" w:hAnsi="Times New Roman"/>
                <w:b/>
              </w:rPr>
              <w:t>Plano de fiscalização – Exercício 2024</w:t>
            </w:r>
          </w:p>
        </w:tc>
      </w:tr>
      <w:tr w:rsidR="000C0EE0" w:rsidRPr="00815A76" w14:paraId="71EACA82" w14:textId="77777777" w:rsidTr="003F2A95">
        <w:tc>
          <w:tcPr>
            <w:tcW w:w="2093" w:type="dxa"/>
            <w:shd w:val="clear" w:color="auto" w:fill="BFBFBF"/>
          </w:tcPr>
          <w:p w14:paraId="3755B910" w14:textId="77777777" w:rsidR="000C0EE0" w:rsidRPr="00815A76" w:rsidRDefault="000C0EE0" w:rsidP="003F2A95">
            <w:pPr>
              <w:jc w:val="both"/>
              <w:rPr>
                <w:rFonts w:ascii="Times New Roman" w:hAnsi="Times New Roman"/>
                <w:b/>
              </w:rPr>
            </w:pPr>
            <w:r w:rsidRPr="00815A76">
              <w:rPr>
                <w:rFonts w:ascii="Times New Roman" w:hAnsi="Times New Roman"/>
                <w:b/>
              </w:rPr>
              <w:t>Fonte</w:t>
            </w:r>
          </w:p>
        </w:tc>
        <w:tc>
          <w:tcPr>
            <w:tcW w:w="7112" w:type="dxa"/>
          </w:tcPr>
          <w:p w14:paraId="6EA959E6" w14:textId="412D0B29" w:rsidR="000C0EE0" w:rsidRPr="00815A76" w:rsidRDefault="00F02FAD" w:rsidP="003F2A95">
            <w:pPr>
              <w:jc w:val="both"/>
              <w:rPr>
                <w:rFonts w:ascii="Times New Roman" w:hAnsi="Times New Roman"/>
              </w:rPr>
            </w:pPr>
            <w:r w:rsidRPr="0009370D">
              <w:rPr>
                <w:rFonts w:ascii="Times New Roman" w:hAnsi="Times New Roman"/>
                <w:b/>
                <w:bCs/>
              </w:rPr>
              <w:t>-</w:t>
            </w:r>
          </w:p>
        </w:tc>
      </w:tr>
      <w:tr w:rsidR="000C0EE0" w:rsidRPr="00815A76" w14:paraId="66F8AF11" w14:textId="77777777" w:rsidTr="003F2A95">
        <w:tc>
          <w:tcPr>
            <w:tcW w:w="2093" w:type="dxa"/>
            <w:shd w:val="clear" w:color="auto" w:fill="BFBFBF"/>
          </w:tcPr>
          <w:p w14:paraId="5767C41A" w14:textId="77777777" w:rsidR="000C0EE0" w:rsidRPr="00815A76" w:rsidRDefault="000C0EE0" w:rsidP="003F2A95">
            <w:pPr>
              <w:jc w:val="both"/>
              <w:rPr>
                <w:rFonts w:ascii="Times New Roman" w:hAnsi="Times New Roman"/>
                <w:b/>
              </w:rPr>
            </w:pPr>
            <w:r w:rsidRPr="00815A76">
              <w:rPr>
                <w:rFonts w:ascii="Times New Roman" w:hAnsi="Times New Roman"/>
                <w:b/>
              </w:rPr>
              <w:t>Relator</w:t>
            </w:r>
          </w:p>
        </w:tc>
        <w:tc>
          <w:tcPr>
            <w:tcW w:w="7112" w:type="dxa"/>
          </w:tcPr>
          <w:p w14:paraId="42DB026C" w14:textId="77777777" w:rsidR="000C0EE0" w:rsidRPr="00815A76" w:rsidRDefault="000C0EE0" w:rsidP="003F2A95">
            <w:pPr>
              <w:jc w:val="both"/>
              <w:rPr>
                <w:rFonts w:ascii="Times New Roman" w:hAnsi="Times New Roman"/>
                <w:bCs/>
              </w:rPr>
            </w:pPr>
            <w:r>
              <w:rPr>
                <w:rFonts w:ascii="Times New Roman" w:hAnsi="Times New Roman"/>
              </w:rPr>
              <w:t>Gerente Técnico Pedro Victor de Oliveira Lima</w:t>
            </w:r>
          </w:p>
        </w:tc>
      </w:tr>
      <w:tr w:rsidR="000C0EE0" w:rsidRPr="00815A76" w14:paraId="5C01DFFE" w14:textId="77777777" w:rsidTr="003F2A95">
        <w:tc>
          <w:tcPr>
            <w:tcW w:w="2093" w:type="dxa"/>
            <w:shd w:val="clear" w:color="auto" w:fill="BFBFBF"/>
          </w:tcPr>
          <w:p w14:paraId="6D61041A" w14:textId="77777777" w:rsidR="000C0EE0" w:rsidRPr="00815A76" w:rsidRDefault="000C0EE0" w:rsidP="003F2A95">
            <w:pPr>
              <w:jc w:val="both"/>
              <w:rPr>
                <w:rFonts w:ascii="Times New Roman" w:hAnsi="Times New Roman"/>
                <w:b/>
              </w:rPr>
            </w:pPr>
            <w:r w:rsidRPr="00815A76">
              <w:rPr>
                <w:rFonts w:ascii="Times New Roman" w:hAnsi="Times New Roman"/>
                <w:b/>
              </w:rPr>
              <w:t>Encaminhamento</w:t>
            </w:r>
          </w:p>
        </w:tc>
        <w:tc>
          <w:tcPr>
            <w:tcW w:w="7112" w:type="dxa"/>
          </w:tcPr>
          <w:p w14:paraId="3A35AC70" w14:textId="5EBF4408" w:rsidR="00F9030E" w:rsidRDefault="00B03C21" w:rsidP="00947528">
            <w:pPr>
              <w:jc w:val="both"/>
              <w:rPr>
                <w:rFonts w:ascii="Times New Roman" w:hAnsi="Times New Roman"/>
              </w:rPr>
            </w:pPr>
            <w:r>
              <w:rPr>
                <w:rFonts w:ascii="Times New Roman" w:hAnsi="Times New Roman"/>
              </w:rPr>
              <w:t xml:space="preserve">        </w:t>
            </w:r>
            <w:r w:rsidR="00947528">
              <w:rPr>
                <w:rFonts w:ascii="Times New Roman" w:hAnsi="Times New Roman"/>
              </w:rPr>
              <w:t xml:space="preserve">A </w:t>
            </w:r>
            <w:r w:rsidR="00947528" w:rsidRPr="0020793F">
              <w:rPr>
                <w:rFonts w:ascii="Times New Roman" w:hAnsi="Times New Roman"/>
              </w:rPr>
              <w:t xml:space="preserve">COMISSÃO </w:t>
            </w:r>
            <w:r w:rsidR="00947528">
              <w:rPr>
                <w:rFonts w:ascii="Times New Roman" w:hAnsi="Times New Roman"/>
              </w:rPr>
              <w:t xml:space="preserve">apresentou </w:t>
            </w:r>
            <w:r w:rsidR="008B0158" w:rsidRPr="008B0158">
              <w:rPr>
                <w:rFonts w:ascii="Times New Roman" w:hAnsi="Times New Roman"/>
              </w:rPr>
              <w:t xml:space="preserve">a Agenda de Fiscalização </w:t>
            </w:r>
            <w:r w:rsidR="00947528">
              <w:rPr>
                <w:rFonts w:ascii="Times New Roman" w:hAnsi="Times New Roman"/>
              </w:rPr>
              <w:t>do e</w:t>
            </w:r>
            <w:r w:rsidR="008B0158" w:rsidRPr="008B0158">
              <w:rPr>
                <w:rFonts w:ascii="Times New Roman" w:hAnsi="Times New Roman"/>
              </w:rPr>
              <w:t>xercício 202</w:t>
            </w:r>
            <w:r w:rsidR="008B0158">
              <w:rPr>
                <w:rFonts w:ascii="Times New Roman" w:hAnsi="Times New Roman"/>
              </w:rPr>
              <w:t>4</w:t>
            </w:r>
            <w:r w:rsidR="008B0158" w:rsidRPr="008B0158">
              <w:rPr>
                <w:rFonts w:ascii="Times New Roman" w:hAnsi="Times New Roman"/>
              </w:rPr>
              <w:t xml:space="preserve"> baseada no Plano de Ação Exercício 202</w:t>
            </w:r>
            <w:r w:rsidR="008B0158">
              <w:rPr>
                <w:rFonts w:ascii="Times New Roman" w:hAnsi="Times New Roman"/>
              </w:rPr>
              <w:t>4</w:t>
            </w:r>
            <w:r w:rsidR="008B0158" w:rsidRPr="008B0158">
              <w:rPr>
                <w:rFonts w:ascii="Times New Roman" w:hAnsi="Times New Roman"/>
              </w:rPr>
              <w:t>. Foi informado que o CAU/AL destina 0</w:t>
            </w:r>
            <w:r w:rsidR="00F9030E">
              <w:rPr>
                <w:rFonts w:ascii="Times New Roman" w:hAnsi="Times New Roman"/>
              </w:rPr>
              <w:t>2</w:t>
            </w:r>
            <w:r w:rsidR="008B0158" w:rsidRPr="008B0158">
              <w:rPr>
                <w:rFonts w:ascii="Times New Roman" w:hAnsi="Times New Roman"/>
              </w:rPr>
              <w:t xml:space="preserve"> dias/semana, para a realização de fiscalizações externas, também foi informado que as ações da fiscalização no interior do Estado, que é divid</w:t>
            </w:r>
            <w:r w:rsidR="00625B01">
              <w:rPr>
                <w:rFonts w:ascii="Times New Roman" w:hAnsi="Times New Roman"/>
              </w:rPr>
              <w:t>ido</w:t>
            </w:r>
            <w:r w:rsidR="008B0158" w:rsidRPr="008B0158">
              <w:rPr>
                <w:rFonts w:ascii="Times New Roman" w:hAnsi="Times New Roman"/>
              </w:rPr>
              <w:t xml:space="preserve"> em regiões, sempre priorizando cidades importantes para as respectivas regiões (exemplo: Arapiraca e Santana do Ipanema), os dias de segunda</w:t>
            </w:r>
            <w:r w:rsidR="00F9030E">
              <w:rPr>
                <w:rFonts w:ascii="Times New Roman" w:hAnsi="Times New Roman"/>
              </w:rPr>
              <w:t>, quarta</w:t>
            </w:r>
            <w:r w:rsidR="008B0158" w:rsidRPr="008B0158">
              <w:rPr>
                <w:rFonts w:ascii="Times New Roman" w:hAnsi="Times New Roman"/>
              </w:rPr>
              <w:t xml:space="preserve"> e sexta-feira são destinados para as ações internas e para a consolidação dos relatórios gerados no campo. Não são previstos dias específicos para o atendimento de Denúncias, uma vez que, não se pode prever onde haverá registro de denúncias, caso haja denúncias em cidades que não tenham sido contempladas na rota de fiscalização ao interior, serão priorizadas as cidades onde houve registros de denúncias. </w:t>
            </w:r>
          </w:p>
          <w:p w14:paraId="1AA58C3E" w14:textId="36CC6322" w:rsidR="000C0EE0" w:rsidRPr="00815A76" w:rsidRDefault="00B03C21" w:rsidP="003F2A95">
            <w:pPr>
              <w:jc w:val="both"/>
              <w:rPr>
                <w:rFonts w:ascii="Times New Roman" w:hAnsi="Times New Roman"/>
              </w:rPr>
            </w:pPr>
            <w:r>
              <w:rPr>
                <w:rFonts w:ascii="Times New Roman" w:hAnsi="Times New Roman"/>
              </w:rPr>
              <w:t xml:space="preserve">          </w:t>
            </w:r>
            <w:r w:rsidR="008B0158" w:rsidRPr="00B03C21">
              <w:rPr>
                <w:rFonts w:ascii="Times New Roman" w:hAnsi="Times New Roman"/>
              </w:rPr>
              <w:t>Também não são previstos dias específicos para o atendimento às denúncias</w:t>
            </w:r>
            <w:r w:rsidR="008B0158" w:rsidRPr="008B0158">
              <w:rPr>
                <w:rFonts w:ascii="Times New Roman" w:hAnsi="Times New Roman"/>
              </w:rPr>
              <w:t xml:space="preserve"> que envolvem Editais de Licitação e Concurso, cujas denúncias serão tratadas tecnicamente nos dias destinados às ações internas, já as denúncias que necessitem de ações de cunho político, são agendados com representantes do CAU/AL idas aos órgãos envolvidos na tentativa de reverter as inconsistências dos editais.</w:t>
            </w:r>
          </w:p>
        </w:tc>
      </w:tr>
    </w:tbl>
    <w:p w14:paraId="70A678D2" w14:textId="77777777" w:rsidR="000C0EE0" w:rsidRDefault="000C0EE0" w:rsidP="00541219">
      <w:pPr>
        <w:jc w:val="center"/>
        <w:rPr>
          <w:rFonts w:ascii="Times New Roman" w:hAnsi="Times New Roman"/>
        </w:rPr>
      </w:pPr>
    </w:p>
    <w:p w14:paraId="50B929EA" w14:textId="77777777" w:rsidR="004A12C6" w:rsidRPr="00815A76" w:rsidRDefault="004A12C6"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815A76" w:rsidRPr="00815A76" w14:paraId="5B72603B" w14:textId="77777777" w:rsidTr="00D476AB">
        <w:tc>
          <w:tcPr>
            <w:tcW w:w="2093" w:type="dxa"/>
            <w:shd w:val="clear" w:color="auto" w:fill="BFBFBF"/>
          </w:tcPr>
          <w:p w14:paraId="4B5859D3" w14:textId="3BF140D8" w:rsidR="00815A76" w:rsidRPr="00815A76" w:rsidRDefault="00F02FAD" w:rsidP="00D476AB">
            <w:pPr>
              <w:jc w:val="both"/>
              <w:rPr>
                <w:rFonts w:ascii="Times New Roman" w:hAnsi="Times New Roman"/>
                <w:b/>
              </w:rPr>
            </w:pPr>
            <w:r>
              <w:rPr>
                <w:rFonts w:ascii="Times New Roman" w:hAnsi="Times New Roman"/>
                <w:b/>
              </w:rPr>
              <w:lastRenderedPageBreak/>
              <w:t>2</w:t>
            </w:r>
          </w:p>
        </w:tc>
        <w:tc>
          <w:tcPr>
            <w:tcW w:w="7112" w:type="dxa"/>
          </w:tcPr>
          <w:p w14:paraId="177AC208" w14:textId="2E00A988" w:rsidR="00815A76" w:rsidRPr="00815A76" w:rsidRDefault="00815A76" w:rsidP="00D476AB">
            <w:pPr>
              <w:jc w:val="both"/>
              <w:rPr>
                <w:rFonts w:ascii="Times New Roman" w:hAnsi="Times New Roman"/>
                <w:b/>
              </w:rPr>
            </w:pPr>
            <w:r w:rsidRPr="00815A76">
              <w:rPr>
                <w:rFonts w:ascii="Times New Roman" w:hAnsi="Times New Roman"/>
                <w:b/>
              </w:rPr>
              <w:t xml:space="preserve">Definição do calendário de </w:t>
            </w:r>
            <w:r w:rsidR="002E1905">
              <w:rPr>
                <w:rFonts w:ascii="Times New Roman" w:hAnsi="Times New Roman"/>
                <w:b/>
              </w:rPr>
              <w:t xml:space="preserve">viagens para fiscalização no interior de Alagoas </w:t>
            </w:r>
            <w:r w:rsidRPr="00815A76">
              <w:rPr>
                <w:rFonts w:ascii="Times New Roman" w:hAnsi="Times New Roman"/>
                <w:b/>
              </w:rPr>
              <w:t>em 2024</w:t>
            </w:r>
            <w:r w:rsidR="006D0E3E">
              <w:rPr>
                <w:rFonts w:ascii="Times New Roman" w:hAnsi="Times New Roman"/>
                <w:b/>
              </w:rPr>
              <w:t>.</w:t>
            </w:r>
          </w:p>
        </w:tc>
      </w:tr>
      <w:tr w:rsidR="00815A76" w:rsidRPr="00815A76" w14:paraId="7CE30D1B" w14:textId="77777777" w:rsidTr="00D476AB">
        <w:tc>
          <w:tcPr>
            <w:tcW w:w="2093" w:type="dxa"/>
            <w:shd w:val="clear" w:color="auto" w:fill="BFBFBF"/>
          </w:tcPr>
          <w:p w14:paraId="4DE2A188" w14:textId="77777777" w:rsidR="00815A76" w:rsidRPr="00815A76" w:rsidRDefault="00815A76" w:rsidP="00D476AB">
            <w:pPr>
              <w:jc w:val="both"/>
              <w:rPr>
                <w:rFonts w:ascii="Times New Roman" w:hAnsi="Times New Roman"/>
                <w:b/>
              </w:rPr>
            </w:pPr>
            <w:r w:rsidRPr="00815A76">
              <w:rPr>
                <w:rFonts w:ascii="Times New Roman" w:hAnsi="Times New Roman"/>
                <w:b/>
              </w:rPr>
              <w:t>Fonte</w:t>
            </w:r>
          </w:p>
        </w:tc>
        <w:tc>
          <w:tcPr>
            <w:tcW w:w="7112" w:type="dxa"/>
          </w:tcPr>
          <w:p w14:paraId="0A5BC00B" w14:textId="3098D512" w:rsidR="00815A76" w:rsidRPr="00815A76" w:rsidRDefault="00F02FAD" w:rsidP="00D476AB">
            <w:pPr>
              <w:jc w:val="both"/>
              <w:rPr>
                <w:rFonts w:ascii="Times New Roman" w:hAnsi="Times New Roman"/>
              </w:rPr>
            </w:pPr>
            <w:r w:rsidRPr="0009370D">
              <w:rPr>
                <w:rFonts w:ascii="Times New Roman" w:hAnsi="Times New Roman"/>
                <w:b/>
                <w:bCs/>
              </w:rPr>
              <w:t>-</w:t>
            </w:r>
          </w:p>
        </w:tc>
      </w:tr>
      <w:tr w:rsidR="00815A76" w:rsidRPr="00815A76" w14:paraId="3D117161" w14:textId="77777777" w:rsidTr="00D476AB">
        <w:tc>
          <w:tcPr>
            <w:tcW w:w="2093" w:type="dxa"/>
            <w:shd w:val="clear" w:color="auto" w:fill="BFBFBF"/>
          </w:tcPr>
          <w:p w14:paraId="2D7ABDF8" w14:textId="77777777" w:rsidR="00815A76" w:rsidRPr="00815A76" w:rsidRDefault="00815A76" w:rsidP="00D476AB">
            <w:pPr>
              <w:jc w:val="both"/>
              <w:rPr>
                <w:rFonts w:ascii="Times New Roman" w:hAnsi="Times New Roman"/>
                <w:b/>
              </w:rPr>
            </w:pPr>
            <w:r w:rsidRPr="00815A76">
              <w:rPr>
                <w:rFonts w:ascii="Times New Roman" w:hAnsi="Times New Roman"/>
                <w:b/>
              </w:rPr>
              <w:t>Relator</w:t>
            </w:r>
          </w:p>
        </w:tc>
        <w:tc>
          <w:tcPr>
            <w:tcW w:w="7112" w:type="dxa"/>
          </w:tcPr>
          <w:p w14:paraId="58D6A1FE" w14:textId="77C834EE" w:rsidR="00815A76" w:rsidRPr="00815A76" w:rsidRDefault="00D064AA" w:rsidP="00D476AB">
            <w:pPr>
              <w:jc w:val="both"/>
              <w:rPr>
                <w:rFonts w:ascii="Times New Roman" w:hAnsi="Times New Roman"/>
                <w:bCs/>
              </w:rPr>
            </w:pPr>
            <w:r>
              <w:rPr>
                <w:rFonts w:ascii="Times New Roman" w:hAnsi="Times New Roman"/>
              </w:rPr>
              <w:t xml:space="preserve">Gerente Técnico </w:t>
            </w:r>
            <w:r w:rsidR="00950ADF">
              <w:rPr>
                <w:rFonts w:ascii="Times New Roman" w:hAnsi="Times New Roman"/>
              </w:rPr>
              <w:t>Pedro Victor de Oliveira Lima</w:t>
            </w:r>
          </w:p>
        </w:tc>
      </w:tr>
      <w:tr w:rsidR="00815A76" w:rsidRPr="00815A76" w14:paraId="3CD0D2F2" w14:textId="77777777" w:rsidTr="00D476AB">
        <w:tc>
          <w:tcPr>
            <w:tcW w:w="2093" w:type="dxa"/>
            <w:shd w:val="clear" w:color="auto" w:fill="BFBFBF"/>
          </w:tcPr>
          <w:p w14:paraId="6137637D" w14:textId="77777777" w:rsidR="00815A76" w:rsidRPr="00815A76" w:rsidRDefault="00815A76" w:rsidP="00D476AB">
            <w:pPr>
              <w:jc w:val="both"/>
              <w:rPr>
                <w:rFonts w:ascii="Times New Roman" w:hAnsi="Times New Roman"/>
                <w:b/>
              </w:rPr>
            </w:pPr>
            <w:r w:rsidRPr="00815A76">
              <w:rPr>
                <w:rFonts w:ascii="Times New Roman" w:hAnsi="Times New Roman"/>
                <w:b/>
              </w:rPr>
              <w:t>Encaminhamento</w:t>
            </w:r>
          </w:p>
        </w:tc>
        <w:tc>
          <w:tcPr>
            <w:tcW w:w="7112" w:type="dxa"/>
          </w:tcPr>
          <w:p w14:paraId="1D4981B4" w14:textId="15AD7CAA" w:rsidR="00815A76" w:rsidRDefault="00B03C21" w:rsidP="00EA50E4">
            <w:pPr>
              <w:jc w:val="both"/>
              <w:rPr>
                <w:rFonts w:ascii="Times New Roman" w:hAnsi="Times New Roman"/>
              </w:rPr>
            </w:pPr>
            <w:r>
              <w:rPr>
                <w:rFonts w:ascii="Times New Roman" w:hAnsi="Times New Roman"/>
              </w:rPr>
              <w:t xml:space="preserve">          </w:t>
            </w:r>
            <w:r w:rsidR="00EA50E4">
              <w:rPr>
                <w:rFonts w:ascii="Times New Roman" w:hAnsi="Times New Roman"/>
              </w:rPr>
              <w:t xml:space="preserve">A </w:t>
            </w:r>
            <w:r w:rsidR="00EA50E4" w:rsidRPr="0020793F">
              <w:rPr>
                <w:rFonts w:ascii="Times New Roman" w:hAnsi="Times New Roman"/>
              </w:rPr>
              <w:t xml:space="preserve">COMISSÃO </w:t>
            </w:r>
            <w:r w:rsidR="00EA50E4">
              <w:rPr>
                <w:rFonts w:ascii="Times New Roman" w:hAnsi="Times New Roman"/>
              </w:rPr>
              <w:t xml:space="preserve">apresentou </w:t>
            </w:r>
            <w:r w:rsidR="00815A76" w:rsidRPr="00815A76">
              <w:rPr>
                <w:rFonts w:ascii="Times New Roman" w:hAnsi="Times New Roman"/>
              </w:rPr>
              <w:t xml:space="preserve">calendário das </w:t>
            </w:r>
            <w:r w:rsidR="007A087F">
              <w:rPr>
                <w:rFonts w:ascii="Times New Roman" w:hAnsi="Times New Roman"/>
              </w:rPr>
              <w:t>viagens para fiscalização no interior</w:t>
            </w:r>
            <w:r w:rsidR="00815A76" w:rsidRPr="00815A76">
              <w:rPr>
                <w:rFonts w:ascii="Times New Roman" w:hAnsi="Times New Roman"/>
              </w:rPr>
              <w:t xml:space="preserve">, </w:t>
            </w:r>
            <w:r w:rsidR="00EA50E4">
              <w:rPr>
                <w:rFonts w:ascii="Times New Roman" w:hAnsi="Times New Roman"/>
              </w:rPr>
              <w:t xml:space="preserve">com </w:t>
            </w:r>
            <w:r w:rsidR="00815A76" w:rsidRPr="00815A76">
              <w:rPr>
                <w:rFonts w:ascii="Times New Roman" w:hAnsi="Times New Roman"/>
              </w:rPr>
              <w:t xml:space="preserve">as datas </w:t>
            </w:r>
            <w:r w:rsidR="00842FD6">
              <w:rPr>
                <w:rFonts w:ascii="Times New Roman" w:hAnsi="Times New Roman"/>
              </w:rPr>
              <w:t xml:space="preserve">e locais listados abaixo: </w:t>
            </w:r>
          </w:p>
          <w:p w14:paraId="446C1756" w14:textId="77777777" w:rsidR="00C2501C" w:rsidRDefault="00C2501C" w:rsidP="00C2501C">
            <w:pPr>
              <w:jc w:val="both"/>
              <w:rPr>
                <w:rFonts w:ascii="Times New Roman" w:hAnsi="Times New Roman"/>
              </w:rPr>
            </w:pPr>
          </w:p>
          <w:p w14:paraId="1AEF36E3" w14:textId="23BB3045" w:rsidR="00C2501C" w:rsidRPr="00C2501C" w:rsidRDefault="00B52D5D" w:rsidP="00C2501C">
            <w:pPr>
              <w:jc w:val="both"/>
              <w:rPr>
                <w:rFonts w:ascii="Times New Roman" w:hAnsi="Times New Roman"/>
              </w:rPr>
            </w:pPr>
            <w:r>
              <w:rPr>
                <w:rFonts w:ascii="Times New Roman" w:hAnsi="Times New Roman"/>
              </w:rPr>
              <w:t xml:space="preserve">- </w:t>
            </w:r>
            <w:proofErr w:type="gramStart"/>
            <w:r>
              <w:rPr>
                <w:rFonts w:ascii="Times New Roman" w:hAnsi="Times New Roman"/>
              </w:rPr>
              <w:t>F</w:t>
            </w:r>
            <w:r w:rsidRPr="00C2501C">
              <w:rPr>
                <w:rFonts w:ascii="Times New Roman" w:hAnsi="Times New Roman"/>
              </w:rPr>
              <w:t>evereiro</w:t>
            </w:r>
            <w:proofErr w:type="gramEnd"/>
            <w:r w:rsidR="00C2501C" w:rsidRPr="00C2501C">
              <w:rPr>
                <w:rFonts w:ascii="Times New Roman" w:hAnsi="Times New Roman"/>
              </w:rPr>
              <w:t xml:space="preserve"> (dias 20, 21 e 22)</w:t>
            </w:r>
            <w:r>
              <w:rPr>
                <w:rFonts w:ascii="Times New Roman" w:hAnsi="Times New Roman"/>
              </w:rPr>
              <w:t xml:space="preserve"> =</w:t>
            </w:r>
            <w:r w:rsidR="00C2501C" w:rsidRPr="00C2501C">
              <w:rPr>
                <w:rFonts w:ascii="Times New Roman" w:hAnsi="Times New Roman"/>
              </w:rPr>
              <w:t xml:space="preserve"> </w:t>
            </w:r>
            <w:r w:rsidR="00AE1971">
              <w:rPr>
                <w:rFonts w:ascii="Times New Roman" w:hAnsi="Times New Roman"/>
              </w:rPr>
              <w:t>S</w:t>
            </w:r>
            <w:r w:rsidR="00AE1971" w:rsidRPr="00C2501C">
              <w:rPr>
                <w:rFonts w:ascii="Times New Roman" w:hAnsi="Times New Roman"/>
              </w:rPr>
              <w:t xml:space="preserve">ão </w:t>
            </w:r>
            <w:r w:rsidR="00AE1971">
              <w:rPr>
                <w:rFonts w:ascii="Times New Roman" w:hAnsi="Times New Roman"/>
              </w:rPr>
              <w:t>M</w:t>
            </w:r>
            <w:r w:rsidR="00AE1971" w:rsidRPr="00C2501C">
              <w:rPr>
                <w:rFonts w:ascii="Times New Roman" w:hAnsi="Times New Roman"/>
              </w:rPr>
              <w:t xml:space="preserve">iguel dos </w:t>
            </w:r>
            <w:r w:rsidR="00AE1971">
              <w:rPr>
                <w:rFonts w:ascii="Times New Roman" w:hAnsi="Times New Roman"/>
              </w:rPr>
              <w:t>C</w:t>
            </w:r>
            <w:r w:rsidR="00AE1971" w:rsidRPr="00C2501C">
              <w:rPr>
                <w:rFonts w:ascii="Times New Roman" w:hAnsi="Times New Roman"/>
              </w:rPr>
              <w:t>ampos</w:t>
            </w:r>
            <w:r>
              <w:rPr>
                <w:rFonts w:ascii="Times New Roman" w:hAnsi="Times New Roman"/>
              </w:rPr>
              <w:t xml:space="preserve">, </w:t>
            </w:r>
            <w:r w:rsidR="00C2501C" w:rsidRPr="00C2501C">
              <w:rPr>
                <w:rFonts w:ascii="Times New Roman" w:hAnsi="Times New Roman"/>
              </w:rPr>
              <w:t>A</w:t>
            </w:r>
            <w:r>
              <w:rPr>
                <w:rFonts w:ascii="Times New Roman" w:hAnsi="Times New Roman"/>
              </w:rPr>
              <w:t>r</w:t>
            </w:r>
            <w:r w:rsidR="00AE1971">
              <w:rPr>
                <w:rFonts w:ascii="Times New Roman" w:hAnsi="Times New Roman"/>
              </w:rPr>
              <w:t>apiraca</w:t>
            </w:r>
            <w:r>
              <w:rPr>
                <w:rFonts w:ascii="Times New Roman" w:hAnsi="Times New Roman"/>
              </w:rPr>
              <w:t xml:space="preserve"> e Palmeira dos Índios.</w:t>
            </w:r>
          </w:p>
          <w:p w14:paraId="5A88DF21" w14:textId="19AA368B" w:rsidR="00C2501C" w:rsidRPr="00C2501C" w:rsidRDefault="00B52D5D" w:rsidP="00C2501C">
            <w:pPr>
              <w:jc w:val="both"/>
              <w:rPr>
                <w:rFonts w:ascii="Times New Roman" w:hAnsi="Times New Roman"/>
              </w:rPr>
            </w:pPr>
            <w:r>
              <w:rPr>
                <w:rFonts w:ascii="Times New Roman" w:hAnsi="Times New Roman"/>
              </w:rPr>
              <w:t xml:space="preserve">- </w:t>
            </w:r>
            <w:proofErr w:type="gramStart"/>
            <w:r w:rsidR="00C2501C" w:rsidRPr="00C2501C">
              <w:rPr>
                <w:rFonts w:ascii="Times New Roman" w:hAnsi="Times New Roman"/>
              </w:rPr>
              <w:t>Março</w:t>
            </w:r>
            <w:proofErr w:type="gramEnd"/>
            <w:r w:rsidR="00C2501C" w:rsidRPr="00C2501C">
              <w:rPr>
                <w:rFonts w:ascii="Times New Roman" w:hAnsi="Times New Roman"/>
              </w:rPr>
              <w:t xml:space="preserve"> (dias 12, 13 e 14)</w:t>
            </w:r>
            <w:r>
              <w:rPr>
                <w:rFonts w:ascii="Times New Roman" w:hAnsi="Times New Roman"/>
              </w:rPr>
              <w:t xml:space="preserve"> = </w:t>
            </w:r>
            <w:r w:rsidR="00A91117">
              <w:rPr>
                <w:rFonts w:ascii="Times New Roman" w:hAnsi="Times New Roman"/>
              </w:rPr>
              <w:t>Penedo, Piaçabuçu e Coruripe.</w:t>
            </w:r>
          </w:p>
          <w:p w14:paraId="2EAFD43D" w14:textId="79294E9B" w:rsidR="00C2501C" w:rsidRPr="00C2501C" w:rsidRDefault="00A91117" w:rsidP="00C2501C">
            <w:pPr>
              <w:jc w:val="both"/>
              <w:rPr>
                <w:rFonts w:ascii="Times New Roman" w:hAnsi="Times New Roman"/>
              </w:rPr>
            </w:pPr>
            <w:r>
              <w:rPr>
                <w:rFonts w:ascii="Times New Roman" w:hAnsi="Times New Roman"/>
              </w:rPr>
              <w:t xml:space="preserve">- </w:t>
            </w:r>
            <w:proofErr w:type="gramStart"/>
            <w:r w:rsidR="00C2501C" w:rsidRPr="00C2501C">
              <w:rPr>
                <w:rFonts w:ascii="Times New Roman" w:hAnsi="Times New Roman"/>
              </w:rPr>
              <w:t>Abril</w:t>
            </w:r>
            <w:proofErr w:type="gramEnd"/>
            <w:r w:rsidR="00C2501C" w:rsidRPr="00C2501C">
              <w:rPr>
                <w:rFonts w:ascii="Times New Roman" w:hAnsi="Times New Roman"/>
              </w:rPr>
              <w:t xml:space="preserve"> (dias 09, 10 e 11)</w:t>
            </w:r>
            <w:r>
              <w:rPr>
                <w:rFonts w:ascii="Times New Roman" w:hAnsi="Times New Roman"/>
              </w:rPr>
              <w:t xml:space="preserve"> = </w:t>
            </w:r>
            <w:r w:rsidR="00676A63">
              <w:rPr>
                <w:rFonts w:ascii="Times New Roman" w:hAnsi="Times New Roman"/>
              </w:rPr>
              <w:t>Santana do Ipanema, Olho D’agua das Flores e Monteirópolis</w:t>
            </w:r>
          </w:p>
          <w:p w14:paraId="07614757" w14:textId="63D4F59E" w:rsidR="00C2501C" w:rsidRPr="00C2501C" w:rsidRDefault="00676A63" w:rsidP="00C2501C">
            <w:pPr>
              <w:jc w:val="both"/>
              <w:rPr>
                <w:rFonts w:ascii="Times New Roman" w:hAnsi="Times New Roman"/>
              </w:rPr>
            </w:pPr>
            <w:r>
              <w:rPr>
                <w:rFonts w:ascii="Times New Roman" w:hAnsi="Times New Roman"/>
              </w:rPr>
              <w:t xml:space="preserve">- </w:t>
            </w:r>
            <w:proofErr w:type="gramStart"/>
            <w:r w:rsidR="00C2501C" w:rsidRPr="00C2501C">
              <w:rPr>
                <w:rFonts w:ascii="Times New Roman" w:hAnsi="Times New Roman"/>
              </w:rPr>
              <w:t>Maio</w:t>
            </w:r>
            <w:proofErr w:type="gramEnd"/>
            <w:r w:rsidR="00C2501C" w:rsidRPr="00C2501C">
              <w:rPr>
                <w:rFonts w:ascii="Times New Roman" w:hAnsi="Times New Roman"/>
              </w:rPr>
              <w:t xml:space="preserve"> (dias 21, 22 e 23)</w:t>
            </w:r>
            <w:r>
              <w:rPr>
                <w:rFonts w:ascii="Times New Roman" w:hAnsi="Times New Roman"/>
              </w:rPr>
              <w:t xml:space="preserve"> = P</w:t>
            </w:r>
            <w:r w:rsidRPr="00C2501C">
              <w:rPr>
                <w:rFonts w:ascii="Times New Roman" w:hAnsi="Times New Roman"/>
              </w:rPr>
              <w:t xml:space="preserve">asso de </w:t>
            </w:r>
            <w:r>
              <w:rPr>
                <w:rFonts w:ascii="Times New Roman" w:hAnsi="Times New Roman"/>
              </w:rPr>
              <w:t>C</w:t>
            </w:r>
            <w:r w:rsidRPr="00C2501C">
              <w:rPr>
                <w:rFonts w:ascii="Times New Roman" w:hAnsi="Times New Roman"/>
              </w:rPr>
              <w:t>amaragibe</w:t>
            </w:r>
            <w:r>
              <w:rPr>
                <w:rFonts w:ascii="Times New Roman" w:hAnsi="Times New Roman"/>
              </w:rPr>
              <w:t>, S</w:t>
            </w:r>
            <w:r w:rsidRPr="00C2501C">
              <w:rPr>
                <w:rFonts w:ascii="Times New Roman" w:hAnsi="Times New Roman"/>
              </w:rPr>
              <w:t xml:space="preserve">ão </w:t>
            </w:r>
            <w:r>
              <w:rPr>
                <w:rFonts w:ascii="Times New Roman" w:hAnsi="Times New Roman"/>
              </w:rPr>
              <w:t>M</w:t>
            </w:r>
            <w:r w:rsidRPr="00C2501C">
              <w:rPr>
                <w:rFonts w:ascii="Times New Roman" w:hAnsi="Times New Roman"/>
              </w:rPr>
              <w:t xml:space="preserve">iguel dos </w:t>
            </w:r>
            <w:r>
              <w:rPr>
                <w:rFonts w:ascii="Times New Roman" w:hAnsi="Times New Roman"/>
              </w:rPr>
              <w:t>M</w:t>
            </w:r>
            <w:r w:rsidRPr="00C2501C">
              <w:rPr>
                <w:rFonts w:ascii="Times New Roman" w:hAnsi="Times New Roman"/>
              </w:rPr>
              <w:t>ilagres</w:t>
            </w:r>
            <w:r>
              <w:rPr>
                <w:rFonts w:ascii="Times New Roman" w:hAnsi="Times New Roman"/>
              </w:rPr>
              <w:t>, P</w:t>
            </w:r>
            <w:r w:rsidRPr="00C2501C">
              <w:rPr>
                <w:rFonts w:ascii="Times New Roman" w:hAnsi="Times New Roman"/>
              </w:rPr>
              <w:t>orto de pedras</w:t>
            </w:r>
            <w:r>
              <w:rPr>
                <w:rFonts w:ascii="Times New Roman" w:hAnsi="Times New Roman"/>
              </w:rPr>
              <w:t>, M</w:t>
            </w:r>
            <w:r w:rsidRPr="00C2501C">
              <w:rPr>
                <w:rFonts w:ascii="Times New Roman" w:hAnsi="Times New Roman"/>
              </w:rPr>
              <w:t>aragogi</w:t>
            </w:r>
            <w:r>
              <w:rPr>
                <w:rFonts w:ascii="Times New Roman" w:hAnsi="Times New Roman"/>
              </w:rPr>
              <w:t xml:space="preserve"> e J</w:t>
            </w:r>
            <w:r w:rsidRPr="00C2501C">
              <w:rPr>
                <w:rFonts w:ascii="Times New Roman" w:hAnsi="Times New Roman"/>
              </w:rPr>
              <w:t>aparatinga</w:t>
            </w:r>
            <w:r>
              <w:rPr>
                <w:rFonts w:ascii="Times New Roman" w:hAnsi="Times New Roman"/>
              </w:rPr>
              <w:t>.</w:t>
            </w:r>
          </w:p>
          <w:p w14:paraId="40AC8505" w14:textId="3602A867" w:rsidR="00C2501C" w:rsidRPr="00C2501C" w:rsidRDefault="00111C9D" w:rsidP="00C2501C">
            <w:pPr>
              <w:jc w:val="both"/>
              <w:rPr>
                <w:rFonts w:ascii="Times New Roman" w:hAnsi="Times New Roman"/>
              </w:rPr>
            </w:pPr>
            <w:r>
              <w:rPr>
                <w:rFonts w:ascii="Times New Roman" w:hAnsi="Times New Roman"/>
              </w:rPr>
              <w:t xml:space="preserve">- </w:t>
            </w:r>
            <w:proofErr w:type="gramStart"/>
            <w:r w:rsidR="00C2501C" w:rsidRPr="00C2501C">
              <w:rPr>
                <w:rFonts w:ascii="Times New Roman" w:hAnsi="Times New Roman"/>
              </w:rPr>
              <w:t>Junho</w:t>
            </w:r>
            <w:proofErr w:type="gramEnd"/>
            <w:r w:rsidR="00C2501C" w:rsidRPr="00C2501C">
              <w:rPr>
                <w:rFonts w:ascii="Times New Roman" w:hAnsi="Times New Roman"/>
              </w:rPr>
              <w:t xml:space="preserve"> (dias 18, 19 e 20)</w:t>
            </w:r>
            <w:r>
              <w:rPr>
                <w:rFonts w:ascii="Times New Roman" w:hAnsi="Times New Roman"/>
              </w:rPr>
              <w:t xml:space="preserve"> = D</w:t>
            </w:r>
            <w:r w:rsidRPr="00C2501C">
              <w:rPr>
                <w:rFonts w:ascii="Times New Roman" w:hAnsi="Times New Roman"/>
              </w:rPr>
              <w:t xml:space="preserve">elmiro </w:t>
            </w:r>
            <w:r>
              <w:rPr>
                <w:rFonts w:ascii="Times New Roman" w:hAnsi="Times New Roman"/>
              </w:rPr>
              <w:t>G</w:t>
            </w:r>
            <w:r w:rsidRPr="00C2501C">
              <w:rPr>
                <w:rFonts w:ascii="Times New Roman" w:hAnsi="Times New Roman"/>
              </w:rPr>
              <w:t>ouveia</w:t>
            </w:r>
            <w:r>
              <w:rPr>
                <w:rFonts w:ascii="Times New Roman" w:hAnsi="Times New Roman"/>
              </w:rPr>
              <w:t>, P</w:t>
            </w:r>
            <w:r w:rsidRPr="00C2501C">
              <w:rPr>
                <w:rFonts w:ascii="Times New Roman" w:hAnsi="Times New Roman"/>
              </w:rPr>
              <w:t>iranhas</w:t>
            </w:r>
            <w:r>
              <w:rPr>
                <w:rFonts w:ascii="Times New Roman" w:hAnsi="Times New Roman"/>
              </w:rPr>
              <w:t>, O</w:t>
            </w:r>
            <w:r w:rsidRPr="00C2501C">
              <w:rPr>
                <w:rFonts w:ascii="Times New Roman" w:hAnsi="Times New Roman"/>
              </w:rPr>
              <w:t>lho d'agua do casado</w:t>
            </w:r>
            <w:r>
              <w:rPr>
                <w:rFonts w:ascii="Times New Roman" w:hAnsi="Times New Roman"/>
              </w:rPr>
              <w:t xml:space="preserve"> e T</w:t>
            </w:r>
            <w:r w:rsidRPr="00C2501C">
              <w:rPr>
                <w:rFonts w:ascii="Times New Roman" w:hAnsi="Times New Roman"/>
              </w:rPr>
              <w:t>apera</w:t>
            </w:r>
            <w:r>
              <w:rPr>
                <w:rFonts w:ascii="Times New Roman" w:hAnsi="Times New Roman"/>
              </w:rPr>
              <w:t>.</w:t>
            </w:r>
          </w:p>
          <w:p w14:paraId="24AB34CF" w14:textId="4A235ACE" w:rsidR="00C2501C" w:rsidRPr="00C2501C" w:rsidRDefault="00111C9D" w:rsidP="00C2501C">
            <w:pPr>
              <w:jc w:val="both"/>
              <w:rPr>
                <w:rFonts w:ascii="Times New Roman" w:hAnsi="Times New Roman"/>
              </w:rPr>
            </w:pPr>
            <w:r>
              <w:rPr>
                <w:rFonts w:ascii="Times New Roman" w:hAnsi="Times New Roman"/>
              </w:rPr>
              <w:t xml:space="preserve">- </w:t>
            </w:r>
            <w:proofErr w:type="gramStart"/>
            <w:r>
              <w:rPr>
                <w:rFonts w:ascii="Times New Roman" w:hAnsi="Times New Roman"/>
              </w:rPr>
              <w:t>J</w:t>
            </w:r>
            <w:r w:rsidR="00C2501C" w:rsidRPr="00C2501C">
              <w:rPr>
                <w:rFonts w:ascii="Times New Roman" w:hAnsi="Times New Roman"/>
              </w:rPr>
              <w:t>ulho</w:t>
            </w:r>
            <w:proofErr w:type="gramEnd"/>
            <w:r w:rsidR="00C2501C" w:rsidRPr="00C2501C">
              <w:rPr>
                <w:rFonts w:ascii="Times New Roman" w:hAnsi="Times New Roman"/>
              </w:rPr>
              <w:t xml:space="preserve"> (dias 16, 17 e 18)</w:t>
            </w:r>
            <w:r>
              <w:rPr>
                <w:rFonts w:ascii="Times New Roman" w:hAnsi="Times New Roman"/>
              </w:rPr>
              <w:t xml:space="preserve"> = U</w:t>
            </w:r>
            <w:r w:rsidRPr="00C2501C">
              <w:rPr>
                <w:rFonts w:ascii="Times New Roman" w:hAnsi="Times New Roman"/>
              </w:rPr>
              <w:t>nião dos palmares</w:t>
            </w:r>
            <w:r>
              <w:rPr>
                <w:rFonts w:ascii="Times New Roman" w:hAnsi="Times New Roman"/>
              </w:rPr>
              <w:t>, S</w:t>
            </w:r>
            <w:r w:rsidRPr="00C2501C">
              <w:rPr>
                <w:rFonts w:ascii="Times New Roman" w:hAnsi="Times New Roman"/>
              </w:rPr>
              <w:t>ão josé da laje</w:t>
            </w:r>
            <w:r>
              <w:rPr>
                <w:rFonts w:ascii="Times New Roman" w:hAnsi="Times New Roman"/>
              </w:rPr>
              <w:t xml:space="preserve"> e M</w:t>
            </w:r>
            <w:r w:rsidRPr="00C2501C">
              <w:rPr>
                <w:rFonts w:ascii="Times New Roman" w:hAnsi="Times New Roman"/>
              </w:rPr>
              <w:t>urici</w:t>
            </w:r>
            <w:r>
              <w:rPr>
                <w:rFonts w:ascii="Times New Roman" w:hAnsi="Times New Roman"/>
              </w:rPr>
              <w:t>.</w:t>
            </w:r>
          </w:p>
          <w:p w14:paraId="7A977696" w14:textId="2D1911FD" w:rsidR="00C2501C" w:rsidRDefault="00111C9D" w:rsidP="00C2501C">
            <w:pPr>
              <w:jc w:val="both"/>
              <w:rPr>
                <w:rFonts w:ascii="Times New Roman" w:hAnsi="Times New Roman"/>
              </w:rPr>
            </w:pPr>
            <w:r>
              <w:rPr>
                <w:rFonts w:ascii="Times New Roman" w:hAnsi="Times New Roman"/>
              </w:rPr>
              <w:t xml:space="preserve">- </w:t>
            </w:r>
            <w:proofErr w:type="gramStart"/>
            <w:r>
              <w:rPr>
                <w:rFonts w:ascii="Times New Roman" w:hAnsi="Times New Roman"/>
              </w:rPr>
              <w:t>A</w:t>
            </w:r>
            <w:r w:rsidR="00C2501C" w:rsidRPr="00C2501C">
              <w:rPr>
                <w:rFonts w:ascii="Times New Roman" w:hAnsi="Times New Roman"/>
              </w:rPr>
              <w:t>gosto</w:t>
            </w:r>
            <w:proofErr w:type="gramEnd"/>
            <w:r w:rsidR="00C2501C" w:rsidRPr="00C2501C">
              <w:rPr>
                <w:rFonts w:ascii="Times New Roman" w:hAnsi="Times New Roman"/>
              </w:rPr>
              <w:t xml:space="preserve"> (20, 21 e 22)</w:t>
            </w:r>
            <w:r>
              <w:rPr>
                <w:rFonts w:ascii="Times New Roman" w:hAnsi="Times New Roman"/>
              </w:rPr>
              <w:t xml:space="preserve"> = A</w:t>
            </w:r>
            <w:r w:rsidRPr="00C2501C">
              <w:rPr>
                <w:rFonts w:ascii="Times New Roman" w:hAnsi="Times New Roman"/>
              </w:rPr>
              <w:t>rapiraca</w:t>
            </w:r>
            <w:r>
              <w:rPr>
                <w:rFonts w:ascii="Times New Roman" w:hAnsi="Times New Roman"/>
              </w:rPr>
              <w:t>, L</w:t>
            </w:r>
            <w:r w:rsidRPr="00C2501C">
              <w:rPr>
                <w:rFonts w:ascii="Times New Roman" w:hAnsi="Times New Roman"/>
              </w:rPr>
              <w:t xml:space="preserve">agoa da </w:t>
            </w:r>
            <w:r w:rsidR="00F02FAD">
              <w:rPr>
                <w:rFonts w:ascii="Times New Roman" w:hAnsi="Times New Roman"/>
              </w:rPr>
              <w:t>C</w:t>
            </w:r>
            <w:r w:rsidRPr="00C2501C">
              <w:rPr>
                <w:rFonts w:ascii="Times New Roman" w:hAnsi="Times New Roman"/>
              </w:rPr>
              <w:t>anoa</w:t>
            </w:r>
            <w:r>
              <w:rPr>
                <w:rFonts w:ascii="Times New Roman" w:hAnsi="Times New Roman"/>
              </w:rPr>
              <w:t>, C</w:t>
            </w:r>
            <w:r w:rsidRPr="00C2501C">
              <w:rPr>
                <w:rFonts w:ascii="Times New Roman" w:hAnsi="Times New Roman"/>
              </w:rPr>
              <w:t xml:space="preserve">ampo </w:t>
            </w:r>
            <w:r w:rsidR="00F02FAD">
              <w:rPr>
                <w:rFonts w:ascii="Times New Roman" w:hAnsi="Times New Roman"/>
              </w:rPr>
              <w:t>A</w:t>
            </w:r>
            <w:r w:rsidRPr="00C2501C">
              <w:rPr>
                <w:rFonts w:ascii="Times New Roman" w:hAnsi="Times New Roman"/>
              </w:rPr>
              <w:t>legre</w:t>
            </w:r>
            <w:r>
              <w:rPr>
                <w:rFonts w:ascii="Times New Roman" w:hAnsi="Times New Roman"/>
              </w:rPr>
              <w:t xml:space="preserve"> e T</w:t>
            </w:r>
            <w:r w:rsidRPr="00C2501C">
              <w:rPr>
                <w:rFonts w:ascii="Times New Roman" w:hAnsi="Times New Roman"/>
              </w:rPr>
              <w:t>aquarana</w:t>
            </w:r>
            <w:r>
              <w:rPr>
                <w:rFonts w:ascii="Times New Roman" w:hAnsi="Times New Roman"/>
              </w:rPr>
              <w:t>.</w:t>
            </w:r>
          </w:p>
          <w:p w14:paraId="0EE64335" w14:textId="1956BB72" w:rsidR="00C2501C" w:rsidRPr="00C2501C" w:rsidRDefault="00111C9D" w:rsidP="00C2501C">
            <w:pPr>
              <w:jc w:val="both"/>
              <w:rPr>
                <w:rFonts w:ascii="Times New Roman" w:hAnsi="Times New Roman"/>
              </w:rPr>
            </w:pPr>
            <w:r>
              <w:rPr>
                <w:rFonts w:ascii="Times New Roman" w:hAnsi="Times New Roman"/>
              </w:rPr>
              <w:t xml:space="preserve">- </w:t>
            </w:r>
            <w:proofErr w:type="gramStart"/>
            <w:r w:rsidR="00C2501C" w:rsidRPr="00C2501C">
              <w:rPr>
                <w:rFonts w:ascii="Times New Roman" w:hAnsi="Times New Roman"/>
              </w:rPr>
              <w:t>Setembro</w:t>
            </w:r>
            <w:proofErr w:type="gramEnd"/>
            <w:r w:rsidR="00C2501C" w:rsidRPr="00C2501C">
              <w:rPr>
                <w:rFonts w:ascii="Times New Roman" w:hAnsi="Times New Roman"/>
              </w:rPr>
              <w:t xml:space="preserve"> (dias 10,11 e 12)</w:t>
            </w:r>
            <w:r>
              <w:rPr>
                <w:rFonts w:ascii="Times New Roman" w:hAnsi="Times New Roman"/>
              </w:rPr>
              <w:t xml:space="preserve"> = </w:t>
            </w:r>
            <w:r w:rsidR="00D11D99" w:rsidRPr="00C2501C">
              <w:rPr>
                <w:rFonts w:ascii="Times New Roman" w:hAnsi="Times New Roman"/>
              </w:rPr>
              <w:t xml:space="preserve">Santana do </w:t>
            </w:r>
            <w:r w:rsidR="00D11D99">
              <w:rPr>
                <w:rFonts w:ascii="Times New Roman" w:hAnsi="Times New Roman"/>
              </w:rPr>
              <w:t>I</w:t>
            </w:r>
            <w:r w:rsidR="00D11D99" w:rsidRPr="00C2501C">
              <w:rPr>
                <w:rFonts w:ascii="Times New Roman" w:hAnsi="Times New Roman"/>
              </w:rPr>
              <w:t>panema</w:t>
            </w:r>
            <w:r w:rsidR="00D11D99">
              <w:rPr>
                <w:rFonts w:ascii="Times New Roman" w:hAnsi="Times New Roman"/>
              </w:rPr>
              <w:t>, O</w:t>
            </w:r>
            <w:r w:rsidR="00D11D99" w:rsidRPr="00C2501C">
              <w:rPr>
                <w:rFonts w:ascii="Times New Roman" w:hAnsi="Times New Roman"/>
              </w:rPr>
              <w:t xml:space="preserve">lho </w:t>
            </w:r>
            <w:r w:rsidR="00F02FAD">
              <w:rPr>
                <w:rFonts w:ascii="Times New Roman" w:hAnsi="Times New Roman"/>
              </w:rPr>
              <w:t>D</w:t>
            </w:r>
            <w:r w:rsidR="00D11D99" w:rsidRPr="00C2501C">
              <w:rPr>
                <w:rFonts w:ascii="Times New Roman" w:hAnsi="Times New Roman"/>
              </w:rPr>
              <w:t xml:space="preserve">'água das </w:t>
            </w:r>
            <w:r w:rsidR="00F02FAD">
              <w:rPr>
                <w:rFonts w:ascii="Times New Roman" w:hAnsi="Times New Roman"/>
              </w:rPr>
              <w:t>F</w:t>
            </w:r>
            <w:r w:rsidR="00D11D99" w:rsidRPr="00C2501C">
              <w:rPr>
                <w:rFonts w:ascii="Times New Roman" w:hAnsi="Times New Roman"/>
              </w:rPr>
              <w:t>lores</w:t>
            </w:r>
            <w:r w:rsidR="00D11D99">
              <w:rPr>
                <w:rFonts w:ascii="Times New Roman" w:hAnsi="Times New Roman"/>
              </w:rPr>
              <w:t>, O</w:t>
            </w:r>
            <w:r w:rsidR="00D11D99" w:rsidRPr="00C2501C">
              <w:rPr>
                <w:rFonts w:ascii="Times New Roman" w:hAnsi="Times New Roman"/>
              </w:rPr>
              <w:t>livença</w:t>
            </w:r>
            <w:r w:rsidR="00DD2A84">
              <w:rPr>
                <w:rFonts w:ascii="Times New Roman" w:hAnsi="Times New Roman"/>
              </w:rPr>
              <w:t xml:space="preserve"> e Batalha.</w:t>
            </w:r>
          </w:p>
          <w:p w14:paraId="3455487D" w14:textId="668B3276" w:rsidR="00C2501C" w:rsidRPr="00C2501C" w:rsidRDefault="00DD2A84" w:rsidP="00C2501C">
            <w:pPr>
              <w:jc w:val="both"/>
              <w:rPr>
                <w:rFonts w:ascii="Times New Roman" w:hAnsi="Times New Roman"/>
              </w:rPr>
            </w:pPr>
            <w:r>
              <w:rPr>
                <w:rFonts w:ascii="Times New Roman" w:hAnsi="Times New Roman"/>
              </w:rPr>
              <w:t xml:space="preserve">- </w:t>
            </w:r>
            <w:proofErr w:type="gramStart"/>
            <w:r w:rsidR="00C2501C" w:rsidRPr="00C2501C">
              <w:rPr>
                <w:rFonts w:ascii="Times New Roman" w:hAnsi="Times New Roman"/>
              </w:rPr>
              <w:t>Outubro</w:t>
            </w:r>
            <w:proofErr w:type="gramEnd"/>
            <w:r w:rsidR="00C2501C" w:rsidRPr="00C2501C">
              <w:rPr>
                <w:rFonts w:ascii="Times New Roman" w:hAnsi="Times New Roman"/>
              </w:rPr>
              <w:t xml:space="preserve"> (dias 15, 16 e 17)</w:t>
            </w:r>
            <w:r>
              <w:rPr>
                <w:rFonts w:ascii="Times New Roman" w:hAnsi="Times New Roman"/>
              </w:rPr>
              <w:t xml:space="preserve"> = P</w:t>
            </w:r>
            <w:r w:rsidRPr="00C2501C">
              <w:rPr>
                <w:rFonts w:ascii="Times New Roman" w:hAnsi="Times New Roman"/>
              </w:rPr>
              <w:t xml:space="preserve">asso de </w:t>
            </w:r>
            <w:r>
              <w:rPr>
                <w:rFonts w:ascii="Times New Roman" w:hAnsi="Times New Roman"/>
              </w:rPr>
              <w:t>C</w:t>
            </w:r>
            <w:r w:rsidRPr="00C2501C">
              <w:rPr>
                <w:rFonts w:ascii="Times New Roman" w:hAnsi="Times New Roman"/>
              </w:rPr>
              <w:t>amaragibe</w:t>
            </w:r>
            <w:r>
              <w:rPr>
                <w:rFonts w:ascii="Times New Roman" w:hAnsi="Times New Roman"/>
              </w:rPr>
              <w:t>, S</w:t>
            </w:r>
            <w:r w:rsidRPr="00C2501C">
              <w:rPr>
                <w:rFonts w:ascii="Times New Roman" w:hAnsi="Times New Roman"/>
              </w:rPr>
              <w:t xml:space="preserve">ão </w:t>
            </w:r>
            <w:r>
              <w:rPr>
                <w:rFonts w:ascii="Times New Roman" w:hAnsi="Times New Roman"/>
              </w:rPr>
              <w:t>M</w:t>
            </w:r>
            <w:r w:rsidRPr="00C2501C">
              <w:rPr>
                <w:rFonts w:ascii="Times New Roman" w:hAnsi="Times New Roman"/>
              </w:rPr>
              <w:t xml:space="preserve">iguel dos </w:t>
            </w:r>
            <w:r>
              <w:rPr>
                <w:rFonts w:ascii="Times New Roman" w:hAnsi="Times New Roman"/>
              </w:rPr>
              <w:t>M</w:t>
            </w:r>
            <w:r w:rsidRPr="00C2501C">
              <w:rPr>
                <w:rFonts w:ascii="Times New Roman" w:hAnsi="Times New Roman"/>
              </w:rPr>
              <w:t>ilagres</w:t>
            </w:r>
            <w:r>
              <w:rPr>
                <w:rFonts w:ascii="Times New Roman" w:hAnsi="Times New Roman"/>
              </w:rPr>
              <w:t>, P</w:t>
            </w:r>
            <w:r w:rsidRPr="00C2501C">
              <w:rPr>
                <w:rFonts w:ascii="Times New Roman" w:hAnsi="Times New Roman"/>
              </w:rPr>
              <w:t xml:space="preserve">orto de </w:t>
            </w:r>
            <w:r>
              <w:rPr>
                <w:rFonts w:ascii="Times New Roman" w:hAnsi="Times New Roman"/>
              </w:rPr>
              <w:t>P</w:t>
            </w:r>
            <w:r w:rsidRPr="00C2501C">
              <w:rPr>
                <w:rFonts w:ascii="Times New Roman" w:hAnsi="Times New Roman"/>
              </w:rPr>
              <w:t>edras</w:t>
            </w:r>
            <w:r>
              <w:rPr>
                <w:rFonts w:ascii="Times New Roman" w:hAnsi="Times New Roman"/>
              </w:rPr>
              <w:t>, J</w:t>
            </w:r>
            <w:r w:rsidRPr="00C2501C">
              <w:rPr>
                <w:rFonts w:ascii="Times New Roman" w:hAnsi="Times New Roman"/>
              </w:rPr>
              <w:t>aparatinga</w:t>
            </w:r>
            <w:r>
              <w:rPr>
                <w:rFonts w:ascii="Times New Roman" w:hAnsi="Times New Roman"/>
              </w:rPr>
              <w:t xml:space="preserve"> e Ma</w:t>
            </w:r>
            <w:r w:rsidRPr="00C2501C">
              <w:rPr>
                <w:rFonts w:ascii="Times New Roman" w:hAnsi="Times New Roman"/>
              </w:rPr>
              <w:t>ragogi</w:t>
            </w:r>
            <w:r w:rsidR="00157542">
              <w:rPr>
                <w:rFonts w:ascii="Times New Roman" w:hAnsi="Times New Roman"/>
              </w:rPr>
              <w:t>.</w:t>
            </w:r>
          </w:p>
          <w:p w14:paraId="24F096AB" w14:textId="35B8B2BC" w:rsidR="00C2501C" w:rsidRPr="00815A76" w:rsidRDefault="00157542" w:rsidP="00157542">
            <w:pPr>
              <w:jc w:val="both"/>
              <w:rPr>
                <w:rFonts w:ascii="Times New Roman" w:hAnsi="Times New Roman"/>
              </w:rPr>
            </w:pPr>
            <w:r>
              <w:rPr>
                <w:rFonts w:ascii="Times New Roman" w:hAnsi="Times New Roman"/>
              </w:rPr>
              <w:t xml:space="preserve">- </w:t>
            </w:r>
            <w:proofErr w:type="gramStart"/>
            <w:r w:rsidR="00C2501C" w:rsidRPr="00C2501C">
              <w:rPr>
                <w:rFonts w:ascii="Times New Roman" w:hAnsi="Times New Roman"/>
              </w:rPr>
              <w:t>Novembro</w:t>
            </w:r>
            <w:proofErr w:type="gramEnd"/>
            <w:r w:rsidR="00C2501C" w:rsidRPr="00C2501C">
              <w:rPr>
                <w:rFonts w:ascii="Times New Roman" w:hAnsi="Times New Roman"/>
              </w:rPr>
              <w:t xml:space="preserve"> (dias 12, 13 e 14)</w:t>
            </w:r>
            <w:r>
              <w:rPr>
                <w:rFonts w:ascii="Times New Roman" w:hAnsi="Times New Roman"/>
              </w:rPr>
              <w:t xml:space="preserve"> = U</w:t>
            </w:r>
            <w:r w:rsidRPr="00C2501C">
              <w:rPr>
                <w:rFonts w:ascii="Times New Roman" w:hAnsi="Times New Roman"/>
              </w:rPr>
              <w:t>nião dos palmares,</w:t>
            </w:r>
            <w:r>
              <w:rPr>
                <w:rFonts w:ascii="Times New Roman" w:hAnsi="Times New Roman"/>
              </w:rPr>
              <w:t xml:space="preserve"> S</w:t>
            </w:r>
            <w:r w:rsidRPr="00C2501C">
              <w:rPr>
                <w:rFonts w:ascii="Times New Roman" w:hAnsi="Times New Roman"/>
              </w:rPr>
              <w:t xml:space="preserve">ão </w:t>
            </w:r>
            <w:r>
              <w:rPr>
                <w:rFonts w:ascii="Times New Roman" w:hAnsi="Times New Roman"/>
              </w:rPr>
              <w:t>J</w:t>
            </w:r>
            <w:r w:rsidRPr="00C2501C">
              <w:rPr>
                <w:rFonts w:ascii="Times New Roman" w:hAnsi="Times New Roman"/>
              </w:rPr>
              <w:t xml:space="preserve">osé da </w:t>
            </w:r>
            <w:r>
              <w:rPr>
                <w:rFonts w:ascii="Times New Roman" w:hAnsi="Times New Roman"/>
              </w:rPr>
              <w:t>L</w:t>
            </w:r>
            <w:r w:rsidRPr="00C2501C">
              <w:rPr>
                <w:rFonts w:ascii="Times New Roman" w:hAnsi="Times New Roman"/>
              </w:rPr>
              <w:t>aje</w:t>
            </w:r>
            <w:r>
              <w:rPr>
                <w:rFonts w:ascii="Times New Roman" w:hAnsi="Times New Roman"/>
              </w:rPr>
              <w:t xml:space="preserve"> e S</w:t>
            </w:r>
            <w:r w:rsidRPr="00C2501C">
              <w:rPr>
                <w:rFonts w:ascii="Times New Roman" w:hAnsi="Times New Roman"/>
              </w:rPr>
              <w:t xml:space="preserve">antana do </w:t>
            </w:r>
            <w:r>
              <w:rPr>
                <w:rFonts w:ascii="Times New Roman" w:hAnsi="Times New Roman"/>
              </w:rPr>
              <w:t>M</w:t>
            </w:r>
            <w:r w:rsidRPr="00C2501C">
              <w:rPr>
                <w:rFonts w:ascii="Times New Roman" w:hAnsi="Times New Roman"/>
              </w:rPr>
              <w:t>undaú</w:t>
            </w:r>
            <w:r>
              <w:rPr>
                <w:rFonts w:ascii="Times New Roman" w:hAnsi="Times New Roman"/>
              </w:rPr>
              <w:t>.</w:t>
            </w:r>
          </w:p>
        </w:tc>
      </w:tr>
    </w:tbl>
    <w:p w14:paraId="55D20D60" w14:textId="77777777" w:rsidR="00B05CF3" w:rsidRDefault="00B05CF3" w:rsidP="00955D7F">
      <w:pPr>
        <w:rPr>
          <w:rFonts w:ascii="Times New Roman" w:hAnsi="Times New Roman"/>
        </w:rPr>
      </w:pPr>
    </w:p>
    <w:p w14:paraId="42E0B60C" w14:textId="77777777" w:rsidR="004A12C6" w:rsidRDefault="004A12C6" w:rsidP="00955D7F">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7C5BDE" w:rsidRPr="00815A76" w14:paraId="50E93D4C" w14:textId="77777777" w:rsidTr="00E26D1E">
        <w:tc>
          <w:tcPr>
            <w:tcW w:w="2093" w:type="dxa"/>
            <w:shd w:val="clear" w:color="auto" w:fill="BFBFBF"/>
          </w:tcPr>
          <w:p w14:paraId="3337544E" w14:textId="1A0068B9" w:rsidR="007C5BDE" w:rsidRPr="00815A76" w:rsidRDefault="00F02FAD" w:rsidP="00E26D1E">
            <w:pPr>
              <w:jc w:val="both"/>
              <w:rPr>
                <w:rFonts w:ascii="Times New Roman" w:hAnsi="Times New Roman"/>
                <w:b/>
              </w:rPr>
            </w:pPr>
            <w:r>
              <w:rPr>
                <w:rFonts w:ascii="Times New Roman" w:hAnsi="Times New Roman"/>
                <w:b/>
              </w:rPr>
              <w:t>3</w:t>
            </w:r>
          </w:p>
        </w:tc>
        <w:tc>
          <w:tcPr>
            <w:tcW w:w="7112" w:type="dxa"/>
          </w:tcPr>
          <w:p w14:paraId="6CAA00AF" w14:textId="7E92C5D3" w:rsidR="007C5BDE" w:rsidRPr="00815A76" w:rsidRDefault="007C5BDE" w:rsidP="00E26D1E">
            <w:pPr>
              <w:jc w:val="both"/>
              <w:rPr>
                <w:rFonts w:ascii="Times New Roman" w:hAnsi="Times New Roman"/>
                <w:b/>
              </w:rPr>
            </w:pPr>
            <w:r>
              <w:rPr>
                <w:rFonts w:ascii="Times New Roman" w:hAnsi="Times New Roman"/>
                <w:b/>
              </w:rPr>
              <w:t>Distribuição dos Processos</w:t>
            </w:r>
          </w:p>
        </w:tc>
      </w:tr>
      <w:tr w:rsidR="007C5BDE" w:rsidRPr="00815A76" w14:paraId="0A7361CD" w14:textId="77777777" w:rsidTr="00E26D1E">
        <w:tc>
          <w:tcPr>
            <w:tcW w:w="2093" w:type="dxa"/>
            <w:shd w:val="clear" w:color="auto" w:fill="BFBFBF"/>
          </w:tcPr>
          <w:p w14:paraId="1EE1730A" w14:textId="77777777" w:rsidR="007C5BDE" w:rsidRPr="00815A76" w:rsidRDefault="007C5BDE" w:rsidP="00E26D1E">
            <w:pPr>
              <w:jc w:val="both"/>
              <w:rPr>
                <w:rFonts w:ascii="Times New Roman" w:hAnsi="Times New Roman"/>
                <w:b/>
              </w:rPr>
            </w:pPr>
            <w:r w:rsidRPr="00815A76">
              <w:rPr>
                <w:rFonts w:ascii="Times New Roman" w:hAnsi="Times New Roman"/>
                <w:b/>
              </w:rPr>
              <w:t>Fonte</w:t>
            </w:r>
          </w:p>
        </w:tc>
        <w:tc>
          <w:tcPr>
            <w:tcW w:w="7112" w:type="dxa"/>
          </w:tcPr>
          <w:p w14:paraId="4A0705B9" w14:textId="1A157BAB" w:rsidR="007C5BDE" w:rsidRPr="00815A76" w:rsidRDefault="00516597" w:rsidP="00E26D1E">
            <w:pPr>
              <w:jc w:val="both"/>
              <w:rPr>
                <w:rFonts w:ascii="Times New Roman" w:hAnsi="Times New Roman"/>
              </w:rPr>
            </w:pPr>
            <w:r w:rsidRPr="00FC49F3">
              <w:rPr>
                <w:rFonts w:ascii="Times New Roman" w:hAnsi="Times New Roman"/>
              </w:rPr>
              <w:t>1000180208</w:t>
            </w:r>
            <w:r>
              <w:rPr>
                <w:rFonts w:ascii="Times New Roman" w:hAnsi="Times New Roman"/>
              </w:rPr>
              <w:t xml:space="preserve">; </w:t>
            </w:r>
            <w:r w:rsidR="009F0942" w:rsidRPr="00FC49F3">
              <w:rPr>
                <w:rFonts w:ascii="Times New Roman" w:hAnsi="Times New Roman"/>
              </w:rPr>
              <w:t>1000180252</w:t>
            </w:r>
            <w:r w:rsidR="009F0942">
              <w:rPr>
                <w:rFonts w:ascii="Times New Roman" w:hAnsi="Times New Roman"/>
              </w:rPr>
              <w:t xml:space="preserve">; </w:t>
            </w:r>
            <w:r w:rsidR="00B666EF" w:rsidRPr="00FC49F3">
              <w:rPr>
                <w:rFonts w:ascii="Times New Roman" w:hAnsi="Times New Roman"/>
              </w:rPr>
              <w:t>1000181837</w:t>
            </w:r>
            <w:r w:rsidR="00B666EF">
              <w:rPr>
                <w:rFonts w:ascii="Times New Roman" w:hAnsi="Times New Roman"/>
              </w:rPr>
              <w:t xml:space="preserve">; </w:t>
            </w:r>
            <w:r w:rsidR="006E07DC" w:rsidRPr="00FC49F3">
              <w:rPr>
                <w:rFonts w:ascii="Times New Roman" w:hAnsi="Times New Roman"/>
              </w:rPr>
              <w:t>1000181839</w:t>
            </w:r>
            <w:r w:rsidR="006E07DC">
              <w:rPr>
                <w:rFonts w:ascii="Times New Roman" w:hAnsi="Times New Roman"/>
              </w:rPr>
              <w:t xml:space="preserve">; </w:t>
            </w:r>
            <w:r w:rsidR="00521B8A" w:rsidRPr="00FC49F3">
              <w:rPr>
                <w:rFonts w:ascii="Times New Roman" w:hAnsi="Times New Roman"/>
              </w:rPr>
              <w:t>1000181933</w:t>
            </w:r>
            <w:r w:rsidR="00521B8A">
              <w:rPr>
                <w:rFonts w:ascii="Times New Roman" w:hAnsi="Times New Roman"/>
              </w:rPr>
              <w:t xml:space="preserve">; </w:t>
            </w:r>
            <w:r w:rsidR="00830F92" w:rsidRPr="00FC49F3">
              <w:rPr>
                <w:rFonts w:ascii="Times New Roman" w:hAnsi="Times New Roman"/>
              </w:rPr>
              <w:t>1000154921</w:t>
            </w:r>
            <w:r w:rsidR="00830F92">
              <w:rPr>
                <w:rFonts w:ascii="Times New Roman" w:hAnsi="Times New Roman"/>
              </w:rPr>
              <w:t xml:space="preserve">; </w:t>
            </w:r>
            <w:r w:rsidR="00665A22" w:rsidRPr="00FC49F3">
              <w:rPr>
                <w:rFonts w:ascii="Times New Roman" w:hAnsi="Times New Roman"/>
              </w:rPr>
              <w:t>1000160566</w:t>
            </w:r>
            <w:r w:rsidR="00665A22">
              <w:rPr>
                <w:rFonts w:ascii="Times New Roman" w:hAnsi="Times New Roman"/>
              </w:rPr>
              <w:t xml:space="preserve">; </w:t>
            </w:r>
            <w:r w:rsidR="005A5334" w:rsidRPr="00FC49F3">
              <w:rPr>
                <w:rFonts w:ascii="Times New Roman" w:hAnsi="Times New Roman"/>
              </w:rPr>
              <w:t>1000181941</w:t>
            </w:r>
            <w:r w:rsidR="005A5334">
              <w:rPr>
                <w:rFonts w:ascii="Times New Roman" w:hAnsi="Times New Roman"/>
              </w:rPr>
              <w:t xml:space="preserve">; </w:t>
            </w:r>
            <w:r w:rsidR="00C7689E" w:rsidRPr="00FC49F3">
              <w:rPr>
                <w:rFonts w:ascii="Times New Roman" w:hAnsi="Times New Roman"/>
              </w:rPr>
              <w:t>1000181957</w:t>
            </w:r>
            <w:r w:rsidR="00C7689E">
              <w:rPr>
                <w:rFonts w:ascii="Times New Roman" w:hAnsi="Times New Roman"/>
              </w:rPr>
              <w:t xml:space="preserve">; </w:t>
            </w:r>
            <w:r w:rsidR="005D7236" w:rsidRPr="00FC49F3">
              <w:rPr>
                <w:rFonts w:ascii="Times New Roman" w:hAnsi="Times New Roman"/>
              </w:rPr>
              <w:t>1000181282</w:t>
            </w:r>
            <w:r w:rsidR="005D7236">
              <w:rPr>
                <w:rFonts w:ascii="Times New Roman" w:hAnsi="Times New Roman"/>
              </w:rPr>
              <w:t xml:space="preserve">; </w:t>
            </w:r>
            <w:r w:rsidR="006F13AA" w:rsidRPr="00FC49F3">
              <w:rPr>
                <w:rFonts w:ascii="Times New Roman" w:hAnsi="Times New Roman"/>
              </w:rPr>
              <w:t>1000183567</w:t>
            </w:r>
            <w:r w:rsidR="006F13AA">
              <w:rPr>
                <w:rFonts w:ascii="Times New Roman" w:hAnsi="Times New Roman"/>
              </w:rPr>
              <w:t xml:space="preserve">; </w:t>
            </w:r>
            <w:r w:rsidR="00593E2B" w:rsidRPr="00FC49F3">
              <w:rPr>
                <w:rFonts w:ascii="Times New Roman" w:hAnsi="Times New Roman"/>
              </w:rPr>
              <w:t>1000183724</w:t>
            </w:r>
            <w:r w:rsidR="00593E2B">
              <w:rPr>
                <w:rFonts w:ascii="Times New Roman" w:hAnsi="Times New Roman"/>
              </w:rPr>
              <w:t xml:space="preserve">; </w:t>
            </w:r>
            <w:r w:rsidR="008C3D81" w:rsidRPr="00FC49F3">
              <w:rPr>
                <w:rFonts w:ascii="Times New Roman" w:hAnsi="Times New Roman"/>
              </w:rPr>
              <w:t>1000164076</w:t>
            </w:r>
            <w:r w:rsidR="008C3D81">
              <w:rPr>
                <w:rFonts w:ascii="Times New Roman" w:hAnsi="Times New Roman"/>
              </w:rPr>
              <w:t xml:space="preserve">; </w:t>
            </w:r>
            <w:r w:rsidR="002711DB" w:rsidRPr="00FC49F3">
              <w:rPr>
                <w:rFonts w:ascii="Times New Roman" w:hAnsi="Times New Roman"/>
              </w:rPr>
              <w:t>1000186056</w:t>
            </w:r>
            <w:r w:rsidR="002711DB">
              <w:rPr>
                <w:rFonts w:ascii="Times New Roman" w:hAnsi="Times New Roman"/>
              </w:rPr>
              <w:t xml:space="preserve">; </w:t>
            </w:r>
            <w:r w:rsidR="0039685E" w:rsidRPr="00FC49F3">
              <w:rPr>
                <w:rFonts w:ascii="Times New Roman" w:hAnsi="Times New Roman"/>
              </w:rPr>
              <w:t>1000188252</w:t>
            </w:r>
            <w:r w:rsidR="0039685E">
              <w:rPr>
                <w:rFonts w:ascii="Times New Roman" w:hAnsi="Times New Roman"/>
              </w:rPr>
              <w:t xml:space="preserve">; </w:t>
            </w:r>
            <w:r w:rsidR="00DC7AF1" w:rsidRPr="00FC49F3">
              <w:rPr>
                <w:rFonts w:ascii="Times New Roman" w:hAnsi="Times New Roman"/>
              </w:rPr>
              <w:t>1000192604</w:t>
            </w:r>
            <w:r w:rsidR="00DC7AF1">
              <w:rPr>
                <w:rFonts w:ascii="Times New Roman" w:hAnsi="Times New Roman"/>
              </w:rPr>
              <w:t xml:space="preserve">; </w:t>
            </w:r>
            <w:r w:rsidR="00CE6F51" w:rsidRPr="00FC49F3">
              <w:rPr>
                <w:rFonts w:ascii="Times New Roman" w:hAnsi="Times New Roman"/>
              </w:rPr>
              <w:t>1000195019</w:t>
            </w:r>
            <w:r w:rsidR="00CE6F51">
              <w:rPr>
                <w:rFonts w:ascii="Times New Roman" w:hAnsi="Times New Roman"/>
              </w:rPr>
              <w:t xml:space="preserve">; </w:t>
            </w:r>
            <w:r w:rsidR="00876524" w:rsidRPr="00FC49F3">
              <w:rPr>
                <w:rFonts w:ascii="Times New Roman" w:hAnsi="Times New Roman"/>
              </w:rPr>
              <w:t>1000194510</w:t>
            </w:r>
            <w:r w:rsidR="00876524">
              <w:rPr>
                <w:rFonts w:ascii="Times New Roman" w:hAnsi="Times New Roman"/>
              </w:rPr>
              <w:t xml:space="preserve">; </w:t>
            </w:r>
            <w:r w:rsidR="00F144F4" w:rsidRPr="00FC49F3">
              <w:rPr>
                <w:rFonts w:ascii="Times New Roman" w:hAnsi="Times New Roman"/>
              </w:rPr>
              <w:t>1000160383</w:t>
            </w:r>
            <w:r w:rsidR="00F144F4">
              <w:rPr>
                <w:rFonts w:ascii="Times New Roman" w:hAnsi="Times New Roman"/>
              </w:rPr>
              <w:t>.</w:t>
            </w:r>
          </w:p>
        </w:tc>
      </w:tr>
      <w:tr w:rsidR="00950ADF" w:rsidRPr="00815A76" w14:paraId="538A29C0" w14:textId="77777777" w:rsidTr="00E26D1E">
        <w:tc>
          <w:tcPr>
            <w:tcW w:w="2093" w:type="dxa"/>
            <w:shd w:val="clear" w:color="auto" w:fill="BFBFBF"/>
          </w:tcPr>
          <w:p w14:paraId="077BB5EA" w14:textId="77777777" w:rsidR="00950ADF" w:rsidRPr="00815A76" w:rsidRDefault="00950ADF" w:rsidP="00950ADF">
            <w:pPr>
              <w:jc w:val="both"/>
              <w:rPr>
                <w:rFonts w:ascii="Times New Roman" w:hAnsi="Times New Roman"/>
                <w:b/>
              </w:rPr>
            </w:pPr>
            <w:r w:rsidRPr="00815A76">
              <w:rPr>
                <w:rFonts w:ascii="Times New Roman" w:hAnsi="Times New Roman"/>
                <w:b/>
              </w:rPr>
              <w:t>Relator</w:t>
            </w:r>
          </w:p>
        </w:tc>
        <w:tc>
          <w:tcPr>
            <w:tcW w:w="7112" w:type="dxa"/>
          </w:tcPr>
          <w:p w14:paraId="2FFE8D94" w14:textId="0944B09A" w:rsidR="00950ADF" w:rsidRPr="00815A76" w:rsidRDefault="00950ADF" w:rsidP="00950ADF">
            <w:pPr>
              <w:jc w:val="both"/>
              <w:rPr>
                <w:rFonts w:ascii="Times New Roman" w:hAnsi="Times New Roman"/>
                <w:bCs/>
              </w:rPr>
            </w:pPr>
            <w:r>
              <w:rPr>
                <w:rFonts w:ascii="Times New Roman" w:hAnsi="Times New Roman"/>
              </w:rPr>
              <w:t>Gerente Técnico Pedro Victor de Oliveira Lima</w:t>
            </w:r>
          </w:p>
        </w:tc>
      </w:tr>
      <w:tr w:rsidR="00950ADF" w:rsidRPr="00815A76" w14:paraId="6D7488B5" w14:textId="77777777" w:rsidTr="00E26D1E">
        <w:tc>
          <w:tcPr>
            <w:tcW w:w="2093" w:type="dxa"/>
            <w:shd w:val="clear" w:color="auto" w:fill="BFBFBF"/>
          </w:tcPr>
          <w:p w14:paraId="7670936C" w14:textId="77777777" w:rsidR="00950ADF" w:rsidRPr="00815A76" w:rsidRDefault="00950ADF" w:rsidP="00950ADF">
            <w:pPr>
              <w:jc w:val="both"/>
              <w:rPr>
                <w:rFonts w:ascii="Times New Roman" w:hAnsi="Times New Roman"/>
                <w:b/>
              </w:rPr>
            </w:pPr>
            <w:r w:rsidRPr="00815A76">
              <w:rPr>
                <w:rFonts w:ascii="Times New Roman" w:hAnsi="Times New Roman"/>
                <w:b/>
              </w:rPr>
              <w:t>Encaminhamento</w:t>
            </w:r>
          </w:p>
        </w:tc>
        <w:tc>
          <w:tcPr>
            <w:tcW w:w="7112" w:type="dxa"/>
          </w:tcPr>
          <w:p w14:paraId="20CB0337" w14:textId="77824BAF" w:rsidR="00950ADF" w:rsidRPr="0020793F" w:rsidRDefault="00F144F4" w:rsidP="00F144F4">
            <w:pPr>
              <w:jc w:val="both"/>
              <w:rPr>
                <w:rFonts w:ascii="Times New Roman" w:hAnsi="Times New Roman"/>
              </w:rPr>
            </w:pPr>
            <w:r>
              <w:rPr>
                <w:rFonts w:ascii="Times New Roman" w:hAnsi="Times New Roman"/>
              </w:rPr>
              <w:t xml:space="preserve">A </w:t>
            </w:r>
            <w:r w:rsidRPr="0020793F">
              <w:rPr>
                <w:rFonts w:ascii="Times New Roman" w:hAnsi="Times New Roman"/>
              </w:rPr>
              <w:t>C</w:t>
            </w:r>
            <w:r w:rsidR="00E06477" w:rsidRPr="0020793F">
              <w:rPr>
                <w:rFonts w:ascii="Times New Roman" w:hAnsi="Times New Roman"/>
              </w:rPr>
              <w:t xml:space="preserve">OMISSÃO </w:t>
            </w:r>
            <w:r w:rsidR="00CA25F7">
              <w:rPr>
                <w:rFonts w:ascii="Times New Roman" w:hAnsi="Times New Roman"/>
              </w:rPr>
              <w:t>distribuiu</w:t>
            </w:r>
            <w:r w:rsidR="00DC21ED">
              <w:rPr>
                <w:rFonts w:ascii="Times New Roman" w:hAnsi="Times New Roman"/>
              </w:rPr>
              <w:t xml:space="preserve"> </w:t>
            </w:r>
            <w:r w:rsidR="00DD4530" w:rsidRPr="0020793F">
              <w:rPr>
                <w:rFonts w:ascii="Times New Roman" w:hAnsi="Times New Roman"/>
              </w:rPr>
              <w:t>(Deliberação nº 04-2024 CEFEP CAU /AL)</w:t>
            </w:r>
            <w:r w:rsidR="00DD4530">
              <w:rPr>
                <w:rFonts w:ascii="Times New Roman" w:hAnsi="Times New Roman"/>
              </w:rPr>
              <w:t xml:space="preserve"> </w:t>
            </w:r>
            <w:r w:rsidR="00CA25F7">
              <w:rPr>
                <w:rFonts w:ascii="Times New Roman" w:hAnsi="Times New Roman"/>
              </w:rPr>
              <w:t>os processos de fiscalização para julgamento</w:t>
            </w:r>
            <w:r w:rsidR="00DD4530">
              <w:rPr>
                <w:rFonts w:ascii="Times New Roman" w:hAnsi="Times New Roman"/>
              </w:rPr>
              <w:t>, da seguinte forma:</w:t>
            </w:r>
            <w:r w:rsidR="00CA25F7">
              <w:rPr>
                <w:rFonts w:ascii="Times New Roman" w:hAnsi="Times New Roman"/>
              </w:rPr>
              <w:t xml:space="preserve"> </w:t>
            </w:r>
          </w:p>
          <w:p w14:paraId="2CBCC127" w14:textId="16C1379A" w:rsidR="00B44DBF" w:rsidRPr="0020793F" w:rsidRDefault="00672264" w:rsidP="00672264">
            <w:pPr>
              <w:jc w:val="both"/>
              <w:rPr>
                <w:rFonts w:ascii="Times New Roman" w:hAnsi="Times New Roman"/>
              </w:rPr>
            </w:pPr>
            <w:r w:rsidRPr="0020793F">
              <w:rPr>
                <w:bCs/>
              </w:rPr>
              <w:t xml:space="preserve">1 - </w:t>
            </w:r>
            <w:r w:rsidR="000D651B" w:rsidRPr="0020793F">
              <w:rPr>
                <w:b/>
              </w:rPr>
              <w:t>DESIGNAR</w:t>
            </w:r>
            <w:r w:rsidR="000D651B" w:rsidRPr="0020793F">
              <w:rPr>
                <w:bCs/>
              </w:rPr>
              <w:t xml:space="preserve"> a conselheira </w:t>
            </w:r>
            <w:proofErr w:type="spellStart"/>
            <w:r w:rsidR="000D651B" w:rsidRPr="0020793F">
              <w:rPr>
                <w:b/>
              </w:rPr>
              <w:t>Suzann</w:t>
            </w:r>
            <w:proofErr w:type="spellEnd"/>
            <w:r w:rsidR="000D651B" w:rsidRPr="0020793F">
              <w:rPr>
                <w:b/>
              </w:rPr>
              <w:t xml:space="preserve"> Flavia Cordeiro de Lima</w:t>
            </w:r>
            <w:r w:rsidR="000D651B" w:rsidRPr="0020793F">
              <w:rPr>
                <w:bCs/>
              </w:rPr>
              <w:t xml:space="preserve"> como relatora dos processos listados abaixo: </w:t>
            </w:r>
            <w:r w:rsidR="000D651B" w:rsidRPr="0020793F">
              <w:rPr>
                <w:rFonts w:ascii="Times New Roman" w:hAnsi="Times New Roman"/>
              </w:rPr>
              <w:t>1000180208; 1000180252; 1000181837; 1000181839; 1000181933; 1000154921; 1000160566</w:t>
            </w:r>
          </w:p>
          <w:p w14:paraId="306AF055" w14:textId="4C8F309F" w:rsidR="00B44DBF" w:rsidRPr="0020793F" w:rsidRDefault="00672264" w:rsidP="00672264">
            <w:pPr>
              <w:jc w:val="both"/>
              <w:rPr>
                <w:rFonts w:ascii="Times New Roman" w:hAnsi="Times New Roman"/>
              </w:rPr>
            </w:pPr>
            <w:r w:rsidRPr="0020793F">
              <w:rPr>
                <w:rFonts w:ascii="Times New Roman" w:hAnsi="Times New Roman"/>
              </w:rPr>
              <w:t xml:space="preserve">2 </w:t>
            </w:r>
            <w:r w:rsidR="00D837E9" w:rsidRPr="0020793F">
              <w:rPr>
                <w:rFonts w:ascii="Times New Roman" w:hAnsi="Times New Roman"/>
              </w:rPr>
              <w:t xml:space="preserve">- </w:t>
            </w:r>
            <w:r w:rsidR="00E933ED" w:rsidRPr="0020793F">
              <w:rPr>
                <w:b/>
              </w:rPr>
              <w:t>DESIGNAR</w:t>
            </w:r>
            <w:r w:rsidR="00E933ED" w:rsidRPr="0020793F">
              <w:rPr>
                <w:bCs/>
              </w:rPr>
              <w:t xml:space="preserve"> a conselheira </w:t>
            </w:r>
            <w:r w:rsidR="00E933ED" w:rsidRPr="0020793F">
              <w:rPr>
                <w:rFonts w:ascii="Times New Roman" w:hAnsi="Times New Roman"/>
                <w:b/>
              </w:rPr>
              <w:t xml:space="preserve">Lorena Coimbra Cerqueira Tenório </w:t>
            </w:r>
            <w:r w:rsidR="00E933ED" w:rsidRPr="0020793F">
              <w:rPr>
                <w:bCs/>
              </w:rPr>
              <w:t xml:space="preserve">como relatora dos processos listados abaixo: </w:t>
            </w:r>
            <w:r w:rsidR="00E933ED" w:rsidRPr="0020793F">
              <w:rPr>
                <w:rFonts w:ascii="Times New Roman" w:hAnsi="Times New Roman"/>
              </w:rPr>
              <w:t>1000181941; 1000181957; 1000181282; 1000183567; 1000183724; 1000164076.</w:t>
            </w:r>
          </w:p>
          <w:p w14:paraId="21FC772C" w14:textId="5B18F798" w:rsidR="000D651B" w:rsidRPr="00815A76" w:rsidRDefault="00672264" w:rsidP="00672264">
            <w:pPr>
              <w:tabs>
                <w:tab w:val="left" w:pos="426"/>
              </w:tabs>
              <w:jc w:val="both"/>
              <w:rPr>
                <w:rFonts w:ascii="Times New Roman" w:hAnsi="Times New Roman"/>
              </w:rPr>
            </w:pPr>
            <w:r w:rsidRPr="0020793F">
              <w:rPr>
                <w:bCs/>
              </w:rPr>
              <w:t xml:space="preserve">3 - </w:t>
            </w:r>
            <w:r w:rsidR="00B44DBF" w:rsidRPr="0020793F">
              <w:rPr>
                <w:b/>
              </w:rPr>
              <w:t>DESIGNAR</w:t>
            </w:r>
            <w:r w:rsidR="00B44DBF" w:rsidRPr="0020793F">
              <w:rPr>
                <w:bCs/>
              </w:rPr>
              <w:t xml:space="preserve"> a conselheira </w:t>
            </w:r>
            <w:r w:rsidR="00B44DBF" w:rsidRPr="0020793F">
              <w:rPr>
                <w:b/>
              </w:rPr>
              <w:t>Elisabeth de Albuquerque Cavalcanti Duarte Gonçalves</w:t>
            </w:r>
            <w:r w:rsidR="00B44DBF" w:rsidRPr="0020793F">
              <w:rPr>
                <w:bCs/>
              </w:rPr>
              <w:t xml:space="preserve"> como relatora dos processos listados abaixo:</w:t>
            </w:r>
            <w:r w:rsidRPr="0020793F">
              <w:rPr>
                <w:bCs/>
              </w:rPr>
              <w:t xml:space="preserve"> </w:t>
            </w:r>
            <w:r w:rsidRPr="0020793F">
              <w:rPr>
                <w:rFonts w:ascii="Times New Roman" w:hAnsi="Times New Roman"/>
              </w:rPr>
              <w:t>1000186056; 1000188252; 1000192604; 1000195019; 1000194510; 1000160383.</w:t>
            </w:r>
          </w:p>
        </w:tc>
      </w:tr>
    </w:tbl>
    <w:p w14:paraId="43551C9C" w14:textId="77777777" w:rsidR="007C5BDE" w:rsidRDefault="007C5BDE" w:rsidP="00955D7F">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141318" w:rsidRPr="00815A76" w14:paraId="1458BEE8" w14:textId="77777777" w:rsidTr="003F2A95">
        <w:tc>
          <w:tcPr>
            <w:tcW w:w="2093" w:type="dxa"/>
            <w:shd w:val="clear" w:color="auto" w:fill="BFBFBF"/>
          </w:tcPr>
          <w:p w14:paraId="346C2533" w14:textId="7F95D36D" w:rsidR="00141318" w:rsidRPr="00815A76" w:rsidRDefault="00967625" w:rsidP="003F2A95">
            <w:pPr>
              <w:jc w:val="both"/>
              <w:rPr>
                <w:rFonts w:ascii="Times New Roman" w:hAnsi="Times New Roman"/>
                <w:b/>
              </w:rPr>
            </w:pPr>
            <w:r>
              <w:rPr>
                <w:rFonts w:ascii="Times New Roman" w:hAnsi="Times New Roman"/>
                <w:b/>
              </w:rPr>
              <w:t>4</w:t>
            </w:r>
          </w:p>
        </w:tc>
        <w:tc>
          <w:tcPr>
            <w:tcW w:w="7112" w:type="dxa"/>
          </w:tcPr>
          <w:p w14:paraId="33DBDA76" w14:textId="558A4866" w:rsidR="00141318" w:rsidRPr="00EA41BC" w:rsidRDefault="00EA41BC" w:rsidP="003F2A95">
            <w:pPr>
              <w:jc w:val="both"/>
              <w:rPr>
                <w:rFonts w:ascii="Times New Roman" w:hAnsi="Times New Roman"/>
                <w:b/>
                <w:bCs/>
              </w:rPr>
            </w:pPr>
            <w:r w:rsidRPr="00EA41BC">
              <w:rPr>
                <w:rFonts w:ascii="Times New Roman" w:hAnsi="Times New Roman"/>
                <w:b/>
                <w:bCs/>
              </w:rPr>
              <w:t>Concessão de registro provisórios, prorrogação de registros provisórios e concessão de registros definitivos</w:t>
            </w:r>
          </w:p>
        </w:tc>
      </w:tr>
      <w:tr w:rsidR="00141318" w:rsidRPr="00815A76" w14:paraId="25A6D47E" w14:textId="77777777" w:rsidTr="003F2A95">
        <w:tc>
          <w:tcPr>
            <w:tcW w:w="2093" w:type="dxa"/>
            <w:shd w:val="clear" w:color="auto" w:fill="BFBFBF"/>
          </w:tcPr>
          <w:p w14:paraId="2BA07C2F" w14:textId="77777777" w:rsidR="00141318" w:rsidRPr="00815A76" w:rsidRDefault="00141318" w:rsidP="003F2A95">
            <w:pPr>
              <w:jc w:val="both"/>
              <w:rPr>
                <w:rFonts w:ascii="Times New Roman" w:hAnsi="Times New Roman"/>
                <w:b/>
              </w:rPr>
            </w:pPr>
            <w:r w:rsidRPr="00815A76">
              <w:rPr>
                <w:rFonts w:ascii="Times New Roman" w:hAnsi="Times New Roman"/>
                <w:b/>
              </w:rPr>
              <w:t>Fonte</w:t>
            </w:r>
          </w:p>
        </w:tc>
        <w:tc>
          <w:tcPr>
            <w:tcW w:w="7112" w:type="dxa"/>
          </w:tcPr>
          <w:p w14:paraId="46C8EFDD" w14:textId="38CC2F6A" w:rsidR="00141318" w:rsidRPr="00815A76" w:rsidRDefault="00141318" w:rsidP="003F2A95">
            <w:pPr>
              <w:jc w:val="both"/>
              <w:rPr>
                <w:rFonts w:ascii="Times New Roman" w:hAnsi="Times New Roman"/>
              </w:rPr>
            </w:pPr>
          </w:p>
        </w:tc>
      </w:tr>
      <w:tr w:rsidR="00141318" w:rsidRPr="00815A76" w14:paraId="68C35C92" w14:textId="77777777" w:rsidTr="003F2A95">
        <w:tc>
          <w:tcPr>
            <w:tcW w:w="2093" w:type="dxa"/>
            <w:shd w:val="clear" w:color="auto" w:fill="BFBFBF"/>
          </w:tcPr>
          <w:p w14:paraId="0C32AC22" w14:textId="77777777" w:rsidR="00141318" w:rsidRPr="00815A76" w:rsidRDefault="00141318" w:rsidP="003F2A95">
            <w:pPr>
              <w:jc w:val="both"/>
              <w:rPr>
                <w:rFonts w:ascii="Times New Roman" w:hAnsi="Times New Roman"/>
                <w:b/>
              </w:rPr>
            </w:pPr>
            <w:r w:rsidRPr="00815A76">
              <w:rPr>
                <w:rFonts w:ascii="Times New Roman" w:hAnsi="Times New Roman"/>
                <w:b/>
              </w:rPr>
              <w:t>Relator</w:t>
            </w:r>
          </w:p>
        </w:tc>
        <w:tc>
          <w:tcPr>
            <w:tcW w:w="7112" w:type="dxa"/>
          </w:tcPr>
          <w:p w14:paraId="0F025D56" w14:textId="745FD360" w:rsidR="00141318" w:rsidRPr="00815A76" w:rsidRDefault="00EA41BC" w:rsidP="003F2A95">
            <w:pPr>
              <w:jc w:val="both"/>
              <w:rPr>
                <w:rFonts w:ascii="Times New Roman" w:hAnsi="Times New Roman"/>
                <w:bCs/>
              </w:rPr>
            </w:pPr>
            <w:r>
              <w:rPr>
                <w:rFonts w:ascii="Times New Roman" w:hAnsi="Times New Roman"/>
              </w:rPr>
              <w:t>Gerente Técnico Pedro Victor de Oliveira Lima</w:t>
            </w:r>
          </w:p>
        </w:tc>
      </w:tr>
      <w:tr w:rsidR="00141318" w:rsidRPr="00815A76" w14:paraId="4DE03A99" w14:textId="77777777" w:rsidTr="003F2A95">
        <w:tc>
          <w:tcPr>
            <w:tcW w:w="2093" w:type="dxa"/>
            <w:shd w:val="clear" w:color="auto" w:fill="BFBFBF"/>
          </w:tcPr>
          <w:p w14:paraId="29C32CF3" w14:textId="77777777" w:rsidR="00141318" w:rsidRPr="00815A76" w:rsidRDefault="00141318" w:rsidP="003F2A95">
            <w:pPr>
              <w:jc w:val="both"/>
              <w:rPr>
                <w:rFonts w:ascii="Times New Roman" w:hAnsi="Times New Roman"/>
                <w:b/>
              </w:rPr>
            </w:pPr>
            <w:r w:rsidRPr="00815A76">
              <w:rPr>
                <w:rFonts w:ascii="Times New Roman" w:hAnsi="Times New Roman"/>
                <w:b/>
              </w:rPr>
              <w:t>Encaminhamento</w:t>
            </w:r>
          </w:p>
        </w:tc>
        <w:tc>
          <w:tcPr>
            <w:tcW w:w="7112" w:type="dxa"/>
          </w:tcPr>
          <w:p w14:paraId="1BE7B98C" w14:textId="28DA442C" w:rsidR="005D72EB" w:rsidRDefault="005D72EB" w:rsidP="003F2A95">
            <w:pPr>
              <w:tabs>
                <w:tab w:val="left" w:pos="426"/>
              </w:tabs>
              <w:jc w:val="both"/>
              <w:rPr>
                <w:rFonts w:ascii="Times New Roman" w:hAnsi="Times New Roman"/>
              </w:rPr>
            </w:pPr>
            <w:r>
              <w:rPr>
                <w:rFonts w:ascii="Times New Roman" w:hAnsi="Times New Roman"/>
              </w:rPr>
              <w:t xml:space="preserve">Após relato </w:t>
            </w:r>
            <w:r w:rsidR="00A279C2">
              <w:rPr>
                <w:rFonts w:ascii="Times New Roman" w:hAnsi="Times New Roman"/>
              </w:rPr>
              <w:t xml:space="preserve">dos funcionários da </w:t>
            </w:r>
            <w:r w:rsidR="002B092E">
              <w:rPr>
                <w:rFonts w:ascii="Times New Roman" w:hAnsi="Times New Roman"/>
              </w:rPr>
              <w:t>gerência</w:t>
            </w:r>
            <w:r w:rsidR="00A279C2">
              <w:rPr>
                <w:rFonts w:ascii="Times New Roman" w:hAnsi="Times New Roman"/>
              </w:rPr>
              <w:t xml:space="preserve"> técnica sobre a demanda de </w:t>
            </w:r>
            <w:r w:rsidR="00C26643">
              <w:rPr>
                <w:rFonts w:ascii="Times New Roman" w:hAnsi="Times New Roman"/>
              </w:rPr>
              <w:t>procedimentos administrativos que precisam ser apreciad</w:t>
            </w:r>
            <w:r w:rsidR="002B092E">
              <w:rPr>
                <w:rFonts w:ascii="Times New Roman" w:hAnsi="Times New Roman"/>
              </w:rPr>
              <w:t xml:space="preserve">os pela comissão para validação, a CEFEP </w:t>
            </w:r>
            <w:r w:rsidR="00B33589">
              <w:rPr>
                <w:rFonts w:ascii="Times New Roman" w:hAnsi="Times New Roman"/>
              </w:rPr>
              <w:t>decidiu</w:t>
            </w:r>
            <w:r w:rsidR="00E9602A">
              <w:rPr>
                <w:rFonts w:ascii="Times New Roman" w:hAnsi="Times New Roman"/>
              </w:rPr>
              <w:t>, por meio da</w:t>
            </w:r>
            <w:r w:rsidR="00B33589">
              <w:rPr>
                <w:rFonts w:ascii="Times New Roman" w:hAnsi="Times New Roman"/>
              </w:rPr>
              <w:t xml:space="preserve"> </w:t>
            </w:r>
            <w:r w:rsidR="00E9602A">
              <w:rPr>
                <w:rFonts w:ascii="Times New Roman" w:hAnsi="Times New Roman"/>
              </w:rPr>
              <w:t xml:space="preserve">deliberação nº 002-2024 CEFEP-CAU/AL, </w:t>
            </w:r>
            <w:r w:rsidR="00B33589">
              <w:rPr>
                <w:rFonts w:ascii="Times New Roman" w:hAnsi="Times New Roman"/>
              </w:rPr>
              <w:t>que estas atividades seguir</w:t>
            </w:r>
            <w:r w:rsidR="00E9602A">
              <w:rPr>
                <w:rFonts w:ascii="Times New Roman" w:hAnsi="Times New Roman"/>
              </w:rPr>
              <w:t>ão</w:t>
            </w:r>
            <w:r w:rsidR="00B33589">
              <w:rPr>
                <w:rFonts w:ascii="Times New Roman" w:hAnsi="Times New Roman"/>
              </w:rPr>
              <w:t xml:space="preserve"> </w:t>
            </w:r>
            <w:r w:rsidR="00E9602A">
              <w:rPr>
                <w:rFonts w:ascii="Times New Roman" w:hAnsi="Times New Roman"/>
              </w:rPr>
              <w:t>a seguinte rotina:</w:t>
            </w:r>
          </w:p>
          <w:p w14:paraId="58A77937" w14:textId="77777777" w:rsidR="002B092E" w:rsidRDefault="002B092E" w:rsidP="003F2A95">
            <w:pPr>
              <w:tabs>
                <w:tab w:val="left" w:pos="426"/>
              </w:tabs>
              <w:jc w:val="both"/>
              <w:rPr>
                <w:rFonts w:ascii="Times New Roman" w:hAnsi="Times New Roman"/>
              </w:rPr>
            </w:pPr>
          </w:p>
          <w:p w14:paraId="33ADD64B" w14:textId="732257AC" w:rsidR="0025658D" w:rsidRDefault="0025658D" w:rsidP="0025658D">
            <w:pPr>
              <w:tabs>
                <w:tab w:val="left" w:pos="426"/>
              </w:tabs>
              <w:jc w:val="both"/>
              <w:rPr>
                <w:rFonts w:ascii="Times New Roman" w:hAnsi="Times New Roman"/>
              </w:rPr>
            </w:pPr>
            <w:r>
              <w:rPr>
                <w:rFonts w:ascii="Times New Roman" w:hAnsi="Times New Roman"/>
              </w:rPr>
              <w:t xml:space="preserve">1. Que sejam </w:t>
            </w:r>
            <w:r w:rsidRPr="00B65951">
              <w:rPr>
                <w:rFonts w:ascii="Times New Roman" w:hAnsi="Times New Roman"/>
              </w:rPr>
              <w:t>deferidos</w:t>
            </w:r>
            <w:r w:rsidRPr="00773220">
              <w:rPr>
                <w:rFonts w:ascii="Times New Roman" w:hAnsi="Times New Roman"/>
              </w:rPr>
              <w:t xml:space="preserve"> os referidos requerimentos </w:t>
            </w:r>
            <w:r>
              <w:rPr>
                <w:rFonts w:ascii="Times New Roman" w:hAnsi="Times New Roman"/>
              </w:rPr>
              <w:t>de c</w:t>
            </w:r>
            <w:r w:rsidRPr="007411B1">
              <w:rPr>
                <w:rFonts w:ascii="Times New Roman" w:hAnsi="Times New Roman"/>
              </w:rPr>
              <w:t xml:space="preserve">oncessão de </w:t>
            </w:r>
            <w:r>
              <w:rPr>
                <w:rFonts w:ascii="Times New Roman" w:hAnsi="Times New Roman"/>
              </w:rPr>
              <w:t>registro provisórios, prorrogação de registros provisórios e concessão de registros definitivos</w:t>
            </w:r>
            <w:r>
              <w:rPr>
                <w:rFonts w:ascii="Times New Roman" w:hAnsi="Times New Roman"/>
                <w:bCs/>
              </w:rPr>
              <w:t>, de</w:t>
            </w:r>
            <w:r w:rsidRPr="00773220">
              <w:rPr>
                <w:rFonts w:ascii="Times New Roman" w:hAnsi="Times New Roman"/>
              </w:rPr>
              <w:t xml:space="preserve"> forma excepcional</w:t>
            </w:r>
            <w:r>
              <w:rPr>
                <w:rFonts w:ascii="Times New Roman" w:hAnsi="Times New Roman"/>
              </w:rPr>
              <w:t xml:space="preserve"> pela equipe administrativa do CAU/AL, pelo período de 01/01/2024 </w:t>
            </w:r>
            <w:proofErr w:type="gramStart"/>
            <w:r>
              <w:rPr>
                <w:rFonts w:ascii="Times New Roman" w:hAnsi="Times New Roman"/>
              </w:rPr>
              <w:t>à</w:t>
            </w:r>
            <w:proofErr w:type="gramEnd"/>
            <w:r>
              <w:rPr>
                <w:rFonts w:ascii="Times New Roman" w:hAnsi="Times New Roman"/>
              </w:rPr>
              <w:t xml:space="preserve"> 30/06/2024, sem a necessidade de pautar nas reuniões ordinárias da CEFEP/AL;</w:t>
            </w:r>
          </w:p>
          <w:p w14:paraId="61B2FB9D" w14:textId="2E1A711B" w:rsidR="0025658D" w:rsidRDefault="0025658D" w:rsidP="0025658D">
            <w:pPr>
              <w:tabs>
                <w:tab w:val="left" w:pos="426"/>
              </w:tabs>
              <w:jc w:val="both"/>
              <w:rPr>
                <w:rFonts w:ascii="Times New Roman" w:hAnsi="Times New Roman"/>
              </w:rPr>
            </w:pPr>
            <w:r>
              <w:rPr>
                <w:rFonts w:ascii="Times New Roman" w:hAnsi="Times New Roman"/>
              </w:rPr>
              <w:t xml:space="preserve">2. </w:t>
            </w:r>
            <w:r w:rsidR="001D5546">
              <w:rPr>
                <w:rFonts w:ascii="Times New Roman" w:hAnsi="Times New Roman"/>
              </w:rPr>
              <w:t>Que as solicitações deferidas possuam</w:t>
            </w:r>
            <w:r w:rsidR="001D5546" w:rsidRPr="004D7FC2">
              <w:rPr>
                <w:rFonts w:ascii="Times New Roman" w:hAnsi="Times New Roman"/>
              </w:rPr>
              <w:t xml:space="preserve"> toda documentação necessária</w:t>
            </w:r>
            <w:r w:rsidR="001D5546">
              <w:rPr>
                <w:rFonts w:ascii="Times New Roman" w:hAnsi="Times New Roman"/>
              </w:rPr>
              <w:t>, e que atendam todas as normativas do CAU, não havendo nada que as</w:t>
            </w:r>
            <w:r w:rsidR="001D5546" w:rsidRPr="004D7FC2">
              <w:rPr>
                <w:rFonts w:ascii="Times New Roman" w:hAnsi="Times New Roman"/>
              </w:rPr>
              <w:t xml:space="preserve"> desabone</w:t>
            </w:r>
            <w:r w:rsidR="001D5546">
              <w:rPr>
                <w:rFonts w:ascii="Times New Roman" w:hAnsi="Times New Roman"/>
              </w:rPr>
              <w:t xml:space="preserve"> os solicitantes e nada que prejudique esta autarquia, e que casos que fujam a normalidade sejam trazidos na reunião mais próxima para análise da CEFEP/AL;</w:t>
            </w:r>
          </w:p>
          <w:p w14:paraId="3ACFB85A" w14:textId="70778520" w:rsidR="00141318" w:rsidRPr="00815A76" w:rsidRDefault="001D5546" w:rsidP="003F2A95">
            <w:pPr>
              <w:tabs>
                <w:tab w:val="left" w:pos="426"/>
              </w:tabs>
              <w:jc w:val="both"/>
              <w:rPr>
                <w:rFonts w:ascii="Times New Roman" w:hAnsi="Times New Roman"/>
              </w:rPr>
            </w:pPr>
            <w:r>
              <w:rPr>
                <w:rFonts w:ascii="Times New Roman" w:hAnsi="Times New Roman"/>
              </w:rPr>
              <w:t xml:space="preserve">3. </w:t>
            </w:r>
            <w:r w:rsidR="006D445C" w:rsidRPr="00B65951">
              <w:rPr>
                <w:rFonts w:ascii="Times New Roman" w:hAnsi="Times New Roman"/>
              </w:rPr>
              <w:t>Fica</w:t>
            </w:r>
            <w:r w:rsidR="006D445C">
              <w:rPr>
                <w:rFonts w:ascii="Times New Roman" w:hAnsi="Times New Roman"/>
              </w:rPr>
              <w:t xml:space="preserve"> também </w:t>
            </w:r>
            <w:r w:rsidR="006D445C" w:rsidRPr="00B65951">
              <w:rPr>
                <w:rFonts w:ascii="Times New Roman" w:hAnsi="Times New Roman"/>
              </w:rPr>
              <w:t xml:space="preserve">condicionado a homologação da CEFEP/AL de </w:t>
            </w:r>
            <w:r w:rsidR="006D445C">
              <w:rPr>
                <w:rFonts w:ascii="Times New Roman" w:hAnsi="Times New Roman"/>
              </w:rPr>
              <w:t>registro provisórios, prorrogação de registros provisórios e concessão de registros definitivos</w:t>
            </w:r>
            <w:r w:rsidR="006D445C" w:rsidRPr="00B65951">
              <w:rPr>
                <w:rFonts w:ascii="Times New Roman" w:hAnsi="Times New Roman"/>
              </w:rPr>
              <w:t xml:space="preserve"> que ocorrerem durante este prazo</w:t>
            </w:r>
            <w:r w:rsidR="006D445C">
              <w:rPr>
                <w:rFonts w:ascii="Times New Roman" w:hAnsi="Times New Roman"/>
              </w:rPr>
              <w:t xml:space="preserve">, de 01/01/2024 </w:t>
            </w:r>
            <w:proofErr w:type="gramStart"/>
            <w:r w:rsidR="006D445C">
              <w:rPr>
                <w:rFonts w:ascii="Times New Roman" w:hAnsi="Times New Roman"/>
              </w:rPr>
              <w:t>à</w:t>
            </w:r>
            <w:proofErr w:type="gramEnd"/>
            <w:r w:rsidR="006D445C">
              <w:rPr>
                <w:rFonts w:ascii="Times New Roman" w:hAnsi="Times New Roman"/>
              </w:rPr>
              <w:t xml:space="preserve"> 30/06/2024, na 1ª reunião subsequente ao fim do período.</w:t>
            </w:r>
          </w:p>
        </w:tc>
      </w:tr>
    </w:tbl>
    <w:p w14:paraId="42438C5A" w14:textId="77777777" w:rsidR="00141318" w:rsidRDefault="00141318" w:rsidP="00955D7F">
      <w:pPr>
        <w:rPr>
          <w:rFonts w:ascii="Times New Roman" w:hAnsi="Times New Roman"/>
        </w:rPr>
      </w:pPr>
    </w:p>
    <w:p w14:paraId="51306F2B" w14:textId="77777777" w:rsidR="004A12C6" w:rsidRDefault="004A12C6" w:rsidP="00955D7F">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6D445C" w:rsidRPr="00815A76" w14:paraId="656DAC3A" w14:textId="77777777" w:rsidTr="003F2A95">
        <w:tc>
          <w:tcPr>
            <w:tcW w:w="2093" w:type="dxa"/>
            <w:shd w:val="clear" w:color="auto" w:fill="BFBFBF"/>
          </w:tcPr>
          <w:p w14:paraId="563E868E" w14:textId="63ACB937" w:rsidR="006D445C" w:rsidRPr="00815A76" w:rsidRDefault="006D445C" w:rsidP="003F2A95">
            <w:pPr>
              <w:jc w:val="both"/>
              <w:rPr>
                <w:rFonts w:ascii="Times New Roman" w:hAnsi="Times New Roman"/>
                <w:b/>
              </w:rPr>
            </w:pPr>
            <w:r>
              <w:rPr>
                <w:rFonts w:ascii="Times New Roman" w:hAnsi="Times New Roman"/>
                <w:b/>
              </w:rPr>
              <w:t>5</w:t>
            </w:r>
          </w:p>
        </w:tc>
        <w:tc>
          <w:tcPr>
            <w:tcW w:w="7112" w:type="dxa"/>
          </w:tcPr>
          <w:p w14:paraId="37BCEA1A" w14:textId="1E30C934" w:rsidR="006D445C" w:rsidRPr="00EA41BC" w:rsidRDefault="006D445C" w:rsidP="003F2A95">
            <w:pPr>
              <w:jc w:val="both"/>
              <w:rPr>
                <w:rFonts w:ascii="Times New Roman" w:hAnsi="Times New Roman"/>
                <w:b/>
                <w:bCs/>
              </w:rPr>
            </w:pPr>
            <w:r w:rsidRPr="00EA41BC">
              <w:rPr>
                <w:rFonts w:ascii="Times New Roman" w:hAnsi="Times New Roman"/>
                <w:b/>
                <w:bCs/>
              </w:rPr>
              <w:t xml:space="preserve">Concessão de registro </w:t>
            </w:r>
            <w:r>
              <w:rPr>
                <w:rFonts w:ascii="Times New Roman" w:hAnsi="Times New Roman"/>
                <w:b/>
                <w:bCs/>
              </w:rPr>
              <w:t>Extemporâneo</w:t>
            </w:r>
          </w:p>
        </w:tc>
      </w:tr>
      <w:tr w:rsidR="006D445C" w:rsidRPr="00815A76" w14:paraId="2CBA010D" w14:textId="77777777" w:rsidTr="003F2A95">
        <w:tc>
          <w:tcPr>
            <w:tcW w:w="2093" w:type="dxa"/>
            <w:shd w:val="clear" w:color="auto" w:fill="BFBFBF"/>
          </w:tcPr>
          <w:p w14:paraId="3B752388" w14:textId="77777777" w:rsidR="006D445C" w:rsidRPr="00815A76" w:rsidRDefault="006D445C" w:rsidP="003F2A95">
            <w:pPr>
              <w:jc w:val="both"/>
              <w:rPr>
                <w:rFonts w:ascii="Times New Roman" w:hAnsi="Times New Roman"/>
                <w:b/>
              </w:rPr>
            </w:pPr>
            <w:r w:rsidRPr="00815A76">
              <w:rPr>
                <w:rFonts w:ascii="Times New Roman" w:hAnsi="Times New Roman"/>
                <w:b/>
              </w:rPr>
              <w:t>Fonte</w:t>
            </w:r>
          </w:p>
        </w:tc>
        <w:tc>
          <w:tcPr>
            <w:tcW w:w="7112" w:type="dxa"/>
          </w:tcPr>
          <w:p w14:paraId="17E0F8EB" w14:textId="77777777" w:rsidR="006D445C" w:rsidRPr="00815A76" w:rsidRDefault="006D445C" w:rsidP="003F2A95">
            <w:pPr>
              <w:jc w:val="both"/>
              <w:rPr>
                <w:rFonts w:ascii="Times New Roman" w:hAnsi="Times New Roman"/>
              </w:rPr>
            </w:pPr>
          </w:p>
        </w:tc>
      </w:tr>
      <w:tr w:rsidR="006D445C" w:rsidRPr="00815A76" w14:paraId="3DBC4D0C" w14:textId="77777777" w:rsidTr="003F2A95">
        <w:tc>
          <w:tcPr>
            <w:tcW w:w="2093" w:type="dxa"/>
            <w:shd w:val="clear" w:color="auto" w:fill="BFBFBF"/>
          </w:tcPr>
          <w:p w14:paraId="76C7139B" w14:textId="77777777" w:rsidR="006D445C" w:rsidRPr="00815A76" w:rsidRDefault="006D445C" w:rsidP="003F2A95">
            <w:pPr>
              <w:jc w:val="both"/>
              <w:rPr>
                <w:rFonts w:ascii="Times New Roman" w:hAnsi="Times New Roman"/>
                <w:b/>
              </w:rPr>
            </w:pPr>
            <w:r w:rsidRPr="00815A76">
              <w:rPr>
                <w:rFonts w:ascii="Times New Roman" w:hAnsi="Times New Roman"/>
                <w:b/>
              </w:rPr>
              <w:t>Relator</w:t>
            </w:r>
          </w:p>
        </w:tc>
        <w:tc>
          <w:tcPr>
            <w:tcW w:w="7112" w:type="dxa"/>
          </w:tcPr>
          <w:p w14:paraId="4E4810E0" w14:textId="77777777" w:rsidR="006D445C" w:rsidRPr="00815A76" w:rsidRDefault="006D445C" w:rsidP="003F2A95">
            <w:pPr>
              <w:jc w:val="both"/>
              <w:rPr>
                <w:rFonts w:ascii="Times New Roman" w:hAnsi="Times New Roman"/>
                <w:bCs/>
              </w:rPr>
            </w:pPr>
            <w:r>
              <w:rPr>
                <w:rFonts w:ascii="Times New Roman" w:hAnsi="Times New Roman"/>
              </w:rPr>
              <w:t>Gerente Técnico Pedro Victor de Oliveira Lima</w:t>
            </w:r>
          </w:p>
        </w:tc>
      </w:tr>
      <w:tr w:rsidR="006D445C" w:rsidRPr="00815A76" w14:paraId="2B7B7595" w14:textId="77777777" w:rsidTr="003F2A95">
        <w:tc>
          <w:tcPr>
            <w:tcW w:w="2093" w:type="dxa"/>
            <w:shd w:val="clear" w:color="auto" w:fill="BFBFBF"/>
          </w:tcPr>
          <w:p w14:paraId="7BE49FDF" w14:textId="77777777" w:rsidR="006D445C" w:rsidRPr="00815A76" w:rsidRDefault="006D445C" w:rsidP="003F2A95">
            <w:pPr>
              <w:jc w:val="both"/>
              <w:rPr>
                <w:rFonts w:ascii="Times New Roman" w:hAnsi="Times New Roman"/>
                <w:b/>
              </w:rPr>
            </w:pPr>
            <w:r w:rsidRPr="00815A76">
              <w:rPr>
                <w:rFonts w:ascii="Times New Roman" w:hAnsi="Times New Roman"/>
                <w:b/>
              </w:rPr>
              <w:t>Encaminhamento</w:t>
            </w:r>
          </w:p>
        </w:tc>
        <w:tc>
          <w:tcPr>
            <w:tcW w:w="7112" w:type="dxa"/>
          </w:tcPr>
          <w:p w14:paraId="79E03D29" w14:textId="0E72A905" w:rsidR="00DD4530" w:rsidRDefault="00DD4530" w:rsidP="00DD4530">
            <w:pPr>
              <w:tabs>
                <w:tab w:val="left" w:pos="426"/>
              </w:tabs>
              <w:jc w:val="both"/>
              <w:rPr>
                <w:rFonts w:ascii="Times New Roman" w:hAnsi="Times New Roman"/>
              </w:rPr>
            </w:pPr>
            <w:r>
              <w:rPr>
                <w:rFonts w:ascii="Times New Roman" w:hAnsi="Times New Roman"/>
              </w:rPr>
              <w:t xml:space="preserve">Após </w:t>
            </w:r>
            <w:r w:rsidRPr="00A85EA1">
              <w:rPr>
                <w:rFonts w:ascii="Times New Roman" w:hAnsi="Times New Roman"/>
              </w:rPr>
              <w:t>relato dos funcionários da gerência técnica sobre a demanda de procedimentos administrativos que precisam ser apreciados pela comissão para validação, a CEFEP decidiu, por meio da deliberação nº 00</w:t>
            </w:r>
            <w:r w:rsidR="00A85EA1" w:rsidRPr="00A85EA1">
              <w:rPr>
                <w:rFonts w:ascii="Times New Roman" w:hAnsi="Times New Roman"/>
              </w:rPr>
              <w:t>3</w:t>
            </w:r>
            <w:r w:rsidRPr="00A85EA1">
              <w:rPr>
                <w:rFonts w:ascii="Times New Roman" w:hAnsi="Times New Roman"/>
              </w:rPr>
              <w:t>-2024 CEFEP-CAU/AL, que estas atividades seguirão a seguinte rotina:</w:t>
            </w:r>
          </w:p>
          <w:p w14:paraId="2F80D69E" w14:textId="77777777" w:rsidR="005F46D6" w:rsidRDefault="005F46D6" w:rsidP="005F46D6">
            <w:pPr>
              <w:tabs>
                <w:tab w:val="left" w:pos="426"/>
              </w:tabs>
              <w:jc w:val="both"/>
              <w:rPr>
                <w:rFonts w:ascii="Times New Roman" w:hAnsi="Times New Roman"/>
              </w:rPr>
            </w:pPr>
            <w:r>
              <w:rPr>
                <w:rFonts w:ascii="Times New Roman" w:hAnsi="Times New Roman"/>
              </w:rPr>
              <w:t xml:space="preserve">1. Que sejam </w:t>
            </w:r>
            <w:r w:rsidRPr="00B65951">
              <w:rPr>
                <w:rFonts w:ascii="Times New Roman" w:hAnsi="Times New Roman"/>
              </w:rPr>
              <w:t>deferidos</w:t>
            </w:r>
            <w:r w:rsidRPr="00773220">
              <w:rPr>
                <w:rFonts w:ascii="Times New Roman" w:hAnsi="Times New Roman"/>
              </w:rPr>
              <w:t xml:space="preserve"> os referidos requerimentos </w:t>
            </w:r>
            <w:r>
              <w:rPr>
                <w:rFonts w:ascii="Times New Roman" w:hAnsi="Times New Roman"/>
              </w:rPr>
              <w:t xml:space="preserve">de </w:t>
            </w:r>
            <w:r>
              <w:rPr>
                <w:rFonts w:ascii="Times New Roman" w:hAnsi="Times New Roman"/>
                <w:bCs/>
              </w:rPr>
              <w:t>Registro de Responsabilidade Técnica Extemporânea, de</w:t>
            </w:r>
            <w:r w:rsidRPr="00773220">
              <w:rPr>
                <w:rFonts w:ascii="Times New Roman" w:hAnsi="Times New Roman"/>
              </w:rPr>
              <w:t xml:space="preserve"> forma excepcional</w:t>
            </w:r>
            <w:r>
              <w:rPr>
                <w:rFonts w:ascii="Times New Roman" w:hAnsi="Times New Roman"/>
              </w:rPr>
              <w:t xml:space="preserve"> pela equipe administrativa do CAU/AL, pelo período de 01/01/2024 </w:t>
            </w:r>
            <w:proofErr w:type="gramStart"/>
            <w:r>
              <w:rPr>
                <w:rFonts w:ascii="Times New Roman" w:hAnsi="Times New Roman"/>
              </w:rPr>
              <w:t>à</w:t>
            </w:r>
            <w:proofErr w:type="gramEnd"/>
            <w:r>
              <w:rPr>
                <w:rFonts w:ascii="Times New Roman" w:hAnsi="Times New Roman"/>
              </w:rPr>
              <w:t xml:space="preserve"> 30/06/2024, sem a necessidade de pautar nas reuniões ordinárias da CEFEF/AL;</w:t>
            </w:r>
          </w:p>
          <w:p w14:paraId="76743360" w14:textId="77777777" w:rsidR="005F46D6" w:rsidRDefault="005F46D6" w:rsidP="005F46D6">
            <w:pPr>
              <w:tabs>
                <w:tab w:val="left" w:pos="426"/>
              </w:tabs>
              <w:jc w:val="both"/>
              <w:rPr>
                <w:rFonts w:ascii="Times New Roman" w:hAnsi="Times New Roman"/>
              </w:rPr>
            </w:pPr>
            <w:r>
              <w:rPr>
                <w:rFonts w:ascii="Times New Roman" w:hAnsi="Times New Roman"/>
              </w:rPr>
              <w:t>2. Que as solicitações deferidas possuam</w:t>
            </w:r>
            <w:r w:rsidRPr="004D7FC2">
              <w:rPr>
                <w:rFonts w:ascii="Times New Roman" w:hAnsi="Times New Roman"/>
              </w:rPr>
              <w:t xml:space="preserve"> toda documentação necessária</w:t>
            </w:r>
            <w:r>
              <w:rPr>
                <w:rFonts w:ascii="Times New Roman" w:hAnsi="Times New Roman"/>
              </w:rPr>
              <w:t>, e que atendam todas as normativas do CAU, não havendo nada que as</w:t>
            </w:r>
            <w:r w:rsidRPr="004D7FC2">
              <w:rPr>
                <w:rFonts w:ascii="Times New Roman" w:hAnsi="Times New Roman"/>
              </w:rPr>
              <w:t xml:space="preserve"> desabone</w:t>
            </w:r>
            <w:r>
              <w:rPr>
                <w:rFonts w:ascii="Times New Roman" w:hAnsi="Times New Roman"/>
              </w:rPr>
              <w:t xml:space="preserve"> os solicitantes e nada que prejudique esta autarquia, e que casos que fujam a normalidade sejam trazidos na reunião mais próxima para análise da CEFEP/AL;</w:t>
            </w:r>
          </w:p>
          <w:p w14:paraId="33D5C88C" w14:textId="297C0830" w:rsidR="006D445C" w:rsidRPr="00815A76" w:rsidRDefault="005F46D6" w:rsidP="003F2A95">
            <w:pPr>
              <w:tabs>
                <w:tab w:val="left" w:pos="426"/>
              </w:tabs>
              <w:jc w:val="both"/>
              <w:rPr>
                <w:rFonts w:ascii="Times New Roman" w:hAnsi="Times New Roman"/>
              </w:rPr>
            </w:pPr>
            <w:r>
              <w:rPr>
                <w:rFonts w:ascii="Times New Roman" w:hAnsi="Times New Roman"/>
              </w:rPr>
              <w:t xml:space="preserve">3. </w:t>
            </w:r>
            <w:r w:rsidRPr="00B65951">
              <w:rPr>
                <w:rFonts w:ascii="Times New Roman" w:hAnsi="Times New Roman"/>
              </w:rPr>
              <w:t>Fica</w:t>
            </w:r>
            <w:r>
              <w:rPr>
                <w:rFonts w:ascii="Times New Roman" w:hAnsi="Times New Roman"/>
              </w:rPr>
              <w:t xml:space="preserve"> também </w:t>
            </w:r>
            <w:r w:rsidRPr="00B65951">
              <w:rPr>
                <w:rFonts w:ascii="Times New Roman" w:hAnsi="Times New Roman"/>
              </w:rPr>
              <w:t xml:space="preserve">condicionado a homologação da CEFEP/AL de </w:t>
            </w:r>
            <w:r>
              <w:rPr>
                <w:rFonts w:ascii="Times New Roman" w:hAnsi="Times New Roman"/>
                <w:bCs/>
              </w:rPr>
              <w:t>Registro de Responsabilidade Técnica extemporânea</w:t>
            </w:r>
            <w:r w:rsidRPr="00B65951">
              <w:rPr>
                <w:rFonts w:ascii="Times New Roman" w:hAnsi="Times New Roman"/>
              </w:rPr>
              <w:t xml:space="preserve"> que ocorrerem </w:t>
            </w:r>
            <w:r w:rsidRPr="00B65951">
              <w:rPr>
                <w:rFonts w:ascii="Times New Roman" w:hAnsi="Times New Roman"/>
              </w:rPr>
              <w:lastRenderedPageBreak/>
              <w:t>durante este prazo</w:t>
            </w:r>
            <w:r>
              <w:rPr>
                <w:rFonts w:ascii="Times New Roman" w:hAnsi="Times New Roman"/>
              </w:rPr>
              <w:t xml:space="preserve">, de 01/01/2024 </w:t>
            </w:r>
            <w:proofErr w:type="gramStart"/>
            <w:r>
              <w:rPr>
                <w:rFonts w:ascii="Times New Roman" w:hAnsi="Times New Roman"/>
              </w:rPr>
              <w:t>à</w:t>
            </w:r>
            <w:proofErr w:type="gramEnd"/>
            <w:r>
              <w:rPr>
                <w:rFonts w:ascii="Times New Roman" w:hAnsi="Times New Roman"/>
              </w:rPr>
              <w:t xml:space="preserve"> 30/06/2024, na 1ª reunião subsequente ao fim do período. </w:t>
            </w:r>
          </w:p>
        </w:tc>
      </w:tr>
    </w:tbl>
    <w:p w14:paraId="09A9E839" w14:textId="77777777" w:rsidR="006D445C" w:rsidRDefault="006D445C" w:rsidP="00955D7F">
      <w:pPr>
        <w:rPr>
          <w:rFonts w:ascii="Times New Roman" w:hAnsi="Times New Roman"/>
        </w:rPr>
      </w:pPr>
    </w:p>
    <w:p w14:paraId="154AF45F" w14:textId="77777777" w:rsidR="00141318" w:rsidRDefault="00141318" w:rsidP="00955D7F">
      <w:pPr>
        <w:rPr>
          <w:rFonts w:ascii="Times New Roman" w:hAnsi="Times New Roman"/>
        </w:rPr>
      </w:pPr>
    </w:p>
    <w:p w14:paraId="235362FA" w14:textId="77777777" w:rsidR="004A12C6" w:rsidRPr="00815A76" w:rsidRDefault="004A12C6" w:rsidP="00955D7F">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5"/>
      </w:tblGrid>
      <w:tr w:rsidR="00BB0B2C" w:rsidRPr="00815A76" w14:paraId="501A1CA1" w14:textId="77777777" w:rsidTr="00BD3A80">
        <w:tc>
          <w:tcPr>
            <w:tcW w:w="9205" w:type="dxa"/>
            <w:shd w:val="clear" w:color="auto" w:fill="BFBFBF"/>
          </w:tcPr>
          <w:p w14:paraId="275A5921" w14:textId="77777777" w:rsidR="00BB0B2C" w:rsidRPr="00815A76" w:rsidRDefault="00BB0B2C" w:rsidP="00BB0B2C">
            <w:pPr>
              <w:rPr>
                <w:rFonts w:ascii="Times New Roman" w:hAnsi="Times New Roman"/>
              </w:rPr>
            </w:pPr>
            <w:r w:rsidRPr="00815A76">
              <w:rPr>
                <w:rFonts w:ascii="Times New Roman" w:hAnsi="Times New Roman"/>
              </w:rPr>
              <w:t>EXTRA PAUTA:</w:t>
            </w:r>
          </w:p>
        </w:tc>
      </w:tr>
    </w:tbl>
    <w:p w14:paraId="14C93DEF" w14:textId="77777777" w:rsidR="00BB0B2C" w:rsidRPr="00815A76" w:rsidRDefault="00BB0B2C"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536AD2" w:rsidRPr="00815A76" w14:paraId="7A2F4B1C" w14:textId="77777777" w:rsidTr="00536AD2">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0759AD74" w14:textId="77777777" w:rsidR="00536AD2" w:rsidRPr="00815A76" w:rsidRDefault="00536AD2">
            <w:pPr>
              <w:rPr>
                <w:rFonts w:ascii="Times New Roman" w:hAnsi="Times New Roman"/>
                <w:b/>
              </w:rPr>
            </w:pPr>
            <w:r w:rsidRPr="00815A76">
              <w:rPr>
                <w:rFonts w:ascii="Times New Roman" w:hAnsi="Times New Roman"/>
                <w:b/>
              </w:rPr>
              <w:t>1</w:t>
            </w:r>
          </w:p>
        </w:tc>
        <w:tc>
          <w:tcPr>
            <w:tcW w:w="7112" w:type="dxa"/>
            <w:tcBorders>
              <w:top w:val="single" w:sz="4" w:space="0" w:color="auto"/>
              <w:left w:val="single" w:sz="4" w:space="0" w:color="auto"/>
              <w:bottom w:val="single" w:sz="4" w:space="0" w:color="auto"/>
              <w:right w:val="single" w:sz="4" w:space="0" w:color="auto"/>
            </w:tcBorders>
            <w:hideMark/>
          </w:tcPr>
          <w:p w14:paraId="165FF464" w14:textId="00AB79DE" w:rsidR="00536AD2" w:rsidRPr="00815A76" w:rsidRDefault="00925750">
            <w:pPr>
              <w:jc w:val="both"/>
              <w:rPr>
                <w:rFonts w:ascii="Times New Roman" w:hAnsi="Times New Roman"/>
                <w:b/>
              </w:rPr>
            </w:pPr>
            <w:r>
              <w:rPr>
                <w:rFonts w:ascii="Times New Roman" w:hAnsi="Times New Roman"/>
                <w:b/>
              </w:rPr>
              <w:t>C</w:t>
            </w:r>
            <w:r w:rsidR="00810742">
              <w:rPr>
                <w:rFonts w:ascii="Times New Roman" w:hAnsi="Times New Roman"/>
                <w:b/>
              </w:rPr>
              <w:t>onvênios</w:t>
            </w:r>
          </w:p>
        </w:tc>
      </w:tr>
      <w:tr w:rsidR="00536AD2" w:rsidRPr="00815A76" w14:paraId="6ECE36D7" w14:textId="77777777" w:rsidTr="00536AD2">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03616683" w14:textId="77777777" w:rsidR="00536AD2" w:rsidRPr="00815A76" w:rsidRDefault="00536AD2">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4AA67473" w14:textId="5A0D81DC" w:rsidR="00536AD2" w:rsidRPr="0009370D" w:rsidRDefault="00FF2DDF">
            <w:pPr>
              <w:jc w:val="both"/>
              <w:rPr>
                <w:rFonts w:ascii="Times New Roman" w:hAnsi="Times New Roman"/>
                <w:b/>
                <w:bCs/>
              </w:rPr>
            </w:pPr>
            <w:r w:rsidRPr="0009370D">
              <w:rPr>
                <w:rFonts w:ascii="Times New Roman" w:hAnsi="Times New Roman"/>
                <w:b/>
                <w:bCs/>
              </w:rPr>
              <w:t>-</w:t>
            </w:r>
            <w:r w:rsidR="00810742">
              <w:rPr>
                <w:rFonts w:ascii="Times New Roman" w:hAnsi="Times New Roman"/>
                <w:b/>
                <w:bCs/>
              </w:rPr>
              <w:t xml:space="preserve"> </w:t>
            </w:r>
          </w:p>
        </w:tc>
      </w:tr>
      <w:tr w:rsidR="00536AD2" w:rsidRPr="00815A76" w14:paraId="086D1422" w14:textId="77777777" w:rsidTr="00536AD2">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781AD8DA" w14:textId="77777777" w:rsidR="00536AD2" w:rsidRPr="00815A76" w:rsidRDefault="00536AD2">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38FE220D" w14:textId="3DDD7488" w:rsidR="00536AD2" w:rsidRPr="0009370D" w:rsidRDefault="008723E1">
            <w:pPr>
              <w:jc w:val="both"/>
              <w:rPr>
                <w:rFonts w:ascii="Times New Roman" w:hAnsi="Times New Roman"/>
                <w:b/>
                <w:bCs/>
              </w:rPr>
            </w:pPr>
            <w:r>
              <w:rPr>
                <w:b/>
              </w:rPr>
              <w:t xml:space="preserve">Conselheira </w:t>
            </w:r>
            <w:proofErr w:type="spellStart"/>
            <w:r w:rsidR="00810742" w:rsidRPr="0020793F">
              <w:rPr>
                <w:b/>
              </w:rPr>
              <w:t>Suzann</w:t>
            </w:r>
            <w:proofErr w:type="spellEnd"/>
            <w:r w:rsidR="00810742" w:rsidRPr="0020793F">
              <w:rPr>
                <w:b/>
              </w:rPr>
              <w:t xml:space="preserve"> Flavia Cordeiro de Lima</w:t>
            </w:r>
          </w:p>
        </w:tc>
      </w:tr>
      <w:tr w:rsidR="00536AD2" w:rsidRPr="00815A76" w14:paraId="23CA6A89" w14:textId="77777777" w:rsidTr="00536AD2">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BAA13CC" w14:textId="77777777" w:rsidR="00536AD2" w:rsidRPr="00815A76" w:rsidRDefault="00536AD2">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26C662D6" w14:textId="1CD0304B" w:rsidR="00536AD2" w:rsidRPr="00F61C94" w:rsidRDefault="008723E1" w:rsidP="00164BF1">
            <w:pPr>
              <w:jc w:val="both"/>
              <w:rPr>
                <w:rFonts w:ascii="Times New Roman" w:hAnsi="Times New Roman"/>
              </w:rPr>
            </w:pPr>
            <w:r w:rsidRPr="00F61C94">
              <w:rPr>
                <w:rFonts w:ascii="Times New Roman" w:hAnsi="Times New Roman"/>
              </w:rPr>
              <w:t xml:space="preserve">A conselheira </w:t>
            </w:r>
            <w:r w:rsidR="00F61C94" w:rsidRPr="00F61C94">
              <w:rPr>
                <w:rFonts w:ascii="Times New Roman" w:hAnsi="Times New Roman"/>
              </w:rPr>
              <w:t>relatou sobre a importância</w:t>
            </w:r>
            <w:r w:rsidR="00313133">
              <w:rPr>
                <w:rFonts w:ascii="Times New Roman" w:hAnsi="Times New Roman"/>
              </w:rPr>
              <w:t xml:space="preserve"> do CAU/AL em buscar a renovação </w:t>
            </w:r>
            <w:r w:rsidR="00F444CE">
              <w:rPr>
                <w:rFonts w:ascii="Times New Roman" w:hAnsi="Times New Roman"/>
              </w:rPr>
              <w:t>dos convênios existentes</w:t>
            </w:r>
            <w:r w:rsidR="002B0F66">
              <w:rPr>
                <w:rFonts w:ascii="Times New Roman" w:hAnsi="Times New Roman"/>
              </w:rPr>
              <w:t>,</w:t>
            </w:r>
            <w:r w:rsidR="00F444CE">
              <w:rPr>
                <w:rFonts w:ascii="Times New Roman" w:hAnsi="Times New Roman"/>
              </w:rPr>
              <w:t xml:space="preserve"> bem como a</w:t>
            </w:r>
            <w:r w:rsidR="00313133">
              <w:rPr>
                <w:rFonts w:ascii="Times New Roman" w:hAnsi="Times New Roman"/>
              </w:rPr>
              <w:t xml:space="preserve"> </w:t>
            </w:r>
            <w:r w:rsidR="00F444CE">
              <w:rPr>
                <w:rFonts w:ascii="Times New Roman" w:hAnsi="Times New Roman"/>
              </w:rPr>
              <w:t xml:space="preserve">busca por outros órgãos </w:t>
            </w:r>
            <w:r w:rsidR="00D47E2E">
              <w:rPr>
                <w:rFonts w:ascii="Times New Roman" w:hAnsi="Times New Roman"/>
              </w:rPr>
              <w:t>para realizações de novos convênios.</w:t>
            </w:r>
          </w:p>
        </w:tc>
      </w:tr>
    </w:tbl>
    <w:p w14:paraId="06561D56" w14:textId="77777777" w:rsidR="00791E14" w:rsidRDefault="00791E14" w:rsidP="00BB0B2C">
      <w:pPr>
        <w:jc w:val="both"/>
        <w:rPr>
          <w:rFonts w:ascii="Times New Roman" w:hAnsi="Times New Roman"/>
          <w:bCs/>
        </w:rPr>
      </w:pPr>
    </w:p>
    <w:p w14:paraId="5AF1ABAA" w14:textId="77777777" w:rsidR="004A12C6" w:rsidRDefault="004A12C6" w:rsidP="00BB0B2C">
      <w:pPr>
        <w:jc w:val="both"/>
        <w:rPr>
          <w:rFonts w:ascii="Times New Roman" w:hAnsi="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313133" w:rsidRPr="00815A76" w14:paraId="196BB905"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0DAA577" w14:textId="7A9D399E" w:rsidR="00313133" w:rsidRPr="00815A76" w:rsidRDefault="00313133" w:rsidP="00E26D1E">
            <w:pPr>
              <w:rPr>
                <w:rFonts w:ascii="Times New Roman" w:hAnsi="Times New Roman"/>
                <w:b/>
              </w:rPr>
            </w:pPr>
            <w:r>
              <w:rPr>
                <w:rFonts w:ascii="Times New Roman" w:hAnsi="Times New Roman"/>
                <w:b/>
              </w:rPr>
              <w:t>2</w:t>
            </w:r>
          </w:p>
        </w:tc>
        <w:tc>
          <w:tcPr>
            <w:tcW w:w="7112" w:type="dxa"/>
            <w:tcBorders>
              <w:top w:val="single" w:sz="4" w:space="0" w:color="auto"/>
              <w:left w:val="single" w:sz="4" w:space="0" w:color="auto"/>
              <w:bottom w:val="single" w:sz="4" w:space="0" w:color="auto"/>
              <w:right w:val="single" w:sz="4" w:space="0" w:color="auto"/>
            </w:tcBorders>
            <w:hideMark/>
          </w:tcPr>
          <w:p w14:paraId="3F0AB919" w14:textId="71F078DE" w:rsidR="00313133" w:rsidRPr="00815A76" w:rsidRDefault="00313133" w:rsidP="00E26D1E">
            <w:pPr>
              <w:jc w:val="both"/>
              <w:rPr>
                <w:rFonts w:ascii="Times New Roman" w:hAnsi="Times New Roman"/>
                <w:b/>
              </w:rPr>
            </w:pPr>
            <w:r>
              <w:rPr>
                <w:rFonts w:ascii="Times New Roman" w:hAnsi="Times New Roman"/>
                <w:b/>
              </w:rPr>
              <w:t xml:space="preserve">Contratação de </w:t>
            </w:r>
            <w:r w:rsidR="004A4CB7">
              <w:rPr>
                <w:rFonts w:ascii="Times New Roman" w:hAnsi="Times New Roman"/>
                <w:b/>
              </w:rPr>
              <w:t>estagiário</w:t>
            </w:r>
          </w:p>
        </w:tc>
      </w:tr>
      <w:tr w:rsidR="00313133" w:rsidRPr="00815A76" w14:paraId="3F8138A3"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4A5AC7D" w14:textId="77777777" w:rsidR="00313133" w:rsidRPr="00815A76" w:rsidRDefault="00313133"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72D70FAC" w14:textId="77777777" w:rsidR="00313133" w:rsidRPr="0009370D" w:rsidRDefault="00313133"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313133" w:rsidRPr="00815A76" w14:paraId="14EEE318"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B66A87E" w14:textId="77777777" w:rsidR="00313133" w:rsidRPr="00815A76" w:rsidRDefault="00313133"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0C5ADD77" w14:textId="77777777" w:rsidR="00313133" w:rsidRPr="0009370D" w:rsidRDefault="00313133" w:rsidP="00E26D1E">
            <w:pPr>
              <w:jc w:val="both"/>
              <w:rPr>
                <w:rFonts w:ascii="Times New Roman" w:hAnsi="Times New Roman"/>
                <w:b/>
                <w:bCs/>
              </w:rPr>
            </w:pPr>
            <w:r>
              <w:rPr>
                <w:b/>
              </w:rPr>
              <w:t xml:space="preserve">Conselheira </w:t>
            </w:r>
            <w:proofErr w:type="spellStart"/>
            <w:r w:rsidRPr="0020793F">
              <w:rPr>
                <w:b/>
              </w:rPr>
              <w:t>Suzann</w:t>
            </w:r>
            <w:proofErr w:type="spellEnd"/>
            <w:r w:rsidRPr="0020793F">
              <w:rPr>
                <w:b/>
              </w:rPr>
              <w:t xml:space="preserve"> Flavia Cordeiro de Lima</w:t>
            </w:r>
          </w:p>
        </w:tc>
      </w:tr>
      <w:tr w:rsidR="00313133" w:rsidRPr="00815A76" w14:paraId="24046B2E"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2B8AC06C" w14:textId="77777777" w:rsidR="00313133" w:rsidRPr="00815A76" w:rsidRDefault="00313133"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0504CBA0" w14:textId="5355F9F2" w:rsidR="00313133" w:rsidRPr="00F61C94" w:rsidRDefault="00313133" w:rsidP="00E26D1E">
            <w:pPr>
              <w:jc w:val="both"/>
              <w:rPr>
                <w:rFonts w:ascii="Times New Roman" w:hAnsi="Times New Roman"/>
              </w:rPr>
            </w:pPr>
            <w:r w:rsidRPr="00F61C94">
              <w:rPr>
                <w:rFonts w:ascii="Times New Roman" w:hAnsi="Times New Roman"/>
              </w:rPr>
              <w:t xml:space="preserve">A conselheira </w:t>
            </w:r>
            <w:r w:rsidR="00AB3849" w:rsidRPr="00F61C94">
              <w:rPr>
                <w:rFonts w:ascii="Times New Roman" w:hAnsi="Times New Roman"/>
              </w:rPr>
              <w:t>expôs</w:t>
            </w:r>
            <w:r w:rsidRPr="00F61C94">
              <w:rPr>
                <w:rFonts w:ascii="Times New Roman" w:hAnsi="Times New Roman"/>
              </w:rPr>
              <w:t xml:space="preserve"> </w:t>
            </w:r>
            <w:r>
              <w:rPr>
                <w:rFonts w:ascii="Times New Roman" w:hAnsi="Times New Roman"/>
              </w:rPr>
              <w:t xml:space="preserve">sobre a possibilidade </w:t>
            </w:r>
            <w:r w:rsidR="00AB3849">
              <w:rPr>
                <w:rFonts w:ascii="Times New Roman" w:hAnsi="Times New Roman"/>
              </w:rPr>
              <w:t>de</w:t>
            </w:r>
            <w:r>
              <w:rPr>
                <w:rFonts w:ascii="Times New Roman" w:hAnsi="Times New Roman"/>
              </w:rPr>
              <w:t xml:space="preserve"> </w:t>
            </w:r>
            <w:r w:rsidR="004A4CB7">
              <w:rPr>
                <w:rFonts w:ascii="Times New Roman" w:hAnsi="Times New Roman"/>
              </w:rPr>
              <w:t xml:space="preserve">contratação de </w:t>
            </w:r>
            <w:r w:rsidR="00AB3849">
              <w:rPr>
                <w:rFonts w:ascii="Times New Roman" w:hAnsi="Times New Roman"/>
              </w:rPr>
              <w:t xml:space="preserve">novos </w:t>
            </w:r>
            <w:r w:rsidR="004A4CB7">
              <w:rPr>
                <w:rFonts w:ascii="Times New Roman" w:hAnsi="Times New Roman"/>
              </w:rPr>
              <w:t>estagiários para auxiliar nas demandas de campo/Rua da fiscalização</w:t>
            </w:r>
            <w:r w:rsidR="007E479B">
              <w:rPr>
                <w:rFonts w:ascii="Times New Roman" w:hAnsi="Times New Roman"/>
              </w:rPr>
              <w:t>.</w:t>
            </w:r>
            <w:r w:rsidRPr="00F61C94">
              <w:rPr>
                <w:rFonts w:ascii="Times New Roman" w:hAnsi="Times New Roman"/>
              </w:rPr>
              <w:t xml:space="preserve"> </w:t>
            </w:r>
          </w:p>
        </w:tc>
      </w:tr>
    </w:tbl>
    <w:p w14:paraId="4F4F8C15" w14:textId="51741516" w:rsidR="007A6BD1" w:rsidRDefault="007A6BD1" w:rsidP="00BB0B2C">
      <w:pPr>
        <w:jc w:val="both"/>
        <w:rPr>
          <w:rFonts w:ascii="Times New Roman" w:hAnsi="Times New Roman"/>
          <w:bCs/>
          <w:sz w:val="20"/>
          <w:szCs w:val="20"/>
        </w:rPr>
      </w:pPr>
    </w:p>
    <w:p w14:paraId="129C2F85" w14:textId="77777777" w:rsidR="004A12C6" w:rsidRDefault="004A12C6" w:rsidP="00BB0B2C">
      <w:pPr>
        <w:jc w:val="both"/>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D02261" w:rsidRPr="00815A76" w14:paraId="7B4305D3"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3A0E7A3C" w14:textId="77777777" w:rsidR="00D02261" w:rsidRPr="00815A76" w:rsidRDefault="00D02261" w:rsidP="00E26D1E">
            <w:pPr>
              <w:rPr>
                <w:rFonts w:ascii="Times New Roman" w:hAnsi="Times New Roman"/>
                <w:b/>
              </w:rPr>
            </w:pPr>
            <w:r>
              <w:rPr>
                <w:rFonts w:ascii="Times New Roman" w:hAnsi="Times New Roman"/>
                <w:b/>
              </w:rPr>
              <w:t>3</w:t>
            </w:r>
          </w:p>
        </w:tc>
        <w:tc>
          <w:tcPr>
            <w:tcW w:w="7112" w:type="dxa"/>
            <w:tcBorders>
              <w:top w:val="single" w:sz="4" w:space="0" w:color="auto"/>
              <w:left w:val="single" w:sz="4" w:space="0" w:color="auto"/>
              <w:bottom w:val="single" w:sz="4" w:space="0" w:color="auto"/>
              <w:right w:val="single" w:sz="4" w:space="0" w:color="auto"/>
            </w:tcBorders>
            <w:hideMark/>
          </w:tcPr>
          <w:p w14:paraId="58742883" w14:textId="77777777" w:rsidR="00D02261" w:rsidRPr="00815A76" w:rsidRDefault="00D02261" w:rsidP="00E26D1E">
            <w:pPr>
              <w:jc w:val="both"/>
              <w:rPr>
                <w:rFonts w:ascii="Times New Roman" w:hAnsi="Times New Roman"/>
                <w:b/>
              </w:rPr>
            </w:pPr>
            <w:r>
              <w:rPr>
                <w:rFonts w:ascii="Times New Roman" w:hAnsi="Times New Roman"/>
                <w:b/>
              </w:rPr>
              <w:t xml:space="preserve">Convênios com escritórios de arquitetura </w:t>
            </w:r>
          </w:p>
        </w:tc>
      </w:tr>
      <w:tr w:rsidR="00D02261" w:rsidRPr="00815A76" w14:paraId="7E6402FA"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543607E" w14:textId="77777777" w:rsidR="00D02261" w:rsidRPr="00815A76" w:rsidRDefault="00D02261"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14D9B0E5" w14:textId="77777777" w:rsidR="00D02261" w:rsidRPr="0009370D" w:rsidRDefault="00D02261"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D02261" w:rsidRPr="00815A76" w14:paraId="082A518B"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DD31D17" w14:textId="77777777" w:rsidR="00D02261" w:rsidRPr="00815A76" w:rsidRDefault="00D02261"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070FE755" w14:textId="77777777" w:rsidR="00D02261" w:rsidRPr="0009370D" w:rsidRDefault="00D02261" w:rsidP="00E26D1E">
            <w:pPr>
              <w:jc w:val="both"/>
              <w:rPr>
                <w:rFonts w:ascii="Times New Roman" w:hAnsi="Times New Roman"/>
                <w:b/>
                <w:bCs/>
              </w:rPr>
            </w:pPr>
            <w:r>
              <w:rPr>
                <w:b/>
              </w:rPr>
              <w:t xml:space="preserve">Conselheira </w:t>
            </w:r>
            <w:proofErr w:type="spellStart"/>
            <w:r w:rsidRPr="0020793F">
              <w:rPr>
                <w:b/>
              </w:rPr>
              <w:t>Suzann</w:t>
            </w:r>
            <w:proofErr w:type="spellEnd"/>
            <w:r w:rsidRPr="0020793F">
              <w:rPr>
                <w:b/>
              </w:rPr>
              <w:t xml:space="preserve"> Flavia Cordeiro de Lima</w:t>
            </w:r>
          </w:p>
        </w:tc>
      </w:tr>
      <w:tr w:rsidR="00D02261" w:rsidRPr="00815A76" w14:paraId="765411D0"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A86F4AC" w14:textId="77777777" w:rsidR="00D02261" w:rsidRPr="00815A76" w:rsidRDefault="00D02261"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176F5F6C" w14:textId="2D8B270B" w:rsidR="00AB6DA8" w:rsidRDefault="00D02261" w:rsidP="00E26D1E">
            <w:pPr>
              <w:jc w:val="both"/>
              <w:rPr>
                <w:rFonts w:ascii="Times New Roman" w:hAnsi="Times New Roman"/>
              </w:rPr>
            </w:pPr>
            <w:r w:rsidRPr="00F61C94">
              <w:rPr>
                <w:rFonts w:ascii="Times New Roman" w:hAnsi="Times New Roman"/>
              </w:rPr>
              <w:t xml:space="preserve">A conselheira relatou </w:t>
            </w:r>
            <w:r>
              <w:rPr>
                <w:rFonts w:ascii="Times New Roman" w:hAnsi="Times New Roman"/>
              </w:rPr>
              <w:t xml:space="preserve">sobre a possibilidade de se fazer </w:t>
            </w:r>
            <w:r w:rsidR="00AB6DA8">
              <w:rPr>
                <w:rFonts w:ascii="Times New Roman" w:hAnsi="Times New Roman"/>
              </w:rPr>
              <w:t>c</w:t>
            </w:r>
            <w:r w:rsidR="00147491">
              <w:rPr>
                <w:rFonts w:ascii="Times New Roman" w:hAnsi="Times New Roman"/>
              </w:rPr>
              <w:t>ontrato</w:t>
            </w:r>
            <w:r w:rsidR="00AB6DA8">
              <w:rPr>
                <w:rFonts w:ascii="Times New Roman" w:hAnsi="Times New Roman"/>
              </w:rPr>
              <w:t>s</w:t>
            </w:r>
            <w:r w:rsidR="00147491">
              <w:rPr>
                <w:rFonts w:ascii="Times New Roman" w:hAnsi="Times New Roman"/>
              </w:rPr>
              <w:t xml:space="preserve"> com escritórios de arquitetura</w:t>
            </w:r>
            <w:r w:rsidR="00AB6DA8">
              <w:rPr>
                <w:rFonts w:ascii="Times New Roman" w:hAnsi="Times New Roman"/>
              </w:rPr>
              <w:t>,</w:t>
            </w:r>
            <w:r w:rsidR="00147491">
              <w:rPr>
                <w:rFonts w:ascii="Times New Roman" w:hAnsi="Times New Roman"/>
              </w:rPr>
              <w:t xml:space="preserve"> para que </w:t>
            </w:r>
            <w:r w:rsidR="00217FA6">
              <w:rPr>
                <w:rFonts w:ascii="Times New Roman" w:hAnsi="Times New Roman"/>
              </w:rPr>
              <w:t>eles</w:t>
            </w:r>
            <w:r w:rsidR="00147491">
              <w:rPr>
                <w:rFonts w:ascii="Times New Roman" w:hAnsi="Times New Roman"/>
              </w:rPr>
              <w:t xml:space="preserve"> compartilhem seus estagiários com o CAU/AL</w:t>
            </w:r>
            <w:r w:rsidR="00AB6DA8">
              <w:rPr>
                <w:rFonts w:ascii="Times New Roman" w:hAnsi="Times New Roman"/>
              </w:rPr>
              <w:t>.</w:t>
            </w:r>
          </w:p>
          <w:p w14:paraId="066546A6" w14:textId="6D936680" w:rsidR="00D02261" w:rsidRPr="00F61C94" w:rsidRDefault="00AB6DA8" w:rsidP="00E26D1E">
            <w:pPr>
              <w:jc w:val="both"/>
              <w:rPr>
                <w:rFonts w:ascii="Times New Roman" w:hAnsi="Times New Roman"/>
              </w:rPr>
            </w:pPr>
            <w:r>
              <w:rPr>
                <w:rFonts w:ascii="Times New Roman" w:hAnsi="Times New Roman"/>
              </w:rPr>
              <w:t>E</w:t>
            </w:r>
            <w:r w:rsidR="00684948">
              <w:rPr>
                <w:rFonts w:ascii="Times New Roman" w:hAnsi="Times New Roman"/>
              </w:rPr>
              <w:t xml:space="preserve">m troca o CAU/AL pagaria uma parte </w:t>
            </w:r>
            <w:r w:rsidR="00217FA6">
              <w:rPr>
                <w:rFonts w:ascii="Times New Roman" w:hAnsi="Times New Roman"/>
              </w:rPr>
              <w:t>dos</w:t>
            </w:r>
            <w:r w:rsidR="00684948">
              <w:rPr>
                <w:rFonts w:ascii="Times New Roman" w:hAnsi="Times New Roman"/>
              </w:rPr>
              <w:t xml:space="preserve"> salário</w:t>
            </w:r>
            <w:r w:rsidR="00217FA6">
              <w:rPr>
                <w:rFonts w:ascii="Times New Roman" w:hAnsi="Times New Roman"/>
              </w:rPr>
              <w:t>s</w:t>
            </w:r>
            <w:r w:rsidR="00684948">
              <w:rPr>
                <w:rFonts w:ascii="Times New Roman" w:hAnsi="Times New Roman"/>
              </w:rPr>
              <w:t xml:space="preserve"> dos estagiários.</w:t>
            </w:r>
          </w:p>
        </w:tc>
      </w:tr>
    </w:tbl>
    <w:p w14:paraId="286168BA" w14:textId="77777777" w:rsidR="00D02261" w:rsidRDefault="00D02261" w:rsidP="00BB0B2C">
      <w:pPr>
        <w:jc w:val="both"/>
        <w:rPr>
          <w:rFonts w:ascii="Times New Roman" w:hAnsi="Times New Roman"/>
          <w:bCs/>
          <w:sz w:val="20"/>
          <w:szCs w:val="20"/>
        </w:rPr>
      </w:pPr>
    </w:p>
    <w:p w14:paraId="4DC358F0" w14:textId="77777777" w:rsidR="004A12C6" w:rsidRDefault="004A12C6" w:rsidP="00BB0B2C">
      <w:pPr>
        <w:jc w:val="both"/>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3E7181" w:rsidRPr="00815A76" w14:paraId="7D44A79D"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421A2FC2" w14:textId="6BB8660D" w:rsidR="003E7181" w:rsidRPr="00815A76" w:rsidRDefault="003E7181" w:rsidP="00E26D1E">
            <w:pPr>
              <w:rPr>
                <w:rFonts w:ascii="Times New Roman" w:hAnsi="Times New Roman"/>
                <w:b/>
              </w:rPr>
            </w:pPr>
            <w:r>
              <w:rPr>
                <w:rFonts w:ascii="Times New Roman" w:hAnsi="Times New Roman"/>
                <w:b/>
              </w:rPr>
              <w:t>4</w:t>
            </w:r>
          </w:p>
        </w:tc>
        <w:tc>
          <w:tcPr>
            <w:tcW w:w="7112" w:type="dxa"/>
            <w:tcBorders>
              <w:top w:val="single" w:sz="4" w:space="0" w:color="auto"/>
              <w:left w:val="single" w:sz="4" w:space="0" w:color="auto"/>
              <w:bottom w:val="single" w:sz="4" w:space="0" w:color="auto"/>
              <w:right w:val="single" w:sz="4" w:space="0" w:color="auto"/>
            </w:tcBorders>
            <w:hideMark/>
          </w:tcPr>
          <w:p w14:paraId="01A6F654" w14:textId="4DAD5AA2" w:rsidR="003E7181" w:rsidRPr="00815A76" w:rsidRDefault="00684948" w:rsidP="00E26D1E">
            <w:pPr>
              <w:jc w:val="both"/>
              <w:rPr>
                <w:rFonts w:ascii="Times New Roman" w:hAnsi="Times New Roman"/>
                <w:b/>
              </w:rPr>
            </w:pPr>
            <w:r>
              <w:rPr>
                <w:rFonts w:ascii="Times New Roman" w:hAnsi="Times New Roman"/>
                <w:b/>
              </w:rPr>
              <w:t xml:space="preserve">Consulta jurídica sobre </w:t>
            </w:r>
            <w:r w:rsidR="00990A67">
              <w:rPr>
                <w:rFonts w:ascii="Times New Roman" w:hAnsi="Times New Roman"/>
                <w:b/>
              </w:rPr>
              <w:t>o contrato com escritórios de arquiteturas</w:t>
            </w:r>
          </w:p>
        </w:tc>
      </w:tr>
      <w:tr w:rsidR="003E7181" w:rsidRPr="00815A76" w14:paraId="3B5CEE81"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4DDF2D98" w14:textId="77777777" w:rsidR="003E7181" w:rsidRPr="00815A76" w:rsidRDefault="003E7181"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05E4F378" w14:textId="77777777" w:rsidR="003E7181" w:rsidRPr="0009370D" w:rsidRDefault="003E7181"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3E7181" w:rsidRPr="00815A76" w14:paraId="7AF67578"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77368F45" w14:textId="77777777" w:rsidR="003E7181" w:rsidRPr="00815A76" w:rsidRDefault="003E7181"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748BC68A" w14:textId="77777777" w:rsidR="00990A67" w:rsidRPr="0099780F" w:rsidRDefault="00990A67" w:rsidP="00990A67">
            <w:pPr>
              <w:rPr>
                <w:rFonts w:ascii="Times New Roman" w:hAnsi="Times New Roman"/>
                <w:b/>
                <w:bCs/>
                <w:sz w:val="20"/>
                <w:szCs w:val="20"/>
              </w:rPr>
            </w:pPr>
            <w:r>
              <w:rPr>
                <w:b/>
              </w:rPr>
              <w:t xml:space="preserve">Coordenador </w:t>
            </w:r>
            <w:r w:rsidRPr="0099780F">
              <w:rPr>
                <w:rFonts w:ascii="Times New Roman" w:hAnsi="Times New Roman"/>
                <w:b/>
                <w:bCs/>
                <w:sz w:val="20"/>
                <w:szCs w:val="20"/>
              </w:rPr>
              <w:t xml:space="preserve">RICARDO VICTOR RODRIGUES BARBOSA </w:t>
            </w:r>
          </w:p>
          <w:p w14:paraId="0323440E" w14:textId="314C948B" w:rsidR="003E7181" w:rsidRPr="0009370D" w:rsidRDefault="003E7181" w:rsidP="00E26D1E">
            <w:pPr>
              <w:jc w:val="both"/>
              <w:rPr>
                <w:rFonts w:ascii="Times New Roman" w:hAnsi="Times New Roman"/>
                <w:b/>
                <w:bCs/>
              </w:rPr>
            </w:pPr>
          </w:p>
        </w:tc>
      </w:tr>
      <w:tr w:rsidR="003E7181" w:rsidRPr="00815A76" w14:paraId="23753893"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C057920" w14:textId="77777777" w:rsidR="003E7181" w:rsidRPr="00815A76" w:rsidRDefault="003E7181"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5904AD32" w14:textId="00E6DD93" w:rsidR="003E7181" w:rsidRPr="00F61C94" w:rsidRDefault="00990A67" w:rsidP="00E26D1E">
            <w:pPr>
              <w:jc w:val="both"/>
              <w:rPr>
                <w:rFonts w:ascii="Times New Roman" w:hAnsi="Times New Roman"/>
              </w:rPr>
            </w:pPr>
            <w:r>
              <w:rPr>
                <w:rFonts w:ascii="Times New Roman" w:hAnsi="Times New Roman"/>
              </w:rPr>
              <w:t xml:space="preserve">O Coordenador </w:t>
            </w:r>
            <w:r w:rsidR="00217FA6">
              <w:rPr>
                <w:rFonts w:ascii="Times New Roman" w:hAnsi="Times New Roman"/>
              </w:rPr>
              <w:t>indagou</w:t>
            </w:r>
            <w:r>
              <w:rPr>
                <w:rFonts w:ascii="Times New Roman" w:hAnsi="Times New Roman"/>
              </w:rPr>
              <w:t xml:space="preserve"> sobre a importância de consultar juridicamente</w:t>
            </w:r>
            <w:r w:rsidR="00217FA6">
              <w:rPr>
                <w:rFonts w:ascii="Times New Roman" w:hAnsi="Times New Roman"/>
              </w:rPr>
              <w:t xml:space="preserve"> se </w:t>
            </w:r>
            <w:r w:rsidR="006A2BC7">
              <w:rPr>
                <w:rFonts w:ascii="Times New Roman" w:hAnsi="Times New Roman"/>
              </w:rPr>
              <w:t>a pauta detalhada anteriormente é viável.</w:t>
            </w:r>
          </w:p>
        </w:tc>
      </w:tr>
    </w:tbl>
    <w:p w14:paraId="35312969" w14:textId="77777777" w:rsidR="00D02261" w:rsidRDefault="00D02261" w:rsidP="00BB0B2C">
      <w:pPr>
        <w:jc w:val="both"/>
        <w:rPr>
          <w:rFonts w:ascii="Times New Roman" w:hAnsi="Times New Roman"/>
          <w:bCs/>
          <w:sz w:val="20"/>
          <w:szCs w:val="20"/>
        </w:rPr>
      </w:pPr>
    </w:p>
    <w:p w14:paraId="2B416B08" w14:textId="77777777" w:rsidR="004A12C6" w:rsidRPr="0099780F" w:rsidRDefault="004A12C6" w:rsidP="00BB0B2C">
      <w:pPr>
        <w:jc w:val="both"/>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9347A6" w:rsidRPr="00815A76" w14:paraId="383CFF89"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26ADBA59" w14:textId="2787C8AB" w:rsidR="009347A6" w:rsidRPr="00815A76" w:rsidRDefault="009347A6" w:rsidP="00E26D1E">
            <w:pPr>
              <w:rPr>
                <w:rFonts w:ascii="Times New Roman" w:hAnsi="Times New Roman"/>
                <w:b/>
              </w:rPr>
            </w:pPr>
            <w:r>
              <w:rPr>
                <w:rFonts w:ascii="Times New Roman" w:hAnsi="Times New Roman"/>
                <w:b/>
              </w:rPr>
              <w:t>5</w:t>
            </w:r>
          </w:p>
        </w:tc>
        <w:tc>
          <w:tcPr>
            <w:tcW w:w="7112" w:type="dxa"/>
            <w:tcBorders>
              <w:top w:val="single" w:sz="4" w:space="0" w:color="auto"/>
              <w:left w:val="single" w:sz="4" w:space="0" w:color="auto"/>
              <w:bottom w:val="single" w:sz="4" w:space="0" w:color="auto"/>
              <w:right w:val="single" w:sz="4" w:space="0" w:color="auto"/>
            </w:tcBorders>
            <w:hideMark/>
          </w:tcPr>
          <w:p w14:paraId="71D29F7A" w14:textId="30358B80" w:rsidR="009347A6" w:rsidRPr="00815A76" w:rsidRDefault="00821B6F" w:rsidP="00E26D1E">
            <w:pPr>
              <w:jc w:val="both"/>
              <w:rPr>
                <w:rFonts w:ascii="Times New Roman" w:hAnsi="Times New Roman"/>
                <w:b/>
              </w:rPr>
            </w:pPr>
            <w:r>
              <w:rPr>
                <w:rFonts w:ascii="Times New Roman" w:hAnsi="Times New Roman"/>
                <w:b/>
              </w:rPr>
              <w:t xml:space="preserve">Campanhas para </w:t>
            </w:r>
            <w:r w:rsidR="002B14B4">
              <w:rPr>
                <w:rFonts w:ascii="Times New Roman" w:hAnsi="Times New Roman"/>
                <w:b/>
              </w:rPr>
              <w:t xml:space="preserve">que cidadãos possam </w:t>
            </w:r>
            <w:r w:rsidR="00D60965">
              <w:rPr>
                <w:rFonts w:ascii="Times New Roman" w:hAnsi="Times New Roman"/>
                <w:b/>
              </w:rPr>
              <w:t>fazer</w:t>
            </w:r>
            <w:r w:rsidR="002B14B4">
              <w:rPr>
                <w:rFonts w:ascii="Times New Roman" w:hAnsi="Times New Roman"/>
                <w:b/>
              </w:rPr>
              <w:t xml:space="preserve"> </w:t>
            </w:r>
            <w:r w:rsidR="00D50F25">
              <w:rPr>
                <w:rFonts w:ascii="Times New Roman" w:hAnsi="Times New Roman"/>
                <w:b/>
              </w:rPr>
              <w:t>denunciar</w:t>
            </w:r>
          </w:p>
        </w:tc>
      </w:tr>
      <w:tr w:rsidR="009347A6" w:rsidRPr="00815A76" w14:paraId="46656EAA"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723FA1F" w14:textId="77777777" w:rsidR="009347A6" w:rsidRPr="00815A76" w:rsidRDefault="009347A6"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5A3F3873" w14:textId="77777777" w:rsidR="009347A6" w:rsidRPr="0009370D" w:rsidRDefault="009347A6"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9347A6" w:rsidRPr="00815A76" w14:paraId="17C925DC"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3C535643" w14:textId="77777777" w:rsidR="009347A6" w:rsidRPr="00815A76" w:rsidRDefault="009347A6"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64210E65" w14:textId="77777777" w:rsidR="009347A6" w:rsidRPr="0099780F" w:rsidRDefault="009347A6" w:rsidP="00E26D1E">
            <w:pPr>
              <w:rPr>
                <w:rFonts w:ascii="Times New Roman" w:hAnsi="Times New Roman"/>
                <w:b/>
                <w:bCs/>
                <w:sz w:val="20"/>
                <w:szCs w:val="20"/>
              </w:rPr>
            </w:pPr>
            <w:r>
              <w:rPr>
                <w:b/>
              </w:rPr>
              <w:t xml:space="preserve">Coordenador </w:t>
            </w:r>
            <w:r w:rsidRPr="0099780F">
              <w:rPr>
                <w:rFonts w:ascii="Times New Roman" w:hAnsi="Times New Roman"/>
                <w:b/>
                <w:bCs/>
                <w:sz w:val="20"/>
                <w:szCs w:val="20"/>
              </w:rPr>
              <w:t xml:space="preserve">RICARDO VICTOR RODRIGUES BARBOSA </w:t>
            </w:r>
          </w:p>
          <w:p w14:paraId="63323286" w14:textId="77777777" w:rsidR="009347A6" w:rsidRPr="0009370D" w:rsidRDefault="009347A6" w:rsidP="00E26D1E">
            <w:pPr>
              <w:jc w:val="both"/>
              <w:rPr>
                <w:rFonts w:ascii="Times New Roman" w:hAnsi="Times New Roman"/>
                <w:b/>
                <w:bCs/>
              </w:rPr>
            </w:pPr>
          </w:p>
        </w:tc>
      </w:tr>
      <w:tr w:rsidR="009347A6" w:rsidRPr="00815A76" w14:paraId="24F1624B"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ABE20F9" w14:textId="77777777" w:rsidR="009347A6" w:rsidRPr="00815A76" w:rsidRDefault="009347A6"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0B039ED7" w14:textId="3263E88B" w:rsidR="009347A6" w:rsidRPr="00F61C94" w:rsidRDefault="009347A6" w:rsidP="00E26D1E">
            <w:pPr>
              <w:jc w:val="both"/>
              <w:rPr>
                <w:rFonts w:ascii="Times New Roman" w:hAnsi="Times New Roman"/>
              </w:rPr>
            </w:pPr>
            <w:r>
              <w:rPr>
                <w:rFonts w:ascii="Times New Roman" w:hAnsi="Times New Roman"/>
              </w:rPr>
              <w:t xml:space="preserve">O Coordenador relatou sobre a importância </w:t>
            </w:r>
            <w:r w:rsidR="00D50F25">
              <w:rPr>
                <w:rFonts w:ascii="Times New Roman" w:hAnsi="Times New Roman"/>
              </w:rPr>
              <w:t>de se fazer uma campanha incentiva</w:t>
            </w:r>
            <w:r w:rsidR="00D60965">
              <w:rPr>
                <w:rFonts w:ascii="Times New Roman" w:hAnsi="Times New Roman"/>
              </w:rPr>
              <w:t>n</w:t>
            </w:r>
            <w:r w:rsidR="00D50F25">
              <w:rPr>
                <w:rFonts w:ascii="Times New Roman" w:hAnsi="Times New Roman"/>
              </w:rPr>
              <w:t xml:space="preserve">do </w:t>
            </w:r>
            <w:r w:rsidR="00D60965">
              <w:rPr>
                <w:rFonts w:ascii="Times New Roman" w:hAnsi="Times New Roman"/>
              </w:rPr>
              <w:t>os</w:t>
            </w:r>
            <w:r w:rsidR="00D50F25">
              <w:rPr>
                <w:rFonts w:ascii="Times New Roman" w:hAnsi="Times New Roman"/>
              </w:rPr>
              <w:t xml:space="preserve"> </w:t>
            </w:r>
            <w:r w:rsidR="000E0F25">
              <w:rPr>
                <w:rFonts w:ascii="Times New Roman" w:hAnsi="Times New Roman"/>
              </w:rPr>
              <w:t xml:space="preserve">arquitetos e não arquitetos </w:t>
            </w:r>
            <w:r w:rsidR="00D60965">
              <w:rPr>
                <w:rFonts w:ascii="Times New Roman" w:hAnsi="Times New Roman"/>
              </w:rPr>
              <w:t>a</w:t>
            </w:r>
            <w:r w:rsidR="000E0F25">
              <w:rPr>
                <w:rFonts w:ascii="Times New Roman" w:hAnsi="Times New Roman"/>
              </w:rPr>
              <w:t xml:space="preserve"> fazer</w:t>
            </w:r>
            <w:r w:rsidR="00D60965">
              <w:rPr>
                <w:rFonts w:ascii="Times New Roman" w:hAnsi="Times New Roman"/>
              </w:rPr>
              <w:t>em</w:t>
            </w:r>
            <w:r w:rsidR="000E0F25">
              <w:rPr>
                <w:rFonts w:ascii="Times New Roman" w:hAnsi="Times New Roman"/>
              </w:rPr>
              <w:t xml:space="preserve"> </w:t>
            </w:r>
            <w:r w:rsidR="00881C4A">
              <w:rPr>
                <w:rFonts w:ascii="Times New Roman" w:hAnsi="Times New Roman"/>
              </w:rPr>
              <w:t>denúncias</w:t>
            </w:r>
            <w:r w:rsidR="000E0F25">
              <w:rPr>
                <w:rFonts w:ascii="Times New Roman" w:hAnsi="Times New Roman"/>
              </w:rPr>
              <w:t xml:space="preserve"> de fiscalização.</w:t>
            </w:r>
          </w:p>
        </w:tc>
      </w:tr>
    </w:tbl>
    <w:p w14:paraId="335CF585" w14:textId="77777777" w:rsidR="000E0F25" w:rsidRDefault="000E0F25">
      <w:pPr>
        <w:rPr>
          <w:rFonts w:ascii="Times New Roman" w:hAnsi="Times New Roman"/>
          <w:bCs/>
          <w:sz w:val="20"/>
          <w:szCs w:val="20"/>
        </w:rPr>
      </w:pPr>
    </w:p>
    <w:p w14:paraId="1BD536A8" w14:textId="77777777" w:rsidR="004A12C6" w:rsidRDefault="004A12C6">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3257F5" w:rsidRPr="00815A76" w14:paraId="079324BB"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043BFF1" w14:textId="75045991" w:rsidR="003257F5" w:rsidRPr="00815A76" w:rsidRDefault="003257F5" w:rsidP="003257F5">
            <w:pPr>
              <w:rPr>
                <w:rFonts w:ascii="Times New Roman" w:hAnsi="Times New Roman"/>
                <w:b/>
              </w:rPr>
            </w:pPr>
            <w:r>
              <w:rPr>
                <w:rFonts w:ascii="Times New Roman" w:hAnsi="Times New Roman"/>
                <w:b/>
              </w:rPr>
              <w:t>6</w:t>
            </w:r>
          </w:p>
        </w:tc>
        <w:tc>
          <w:tcPr>
            <w:tcW w:w="7112" w:type="dxa"/>
            <w:tcBorders>
              <w:top w:val="single" w:sz="4" w:space="0" w:color="auto"/>
              <w:left w:val="single" w:sz="4" w:space="0" w:color="auto"/>
              <w:bottom w:val="single" w:sz="4" w:space="0" w:color="auto"/>
              <w:right w:val="single" w:sz="4" w:space="0" w:color="auto"/>
            </w:tcBorders>
            <w:hideMark/>
          </w:tcPr>
          <w:p w14:paraId="1227451D" w14:textId="34EC3E63" w:rsidR="003257F5" w:rsidRPr="00815A76" w:rsidRDefault="003257F5" w:rsidP="003257F5">
            <w:pPr>
              <w:jc w:val="both"/>
              <w:rPr>
                <w:rFonts w:ascii="Times New Roman" w:hAnsi="Times New Roman"/>
                <w:b/>
              </w:rPr>
            </w:pPr>
            <w:r>
              <w:rPr>
                <w:rFonts w:ascii="Times New Roman" w:hAnsi="Times New Roman"/>
                <w:b/>
              </w:rPr>
              <w:t xml:space="preserve">Campanhas publicitárias para a valorização do </w:t>
            </w:r>
            <w:r w:rsidR="00CB4FD1">
              <w:rPr>
                <w:rFonts w:ascii="Times New Roman" w:hAnsi="Times New Roman"/>
                <w:b/>
              </w:rPr>
              <w:t>arquiteto</w:t>
            </w:r>
            <w:r>
              <w:rPr>
                <w:rFonts w:ascii="Times New Roman" w:hAnsi="Times New Roman"/>
                <w:b/>
              </w:rPr>
              <w:t xml:space="preserve"> </w:t>
            </w:r>
          </w:p>
        </w:tc>
      </w:tr>
      <w:tr w:rsidR="003257F5" w:rsidRPr="00815A76" w14:paraId="4BE4698B"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32F4E071" w14:textId="77777777" w:rsidR="003257F5" w:rsidRPr="00815A76" w:rsidRDefault="003257F5" w:rsidP="003257F5">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775325F7" w14:textId="77777777" w:rsidR="003257F5" w:rsidRPr="0009370D" w:rsidRDefault="003257F5" w:rsidP="003257F5">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3257F5" w:rsidRPr="00815A76" w14:paraId="12105EF0"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4B1DA3B" w14:textId="77777777" w:rsidR="003257F5" w:rsidRPr="00815A76" w:rsidRDefault="003257F5" w:rsidP="003257F5">
            <w:pPr>
              <w:rPr>
                <w:rFonts w:ascii="Times New Roman" w:hAnsi="Times New Roman"/>
                <w:b/>
              </w:rPr>
            </w:pPr>
            <w:r w:rsidRPr="00815A76">
              <w:rPr>
                <w:rFonts w:ascii="Times New Roman" w:hAnsi="Times New Roman"/>
                <w:b/>
              </w:rPr>
              <w:lastRenderedPageBreak/>
              <w:t>Relator</w:t>
            </w:r>
          </w:p>
        </w:tc>
        <w:tc>
          <w:tcPr>
            <w:tcW w:w="7112" w:type="dxa"/>
            <w:tcBorders>
              <w:top w:val="single" w:sz="4" w:space="0" w:color="auto"/>
              <w:left w:val="single" w:sz="4" w:space="0" w:color="auto"/>
              <w:bottom w:val="single" w:sz="4" w:space="0" w:color="auto"/>
              <w:right w:val="single" w:sz="4" w:space="0" w:color="auto"/>
            </w:tcBorders>
            <w:hideMark/>
          </w:tcPr>
          <w:p w14:paraId="060DD005" w14:textId="77777777" w:rsidR="003257F5" w:rsidRPr="0099780F" w:rsidRDefault="003257F5" w:rsidP="003257F5">
            <w:pPr>
              <w:rPr>
                <w:rFonts w:ascii="Times New Roman" w:hAnsi="Times New Roman"/>
                <w:b/>
                <w:bCs/>
                <w:sz w:val="20"/>
                <w:szCs w:val="20"/>
              </w:rPr>
            </w:pPr>
            <w:r>
              <w:rPr>
                <w:b/>
              </w:rPr>
              <w:t xml:space="preserve">Coordenador </w:t>
            </w:r>
            <w:r w:rsidRPr="0099780F">
              <w:rPr>
                <w:rFonts w:ascii="Times New Roman" w:hAnsi="Times New Roman"/>
                <w:b/>
                <w:bCs/>
                <w:sz w:val="20"/>
                <w:szCs w:val="20"/>
              </w:rPr>
              <w:t xml:space="preserve">RICARDO VICTOR RODRIGUES BARBOSA </w:t>
            </w:r>
          </w:p>
          <w:p w14:paraId="5AF20756" w14:textId="77777777" w:rsidR="003257F5" w:rsidRPr="0009370D" w:rsidRDefault="003257F5" w:rsidP="003257F5">
            <w:pPr>
              <w:jc w:val="both"/>
              <w:rPr>
                <w:rFonts w:ascii="Times New Roman" w:hAnsi="Times New Roman"/>
                <w:b/>
                <w:bCs/>
              </w:rPr>
            </w:pPr>
          </w:p>
        </w:tc>
      </w:tr>
      <w:tr w:rsidR="003257F5" w:rsidRPr="00815A76" w14:paraId="3C0999DB"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916D7DC" w14:textId="77777777" w:rsidR="003257F5" w:rsidRPr="00815A76" w:rsidRDefault="003257F5" w:rsidP="003257F5">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1C63CF04" w14:textId="3DDCF583" w:rsidR="003257F5" w:rsidRPr="00F61C94" w:rsidRDefault="003257F5" w:rsidP="003257F5">
            <w:pPr>
              <w:jc w:val="both"/>
              <w:rPr>
                <w:rFonts w:ascii="Times New Roman" w:hAnsi="Times New Roman"/>
              </w:rPr>
            </w:pPr>
            <w:r>
              <w:rPr>
                <w:rFonts w:ascii="Times New Roman" w:hAnsi="Times New Roman"/>
              </w:rPr>
              <w:t>O Coordenador relatou</w:t>
            </w:r>
            <w:r w:rsidR="00A662DC">
              <w:rPr>
                <w:rFonts w:ascii="Times New Roman" w:hAnsi="Times New Roman"/>
              </w:rPr>
              <w:t xml:space="preserve"> sobre a possibilidade em se fazer campanhas para a valorização do arquiteto</w:t>
            </w:r>
            <w:r w:rsidR="00D60965">
              <w:rPr>
                <w:rFonts w:ascii="Times New Roman" w:hAnsi="Times New Roman"/>
              </w:rPr>
              <w:t>.</w:t>
            </w:r>
          </w:p>
        </w:tc>
      </w:tr>
    </w:tbl>
    <w:p w14:paraId="252D49F1" w14:textId="77777777" w:rsidR="00881C4A" w:rsidRDefault="00881C4A">
      <w:pPr>
        <w:rPr>
          <w:rFonts w:ascii="Times New Roman" w:hAnsi="Times New Roman"/>
          <w:bCs/>
          <w:sz w:val="20"/>
          <w:szCs w:val="20"/>
        </w:rPr>
      </w:pPr>
    </w:p>
    <w:p w14:paraId="271713FE" w14:textId="77777777" w:rsidR="004A12C6" w:rsidRDefault="004A12C6">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881C4A" w:rsidRPr="00815A76" w14:paraId="09FDC7EC"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57A768B" w14:textId="3702D276" w:rsidR="00881C4A" w:rsidRPr="00815A76" w:rsidRDefault="00881C4A" w:rsidP="00E26D1E">
            <w:pPr>
              <w:rPr>
                <w:rFonts w:ascii="Times New Roman" w:hAnsi="Times New Roman"/>
                <w:b/>
              </w:rPr>
            </w:pPr>
            <w:r>
              <w:rPr>
                <w:rFonts w:ascii="Times New Roman" w:hAnsi="Times New Roman"/>
                <w:b/>
              </w:rPr>
              <w:t>7</w:t>
            </w:r>
          </w:p>
        </w:tc>
        <w:tc>
          <w:tcPr>
            <w:tcW w:w="7112" w:type="dxa"/>
            <w:tcBorders>
              <w:top w:val="single" w:sz="4" w:space="0" w:color="auto"/>
              <w:left w:val="single" w:sz="4" w:space="0" w:color="auto"/>
              <w:bottom w:val="single" w:sz="4" w:space="0" w:color="auto"/>
              <w:right w:val="single" w:sz="4" w:space="0" w:color="auto"/>
            </w:tcBorders>
            <w:hideMark/>
          </w:tcPr>
          <w:p w14:paraId="5622A416" w14:textId="6EF238CB" w:rsidR="00881C4A" w:rsidRPr="00815A76" w:rsidRDefault="003F3862" w:rsidP="00E26D1E">
            <w:pPr>
              <w:jc w:val="both"/>
              <w:rPr>
                <w:rFonts w:ascii="Times New Roman" w:hAnsi="Times New Roman"/>
                <w:b/>
              </w:rPr>
            </w:pPr>
            <w:r>
              <w:rPr>
                <w:rFonts w:ascii="Times New Roman" w:hAnsi="Times New Roman"/>
                <w:b/>
              </w:rPr>
              <w:t>Quadro funcional reduzido</w:t>
            </w:r>
          </w:p>
        </w:tc>
      </w:tr>
      <w:tr w:rsidR="00881C4A" w:rsidRPr="00815A76" w14:paraId="53EA2AE1"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7EB59BC" w14:textId="77777777" w:rsidR="00881C4A" w:rsidRPr="00815A76" w:rsidRDefault="00881C4A"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4ADE798E" w14:textId="77777777" w:rsidR="00881C4A" w:rsidRPr="0009370D" w:rsidRDefault="00881C4A"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881C4A" w:rsidRPr="00815A76" w14:paraId="1F1C246D"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97BE1F6" w14:textId="77777777" w:rsidR="00881C4A" w:rsidRPr="00815A76" w:rsidRDefault="00881C4A"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00988D9C" w14:textId="5325BBBD" w:rsidR="00881C4A" w:rsidRPr="0099780F" w:rsidRDefault="009979EA" w:rsidP="00E26D1E">
            <w:pPr>
              <w:rPr>
                <w:rFonts w:ascii="Times New Roman" w:hAnsi="Times New Roman"/>
                <w:b/>
                <w:bCs/>
                <w:sz w:val="20"/>
                <w:szCs w:val="20"/>
              </w:rPr>
            </w:pPr>
            <w:r>
              <w:rPr>
                <w:b/>
              </w:rPr>
              <w:t xml:space="preserve">Analista de fiscalização </w:t>
            </w:r>
            <w:r w:rsidR="003E73CA">
              <w:rPr>
                <w:b/>
              </w:rPr>
              <w:t xml:space="preserve">Pedro </w:t>
            </w:r>
            <w:r w:rsidR="00A21B01">
              <w:rPr>
                <w:b/>
              </w:rPr>
              <w:t xml:space="preserve">Diogo Peixoto </w:t>
            </w:r>
            <w:r w:rsidR="003E73CA">
              <w:rPr>
                <w:b/>
              </w:rPr>
              <w:t>Dantas</w:t>
            </w:r>
          </w:p>
          <w:p w14:paraId="777D5B15" w14:textId="77777777" w:rsidR="00881C4A" w:rsidRPr="0009370D" w:rsidRDefault="00881C4A" w:rsidP="00E26D1E">
            <w:pPr>
              <w:jc w:val="both"/>
              <w:rPr>
                <w:rFonts w:ascii="Times New Roman" w:hAnsi="Times New Roman"/>
                <w:b/>
                <w:bCs/>
              </w:rPr>
            </w:pPr>
          </w:p>
        </w:tc>
      </w:tr>
      <w:tr w:rsidR="00881C4A" w:rsidRPr="00815A76" w14:paraId="06A2C285"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5AE28EA" w14:textId="77777777" w:rsidR="00881C4A" w:rsidRPr="00815A76" w:rsidRDefault="00881C4A"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55645F24" w14:textId="298A7E7D" w:rsidR="00881C4A" w:rsidRPr="00F61C94" w:rsidRDefault="00F32750" w:rsidP="00E26D1E">
            <w:pPr>
              <w:jc w:val="both"/>
              <w:rPr>
                <w:rFonts w:ascii="Times New Roman" w:hAnsi="Times New Roman"/>
              </w:rPr>
            </w:pPr>
            <w:r>
              <w:rPr>
                <w:rFonts w:ascii="Times New Roman" w:hAnsi="Times New Roman"/>
              </w:rPr>
              <w:t>Foi debatido sobre a necessidade de contratação de um outro fiscal para ajudar na</w:t>
            </w:r>
            <w:r w:rsidR="009B1B12">
              <w:rPr>
                <w:rFonts w:ascii="Times New Roman" w:hAnsi="Times New Roman"/>
              </w:rPr>
              <w:t>s</w:t>
            </w:r>
            <w:r>
              <w:rPr>
                <w:rFonts w:ascii="Times New Roman" w:hAnsi="Times New Roman"/>
              </w:rPr>
              <w:t xml:space="preserve"> demanda</w:t>
            </w:r>
            <w:r w:rsidR="009B1B12">
              <w:rPr>
                <w:rFonts w:ascii="Times New Roman" w:hAnsi="Times New Roman"/>
              </w:rPr>
              <w:t>s</w:t>
            </w:r>
            <w:r>
              <w:rPr>
                <w:rFonts w:ascii="Times New Roman" w:hAnsi="Times New Roman"/>
              </w:rPr>
              <w:t xml:space="preserve"> do setor.</w:t>
            </w:r>
            <w:r w:rsidR="003E73CA">
              <w:rPr>
                <w:rFonts w:ascii="Times New Roman" w:hAnsi="Times New Roman"/>
              </w:rPr>
              <w:t xml:space="preserve"> </w:t>
            </w:r>
          </w:p>
        </w:tc>
      </w:tr>
    </w:tbl>
    <w:p w14:paraId="01E41B30" w14:textId="77777777" w:rsidR="00F32750" w:rsidRDefault="00F32750">
      <w:pPr>
        <w:rPr>
          <w:rFonts w:ascii="Times New Roman" w:hAnsi="Times New Roman"/>
          <w:bCs/>
          <w:sz w:val="20"/>
          <w:szCs w:val="20"/>
        </w:rPr>
      </w:pPr>
    </w:p>
    <w:p w14:paraId="6E802499" w14:textId="77777777" w:rsidR="004A12C6" w:rsidRDefault="004A12C6">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F32750" w:rsidRPr="00815A76" w14:paraId="1C9DC108"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26F3B7BD" w14:textId="19832218" w:rsidR="00F32750" w:rsidRPr="00815A76" w:rsidRDefault="00F32750" w:rsidP="00E26D1E">
            <w:pPr>
              <w:rPr>
                <w:rFonts w:ascii="Times New Roman" w:hAnsi="Times New Roman"/>
                <w:b/>
              </w:rPr>
            </w:pPr>
            <w:r>
              <w:rPr>
                <w:rFonts w:ascii="Times New Roman" w:hAnsi="Times New Roman"/>
                <w:b/>
              </w:rPr>
              <w:t>8</w:t>
            </w:r>
          </w:p>
        </w:tc>
        <w:tc>
          <w:tcPr>
            <w:tcW w:w="7112" w:type="dxa"/>
            <w:tcBorders>
              <w:top w:val="single" w:sz="4" w:space="0" w:color="auto"/>
              <w:left w:val="single" w:sz="4" w:space="0" w:color="auto"/>
              <w:bottom w:val="single" w:sz="4" w:space="0" w:color="auto"/>
              <w:right w:val="single" w:sz="4" w:space="0" w:color="auto"/>
            </w:tcBorders>
            <w:hideMark/>
          </w:tcPr>
          <w:p w14:paraId="6EDC8315" w14:textId="07576B2C" w:rsidR="00F32750" w:rsidRPr="00815A76" w:rsidRDefault="008E4B06" w:rsidP="00E26D1E">
            <w:pPr>
              <w:jc w:val="both"/>
              <w:rPr>
                <w:rFonts w:ascii="Times New Roman" w:hAnsi="Times New Roman"/>
                <w:b/>
              </w:rPr>
            </w:pPr>
            <w:r>
              <w:rPr>
                <w:rFonts w:ascii="Times New Roman" w:hAnsi="Times New Roman"/>
                <w:b/>
              </w:rPr>
              <w:t>IGEO</w:t>
            </w:r>
          </w:p>
        </w:tc>
      </w:tr>
      <w:tr w:rsidR="00F32750" w:rsidRPr="00815A76" w14:paraId="674F4927"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B0301E2" w14:textId="77777777" w:rsidR="00F32750" w:rsidRPr="00815A76" w:rsidRDefault="00F32750"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6D6C1ADC" w14:textId="77777777" w:rsidR="00F32750" w:rsidRPr="0009370D" w:rsidRDefault="00F32750"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F32750" w:rsidRPr="00815A76" w14:paraId="5EB6F8AA"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7B65846" w14:textId="77777777" w:rsidR="00F32750" w:rsidRPr="00815A76" w:rsidRDefault="00F32750"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211FDEE7" w14:textId="408F365B" w:rsidR="00F32750" w:rsidRPr="0009370D" w:rsidRDefault="00126AD4" w:rsidP="00E26D1E">
            <w:pPr>
              <w:jc w:val="both"/>
              <w:rPr>
                <w:rFonts w:ascii="Times New Roman" w:hAnsi="Times New Roman"/>
                <w:b/>
                <w:bCs/>
              </w:rPr>
            </w:pPr>
            <w:r>
              <w:rPr>
                <w:b/>
              </w:rPr>
              <w:t xml:space="preserve">Conselheira </w:t>
            </w:r>
            <w:proofErr w:type="spellStart"/>
            <w:r w:rsidRPr="0020793F">
              <w:rPr>
                <w:b/>
              </w:rPr>
              <w:t>Suzann</w:t>
            </w:r>
            <w:proofErr w:type="spellEnd"/>
            <w:r w:rsidRPr="0020793F">
              <w:rPr>
                <w:b/>
              </w:rPr>
              <w:t xml:space="preserve"> Flavia Cordeiro de Lima</w:t>
            </w:r>
            <w:r w:rsidRPr="0009370D">
              <w:rPr>
                <w:rFonts w:ascii="Times New Roman" w:hAnsi="Times New Roman"/>
                <w:b/>
                <w:bCs/>
              </w:rPr>
              <w:t xml:space="preserve"> </w:t>
            </w:r>
          </w:p>
        </w:tc>
      </w:tr>
      <w:tr w:rsidR="00F32750" w:rsidRPr="00815A76" w14:paraId="7D574C04"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2C6E8D2B" w14:textId="77777777" w:rsidR="00F32750" w:rsidRPr="00815A76" w:rsidRDefault="00F32750"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282A6451" w14:textId="7ABC272D" w:rsidR="00F32750" w:rsidRPr="00F61C94" w:rsidRDefault="008E4B06" w:rsidP="00E26D1E">
            <w:pPr>
              <w:jc w:val="both"/>
              <w:rPr>
                <w:rFonts w:ascii="Times New Roman" w:hAnsi="Times New Roman"/>
              </w:rPr>
            </w:pPr>
            <w:r>
              <w:rPr>
                <w:rFonts w:ascii="Times New Roman" w:hAnsi="Times New Roman"/>
              </w:rPr>
              <w:t xml:space="preserve">A conselheira solicitou que </w:t>
            </w:r>
            <w:r w:rsidR="0010678C">
              <w:rPr>
                <w:rFonts w:ascii="Times New Roman" w:hAnsi="Times New Roman"/>
              </w:rPr>
              <w:t xml:space="preserve">fosse verificado se os dados </w:t>
            </w:r>
            <w:r w:rsidR="0050082E">
              <w:rPr>
                <w:rFonts w:ascii="Times New Roman" w:hAnsi="Times New Roman"/>
              </w:rPr>
              <w:t xml:space="preserve">georreferenciados do IGEO podem ser exportados para o Google </w:t>
            </w:r>
            <w:proofErr w:type="spellStart"/>
            <w:r w:rsidR="0050082E">
              <w:rPr>
                <w:rFonts w:ascii="Times New Roman" w:hAnsi="Times New Roman"/>
              </w:rPr>
              <w:t>Eart</w:t>
            </w:r>
            <w:proofErr w:type="spellEnd"/>
            <w:r w:rsidR="00A270D9">
              <w:rPr>
                <w:rFonts w:ascii="Times New Roman" w:hAnsi="Times New Roman"/>
              </w:rPr>
              <w:t>.</w:t>
            </w:r>
          </w:p>
        </w:tc>
      </w:tr>
    </w:tbl>
    <w:p w14:paraId="11EB5907" w14:textId="77777777" w:rsidR="00A270D9" w:rsidRDefault="00A270D9">
      <w:pPr>
        <w:rPr>
          <w:rFonts w:ascii="Times New Roman" w:hAnsi="Times New Roman"/>
          <w:bCs/>
          <w:sz w:val="20"/>
          <w:szCs w:val="20"/>
        </w:rPr>
      </w:pPr>
    </w:p>
    <w:p w14:paraId="03D30226" w14:textId="77777777" w:rsidR="004A12C6" w:rsidRDefault="004A12C6">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A270D9" w:rsidRPr="00815A76" w14:paraId="22EF8113"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0CC32548" w14:textId="4C597872" w:rsidR="00A270D9" w:rsidRPr="00815A76" w:rsidRDefault="00905116" w:rsidP="00E26D1E">
            <w:pPr>
              <w:rPr>
                <w:rFonts w:ascii="Times New Roman" w:hAnsi="Times New Roman"/>
                <w:b/>
              </w:rPr>
            </w:pPr>
            <w:r>
              <w:rPr>
                <w:rFonts w:ascii="Times New Roman" w:hAnsi="Times New Roman"/>
                <w:b/>
              </w:rPr>
              <w:t>9</w:t>
            </w:r>
          </w:p>
        </w:tc>
        <w:tc>
          <w:tcPr>
            <w:tcW w:w="7112" w:type="dxa"/>
            <w:tcBorders>
              <w:top w:val="single" w:sz="4" w:space="0" w:color="auto"/>
              <w:left w:val="single" w:sz="4" w:space="0" w:color="auto"/>
              <w:bottom w:val="single" w:sz="4" w:space="0" w:color="auto"/>
              <w:right w:val="single" w:sz="4" w:space="0" w:color="auto"/>
            </w:tcBorders>
            <w:hideMark/>
          </w:tcPr>
          <w:p w14:paraId="3579F66D" w14:textId="251086E7" w:rsidR="00A270D9" w:rsidRPr="00815A76" w:rsidRDefault="00A270D9" w:rsidP="00E26D1E">
            <w:pPr>
              <w:jc w:val="both"/>
              <w:rPr>
                <w:rFonts w:ascii="Times New Roman" w:hAnsi="Times New Roman"/>
                <w:b/>
              </w:rPr>
            </w:pPr>
            <w:r>
              <w:rPr>
                <w:rFonts w:ascii="Times New Roman" w:hAnsi="Times New Roman"/>
                <w:b/>
              </w:rPr>
              <w:t>Aplicativo Protagonista</w:t>
            </w:r>
          </w:p>
        </w:tc>
      </w:tr>
      <w:tr w:rsidR="00A270D9" w:rsidRPr="00815A76" w14:paraId="5E7ACD54"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93788B2" w14:textId="77777777" w:rsidR="00A270D9" w:rsidRPr="00815A76" w:rsidRDefault="00A270D9"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428409DA" w14:textId="77777777" w:rsidR="00A270D9" w:rsidRPr="0009370D" w:rsidRDefault="00A270D9"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A270D9" w:rsidRPr="00815A76" w14:paraId="1EF2FEB3"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28240741" w14:textId="77777777" w:rsidR="00A270D9" w:rsidRPr="00815A76" w:rsidRDefault="00A270D9"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09370622" w14:textId="77777777" w:rsidR="00A270D9" w:rsidRPr="0009370D" w:rsidRDefault="00A270D9" w:rsidP="00E26D1E">
            <w:pPr>
              <w:jc w:val="both"/>
              <w:rPr>
                <w:rFonts w:ascii="Times New Roman" w:hAnsi="Times New Roman"/>
                <w:b/>
                <w:bCs/>
              </w:rPr>
            </w:pPr>
            <w:r>
              <w:rPr>
                <w:b/>
              </w:rPr>
              <w:t xml:space="preserve">Conselheira </w:t>
            </w:r>
            <w:proofErr w:type="spellStart"/>
            <w:r w:rsidRPr="0020793F">
              <w:rPr>
                <w:b/>
              </w:rPr>
              <w:t>Suzann</w:t>
            </w:r>
            <w:proofErr w:type="spellEnd"/>
            <w:r w:rsidRPr="0020793F">
              <w:rPr>
                <w:b/>
              </w:rPr>
              <w:t xml:space="preserve"> Flavia Cordeiro de Lima</w:t>
            </w:r>
            <w:r w:rsidRPr="0009370D">
              <w:rPr>
                <w:rFonts w:ascii="Times New Roman" w:hAnsi="Times New Roman"/>
                <w:b/>
                <w:bCs/>
              </w:rPr>
              <w:t xml:space="preserve"> </w:t>
            </w:r>
          </w:p>
        </w:tc>
      </w:tr>
      <w:tr w:rsidR="00A270D9" w:rsidRPr="00815A76" w14:paraId="74361A11"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B21E347" w14:textId="77777777" w:rsidR="00A270D9" w:rsidRPr="00815A76" w:rsidRDefault="00A270D9"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0E191B39" w14:textId="5651298D" w:rsidR="00A270D9" w:rsidRPr="00F61C94" w:rsidRDefault="00A270D9" w:rsidP="00E26D1E">
            <w:pPr>
              <w:jc w:val="both"/>
              <w:rPr>
                <w:rFonts w:ascii="Times New Roman" w:hAnsi="Times New Roman"/>
              </w:rPr>
            </w:pPr>
            <w:r>
              <w:rPr>
                <w:rFonts w:ascii="Times New Roman" w:hAnsi="Times New Roman"/>
              </w:rPr>
              <w:t xml:space="preserve">A conselheira solicitou que fosse verificado </w:t>
            </w:r>
            <w:r w:rsidR="00A612E9">
              <w:rPr>
                <w:rFonts w:ascii="Times New Roman" w:hAnsi="Times New Roman"/>
              </w:rPr>
              <w:t xml:space="preserve">junto ao CAU/BR sobre a possibilidade de reativar o aplicativo </w:t>
            </w:r>
            <w:r w:rsidR="00905116">
              <w:rPr>
                <w:rFonts w:ascii="Times New Roman" w:hAnsi="Times New Roman"/>
              </w:rPr>
              <w:t>(PROTAGONISTA).</w:t>
            </w:r>
          </w:p>
        </w:tc>
      </w:tr>
    </w:tbl>
    <w:p w14:paraId="49A9FB5E" w14:textId="77777777" w:rsidR="00905116" w:rsidRDefault="00905116">
      <w:pPr>
        <w:rPr>
          <w:rFonts w:ascii="Times New Roman" w:hAnsi="Times New Roman"/>
          <w:bCs/>
          <w:sz w:val="20"/>
          <w:szCs w:val="20"/>
        </w:rPr>
      </w:pPr>
    </w:p>
    <w:p w14:paraId="7429F078" w14:textId="77777777" w:rsidR="004A12C6" w:rsidRDefault="004A12C6">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905116" w:rsidRPr="00815A76" w14:paraId="32DD08C2"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91D244F" w14:textId="12BBA3AE" w:rsidR="00905116" w:rsidRPr="00815A76" w:rsidRDefault="00905116" w:rsidP="00E26D1E">
            <w:pPr>
              <w:rPr>
                <w:rFonts w:ascii="Times New Roman" w:hAnsi="Times New Roman"/>
                <w:b/>
              </w:rPr>
            </w:pPr>
            <w:r>
              <w:rPr>
                <w:rFonts w:ascii="Times New Roman" w:hAnsi="Times New Roman"/>
                <w:b/>
              </w:rPr>
              <w:t>10</w:t>
            </w:r>
          </w:p>
        </w:tc>
        <w:tc>
          <w:tcPr>
            <w:tcW w:w="7112" w:type="dxa"/>
            <w:tcBorders>
              <w:top w:val="single" w:sz="4" w:space="0" w:color="auto"/>
              <w:left w:val="single" w:sz="4" w:space="0" w:color="auto"/>
              <w:bottom w:val="single" w:sz="4" w:space="0" w:color="auto"/>
              <w:right w:val="single" w:sz="4" w:space="0" w:color="auto"/>
            </w:tcBorders>
            <w:hideMark/>
          </w:tcPr>
          <w:p w14:paraId="0E06B867" w14:textId="72C45F20" w:rsidR="00905116" w:rsidRPr="00815A76" w:rsidRDefault="006F58EF" w:rsidP="00E26D1E">
            <w:pPr>
              <w:jc w:val="both"/>
              <w:rPr>
                <w:rFonts w:ascii="Times New Roman" w:hAnsi="Times New Roman"/>
                <w:b/>
              </w:rPr>
            </w:pPr>
            <w:r>
              <w:rPr>
                <w:rFonts w:ascii="Times New Roman" w:hAnsi="Times New Roman"/>
                <w:b/>
              </w:rPr>
              <w:t xml:space="preserve">Divulgação </w:t>
            </w:r>
            <w:r w:rsidR="009224E8">
              <w:rPr>
                <w:rFonts w:ascii="Times New Roman" w:hAnsi="Times New Roman"/>
                <w:b/>
              </w:rPr>
              <w:t>da importância d</w:t>
            </w:r>
            <w:r w:rsidR="004179E5">
              <w:rPr>
                <w:rFonts w:ascii="Times New Roman" w:hAnsi="Times New Roman"/>
                <w:b/>
              </w:rPr>
              <w:t>a fiscalização em redes sociais</w:t>
            </w:r>
          </w:p>
        </w:tc>
      </w:tr>
      <w:tr w:rsidR="00905116" w:rsidRPr="00815A76" w14:paraId="6165FF95"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4A5BCF0" w14:textId="77777777" w:rsidR="00905116" w:rsidRPr="00815A76" w:rsidRDefault="00905116"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454E2173" w14:textId="77777777" w:rsidR="00905116" w:rsidRPr="0009370D" w:rsidRDefault="00905116"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905116" w:rsidRPr="00815A76" w14:paraId="7639752E"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210AE9EC" w14:textId="77777777" w:rsidR="00905116" w:rsidRPr="00815A76" w:rsidRDefault="00905116"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3ABCC0B3" w14:textId="77777777" w:rsidR="00905116" w:rsidRPr="0009370D" w:rsidRDefault="00905116" w:rsidP="00E26D1E">
            <w:pPr>
              <w:jc w:val="both"/>
              <w:rPr>
                <w:rFonts w:ascii="Times New Roman" w:hAnsi="Times New Roman"/>
                <w:b/>
                <w:bCs/>
              </w:rPr>
            </w:pPr>
            <w:r>
              <w:rPr>
                <w:b/>
              </w:rPr>
              <w:t xml:space="preserve">Conselheira </w:t>
            </w:r>
            <w:proofErr w:type="spellStart"/>
            <w:r w:rsidRPr="0020793F">
              <w:rPr>
                <w:b/>
              </w:rPr>
              <w:t>Suzann</w:t>
            </w:r>
            <w:proofErr w:type="spellEnd"/>
            <w:r w:rsidRPr="0020793F">
              <w:rPr>
                <w:b/>
              </w:rPr>
              <w:t xml:space="preserve"> Flavia Cordeiro de Lima</w:t>
            </w:r>
            <w:r w:rsidRPr="0009370D">
              <w:rPr>
                <w:rFonts w:ascii="Times New Roman" w:hAnsi="Times New Roman"/>
                <w:b/>
                <w:bCs/>
              </w:rPr>
              <w:t xml:space="preserve"> </w:t>
            </w:r>
          </w:p>
        </w:tc>
      </w:tr>
      <w:tr w:rsidR="00905116" w:rsidRPr="00815A76" w14:paraId="136D7251"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55163F8" w14:textId="77777777" w:rsidR="00905116" w:rsidRPr="00815A76" w:rsidRDefault="00905116"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6E74D71D" w14:textId="04F568E5" w:rsidR="00905116" w:rsidRPr="00F61C94" w:rsidRDefault="00905116" w:rsidP="00E26D1E">
            <w:pPr>
              <w:jc w:val="both"/>
              <w:rPr>
                <w:rFonts w:ascii="Times New Roman" w:hAnsi="Times New Roman"/>
              </w:rPr>
            </w:pPr>
            <w:r>
              <w:rPr>
                <w:rFonts w:ascii="Times New Roman" w:hAnsi="Times New Roman"/>
              </w:rPr>
              <w:t xml:space="preserve">A conselheira </w:t>
            </w:r>
            <w:r w:rsidR="00BA1E22">
              <w:rPr>
                <w:rFonts w:ascii="Times New Roman" w:hAnsi="Times New Roman"/>
              </w:rPr>
              <w:t xml:space="preserve">solicitou que fosse divulgado nas redes sociais </w:t>
            </w:r>
            <w:r w:rsidR="009965D4">
              <w:rPr>
                <w:rFonts w:ascii="Times New Roman" w:hAnsi="Times New Roman"/>
              </w:rPr>
              <w:t xml:space="preserve">campanhas </w:t>
            </w:r>
            <w:r w:rsidR="004A26B8">
              <w:rPr>
                <w:rFonts w:ascii="Times New Roman" w:hAnsi="Times New Roman"/>
              </w:rPr>
              <w:t xml:space="preserve">alusivas </w:t>
            </w:r>
            <w:r w:rsidR="009965D4">
              <w:rPr>
                <w:rFonts w:ascii="Times New Roman" w:hAnsi="Times New Roman"/>
              </w:rPr>
              <w:t>a importância da fiscalização.</w:t>
            </w:r>
          </w:p>
        </w:tc>
      </w:tr>
    </w:tbl>
    <w:p w14:paraId="1F6516FA" w14:textId="77777777" w:rsidR="009965D4" w:rsidRDefault="009965D4">
      <w:pPr>
        <w:rPr>
          <w:rFonts w:ascii="Times New Roman" w:hAnsi="Times New Roman"/>
          <w:bCs/>
          <w:sz w:val="20"/>
          <w:szCs w:val="20"/>
        </w:rPr>
      </w:pPr>
    </w:p>
    <w:p w14:paraId="4A2ADE83" w14:textId="77777777" w:rsidR="004A12C6" w:rsidRDefault="004A12C6">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9965D4" w:rsidRPr="00815A76" w14:paraId="5AA3E748"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042F3005" w14:textId="133ED44A" w:rsidR="009965D4" w:rsidRPr="00815A76" w:rsidRDefault="009965D4" w:rsidP="00E26D1E">
            <w:pPr>
              <w:rPr>
                <w:rFonts w:ascii="Times New Roman" w:hAnsi="Times New Roman"/>
                <w:b/>
              </w:rPr>
            </w:pPr>
            <w:r>
              <w:rPr>
                <w:rFonts w:ascii="Times New Roman" w:hAnsi="Times New Roman"/>
                <w:b/>
              </w:rPr>
              <w:t>1</w:t>
            </w:r>
            <w:r w:rsidR="00583A82">
              <w:rPr>
                <w:rFonts w:ascii="Times New Roman" w:hAnsi="Times New Roman"/>
                <w:b/>
              </w:rPr>
              <w:t>1</w:t>
            </w:r>
          </w:p>
        </w:tc>
        <w:tc>
          <w:tcPr>
            <w:tcW w:w="7112" w:type="dxa"/>
            <w:tcBorders>
              <w:top w:val="single" w:sz="4" w:space="0" w:color="auto"/>
              <w:left w:val="single" w:sz="4" w:space="0" w:color="auto"/>
              <w:bottom w:val="single" w:sz="4" w:space="0" w:color="auto"/>
              <w:right w:val="single" w:sz="4" w:space="0" w:color="auto"/>
            </w:tcBorders>
            <w:hideMark/>
          </w:tcPr>
          <w:p w14:paraId="2151CFF6" w14:textId="60E085DC" w:rsidR="009965D4" w:rsidRPr="00815A76" w:rsidRDefault="009965D4" w:rsidP="00E26D1E">
            <w:pPr>
              <w:jc w:val="both"/>
              <w:rPr>
                <w:rFonts w:ascii="Times New Roman" w:hAnsi="Times New Roman"/>
                <w:b/>
              </w:rPr>
            </w:pPr>
            <w:r>
              <w:rPr>
                <w:rFonts w:ascii="Times New Roman" w:hAnsi="Times New Roman"/>
                <w:b/>
              </w:rPr>
              <w:t>Verificação</w:t>
            </w:r>
            <w:r w:rsidR="0076137D">
              <w:rPr>
                <w:rFonts w:ascii="Times New Roman" w:hAnsi="Times New Roman"/>
                <w:b/>
              </w:rPr>
              <w:t xml:space="preserve"> / reconhecimento </w:t>
            </w:r>
            <w:r>
              <w:rPr>
                <w:rFonts w:ascii="Times New Roman" w:hAnsi="Times New Roman"/>
                <w:b/>
              </w:rPr>
              <w:t xml:space="preserve">dos perfis </w:t>
            </w:r>
            <w:r w:rsidR="0076137D">
              <w:rPr>
                <w:rFonts w:ascii="Times New Roman" w:hAnsi="Times New Roman"/>
                <w:b/>
              </w:rPr>
              <w:t xml:space="preserve">de </w:t>
            </w:r>
            <w:r>
              <w:rPr>
                <w:rFonts w:ascii="Times New Roman" w:hAnsi="Times New Roman"/>
                <w:b/>
              </w:rPr>
              <w:t>profissionais nas redes sociais</w:t>
            </w:r>
          </w:p>
        </w:tc>
      </w:tr>
      <w:tr w:rsidR="009965D4" w:rsidRPr="00815A76" w14:paraId="2F68FEBB"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CECA9F8" w14:textId="77777777" w:rsidR="009965D4" w:rsidRPr="00815A76" w:rsidRDefault="009965D4"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7E416FBF" w14:textId="77777777" w:rsidR="009965D4" w:rsidRPr="0009370D" w:rsidRDefault="009965D4"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9965D4" w:rsidRPr="00815A76" w14:paraId="4BC61B4A"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A0107A6" w14:textId="77777777" w:rsidR="009965D4" w:rsidRPr="00815A76" w:rsidRDefault="009965D4"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448F6297" w14:textId="4F1BC812" w:rsidR="009965D4" w:rsidRPr="0009370D" w:rsidRDefault="009965D4" w:rsidP="00E26D1E">
            <w:pPr>
              <w:jc w:val="both"/>
              <w:rPr>
                <w:rFonts w:ascii="Times New Roman" w:hAnsi="Times New Roman"/>
                <w:b/>
                <w:bCs/>
              </w:rPr>
            </w:pPr>
            <w:r w:rsidRPr="00E56C28">
              <w:rPr>
                <w:bCs/>
              </w:rPr>
              <w:t>Conselheira</w:t>
            </w:r>
            <w:r>
              <w:rPr>
                <w:b/>
              </w:rPr>
              <w:t xml:space="preserve"> </w:t>
            </w:r>
            <w:r w:rsidRPr="007A6BD1">
              <w:rPr>
                <w:rFonts w:ascii="Times New Roman" w:hAnsi="Times New Roman"/>
              </w:rPr>
              <w:t>Elisabeth de Albuquerque Cavalcanti Duarte Gonçalves</w:t>
            </w:r>
          </w:p>
        </w:tc>
      </w:tr>
      <w:tr w:rsidR="009965D4" w:rsidRPr="00815A76" w14:paraId="1A2844EC"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0A11B6F5" w14:textId="77777777" w:rsidR="009965D4" w:rsidRPr="00815A76" w:rsidRDefault="009965D4"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64A49D02" w14:textId="798C95C8" w:rsidR="009965D4" w:rsidRPr="00F61C94" w:rsidRDefault="009965D4" w:rsidP="00E26D1E">
            <w:pPr>
              <w:jc w:val="both"/>
              <w:rPr>
                <w:rFonts w:ascii="Times New Roman" w:hAnsi="Times New Roman"/>
              </w:rPr>
            </w:pPr>
            <w:r>
              <w:rPr>
                <w:rFonts w:ascii="Times New Roman" w:hAnsi="Times New Roman"/>
              </w:rPr>
              <w:t xml:space="preserve">A </w:t>
            </w:r>
            <w:r w:rsidR="00E56C28">
              <w:rPr>
                <w:rFonts w:ascii="Times New Roman" w:hAnsi="Times New Roman"/>
              </w:rPr>
              <w:t xml:space="preserve">Conselheira </w:t>
            </w:r>
            <w:r w:rsidR="00CE4CA5">
              <w:rPr>
                <w:rFonts w:ascii="Times New Roman" w:hAnsi="Times New Roman"/>
              </w:rPr>
              <w:t xml:space="preserve">relatou sobre a possibilidade de se colocar um (SELO DE QUALIDADE DO CAU/AL) nos perfis </w:t>
            </w:r>
            <w:r w:rsidR="00583A82">
              <w:rPr>
                <w:rFonts w:ascii="Times New Roman" w:hAnsi="Times New Roman"/>
              </w:rPr>
              <w:t>de redes sociais de arquitetos.</w:t>
            </w:r>
          </w:p>
        </w:tc>
      </w:tr>
    </w:tbl>
    <w:p w14:paraId="775C8E43" w14:textId="77777777" w:rsidR="00583A82" w:rsidRDefault="00583A82">
      <w:pPr>
        <w:rPr>
          <w:rFonts w:ascii="Times New Roman" w:hAnsi="Times New Roman"/>
          <w:bCs/>
          <w:sz w:val="20"/>
          <w:szCs w:val="20"/>
        </w:rPr>
      </w:pPr>
    </w:p>
    <w:p w14:paraId="4E46CD46" w14:textId="77777777" w:rsidR="004A12C6" w:rsidRDefault="004A12C6">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583A82" w:rsidRPr="00815A76" w14:paraId="54838649"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34CA9A19" w14:textId="0539031B" w:rsidR="00583A82" w:rsidRPr="00815A76" w:rsidRDefault="00583A82" w:rsidP="00E26D1E">
            <w:pPr>
              <w:rPr>
                <w:rFonts w:ascii="Times New Roman" w:hAnsi="Times New Roman"/>
                <w:b/>
              </w:rPr>
            </w:pPr>
            <w:r>
              <w:rPr>
                <w:rFonts w:ascii="Times New Roman" w:hAnsi="Times New Roman"/>
                <w:b/>
              </w:rPr>
              <w:t>12</w:t>
            </w:r>
          </w:p>
        </w:tc>
        <w:tc>
          <w:tcPr>
            <w:tcW w:w="7112" w:type="dxa"/>
            <w:tcBorders>
              <w:top w:val="single" w:sz="4" w:space="0" w:color="auto"/>
              <w:left w:val="single" w:sz="4" w:space="0" w:color="auto"/>
              <w:bottom w:val="single" w:sz="4" w:space="0" w:color="auto"/>
              <w:right w:val="single" w:sz="4" w:space="0" w:color="auto"/>
            </w:tcBorders>
            <w:hideMark/>
          </w:tcPr>
          <w:p w14:paraId="5B86915D" w14:textId="0BC2F9CA" w:rsidR="00583A82" w:rsidRPr="00815A76" w:rsidRDefault="00642A2A" w:rsidP="00E26D1E">
            <w:pPr>
              <w:jc w:val="both"/>
              <w:rPr>
                <w:rFonts w:ascii="Times New Roman" w:hAnsi="Times New Roman"/>
                <w:b/>
              </w:rPr>
            </w:pPr>
            <w:r>
              <w:rPr>
                <w:rFonts w:ascii="Times New Roman" w:hAnsi="Times New Roman"/>
                <w:b/>
              </w:rPr>
              <w:t>Reconhecimento / premiação para os arquitetos destaques.</w:t>
            </w:r>
          </w:p>
        </w:tc>
      </w:tr>
      <w:tr w:rsidR="00583A82" w:rsidRPr="00815A76" w14:paraId="2899071B"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4C36EC4" w14:textId="77777777" w:rsidR="00583A82" w:rsidRPr="00815A76" w:rsidRDefault="00583A82"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687D43A5" w14:textId="77777777" w:rsidR="00583A82" w:rsidRPr="0009370D" w:rsidRDefault="00583A82"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583A82" w:rsidRPr="00815A76" w14:paraId="5A1C7E27"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1B25B72" w14:textId="77777777" w:rsidR="00583A82" w:rsidRPr="00815A76" w:rsidRDefault="00583A82"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026AE694" w14:textId="0DF1F779" w:rsidR="00583A82" w:rsidRPr="00277D98" w:rsidRDefault="00277D98" w:rsidP="00277D98">
            <w:pPr>
              <w:rPr>
                <w:rFonts w:ascii="Times New Roman" w:hAnsi="Times New Roman"/>
                <w:b/>
                <w:bCs/>
                <w:sz w:val="20"/>
                <w:szCs w:val="20"/>
              </w:rPr>
            </w:pPr>
            <w:r>
              <w:rPr>
                <w:b/>
              </w:rPr>
              <w:t xml:space="preserve">Coordenador </w:t>
            </w:r>
            <w:r w:rsidRPr="0099780F">
              <w:rPr>
                <w:rFonts w:ascii="Times New Roman" w:hAnsi="Times New Roman"/>
                <w:b/>
                <w:bCs/>
                <w:sz w:val="20"/>
                <w:szCs w:val="20"/>
              </w:rPr>
              <w:t xml:space="preserve">RICARDO VICTOR RODRIGUES BARBOSA </w:t>
            </w:r>
          </w:p>
        </w:tc>
      </w:tr>
      <w:tr w:rsidR="00583A82" w:rsidRPr="00815A76" w14:paraId="7B82A875"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12207577" w14:textId="77777777" w:rsidR="00583A82" w:rsidRPr="00815A76" w:rsidRDefault="00583A82"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024711CD" w14:textId="03155CD5" w:rsidR="00583A82" w:rsidRPr="00F61C94" w:rsidRDefault="00EC70CA" w:rsidP="00E26D1E">
            <w:pPr>
              <w:jc w:val="both"/>
              <w:rPr>
                <w:rFonts w:ascii="Times New Roman" w:hAnsi="Times New Roman"/>
              </w:rPr>
            </w:pPr>
            <w:r>
              <w:rPr>
                <w:rFonts w:ascii="Times New Roman" w:hAnsi="Times New Roman"/>
              </w:rPr>
              <w:t xml:space="preserve">O coordenador relatou sobre a possibilidade de se fazer uma premiação aos arquitetos destaques </w:t>
            </w:r>
            <w:r w:rsidR="007B48A9">
              <w:rPr>
                <w:rFonts w:ascii="Times New Roman" w:hAnsi="Times New Roman"/>
              </w:rPr>
              <w:t xml:space="preserve">em categorias destintas, como por exemplo: Urbanismo, </w:t>
            </w:r>
            <w:proofErr w:type="gramStart"/>
            <w:r w:rsidR="00B271D1">
              <w:rPr>
                <w:rFonts w:ascii="Times New Roman" w:hAnsi="Times New Roman"/>
              </w:rPr>
              <w:t>p</w:t>
            </w:r>
            <w:r w:rsidR="007B48A9">
              <w:rPr>
                <w:rFonts w:ascii="Times New Roman" w:hAnsi="Times New Roman"/>
              </w:rPr>
              <w:t xml:space="preserve">aisagismo, </w:t>
            </w:r>
            <w:r w:rsidR="00C2556A">
              <w:rPr>
                <w:rFonts w:ascii="Times New Roman" w:hAnsi="Times New Roman"/>
              </w:rPr>
              <w:t>etc.</w:t>
            </w:r>
            <w:proofErr w:type="gramEnd"/>
          </w:p>
        </w:tc>
      </w:tr>
    </w:tbl>
    <w:p w14:paraId="484067D6" w14:textId="77777777" w:rsidR="00C2556A" w:rsidRDefault="00C2556A">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C2556A" w:rsidRPr="00815A76" w14:paraId="02C29934"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9DC48A4" w14:textId="7C2D2AAF" w:rsidR="00C2556A" w:rsidRPr="00815A76" w:rsidRDefault="00C2556A" w:rsidP="00E26D1E">
            <w:pPr>
              <w:rPr>
                <w:rFonts w:ascii="Times New Roman" w:hAnsi="Times New Roman"/>
                <w:b/>
              </w:rPr>
            </w:pPr>
            <w:r>
              <w:rPr>
                <w:rFonts w:ascii="Times New Roman" w:hAnsi="Times New Roman"/>
                <w:b/>
              </w:rPr>
              <w:lastRenderedPageBreak/>
              <w:t>13</w:t>
            </w:r>
          </w:p>
        </w:tc>
        <w:tc>
          <w:tcPr>
            <w:tcW w:w="7112" w:type="dxa"/>
            <w:tcBorders>
              <w:top w:val="single" w:sz="4" w:space="0" w:color="auto"/>
              <w:left w:val="single" w:sz="4" w:space="0" w:color="auto"/>
              <w:bottom w:val="single" w:sz="4" w:space="0" w:color="auto"/>
              <w:right w:val="single" w:sz="4" w:space="0" w:color="auto"/>
            </w:tcBorders>
            <w:hideMark/>
          </w:tcPr>
          <w:p w14:paraId="42DBBBDB" w14:textId="42847CA1" w:rsidR="00C2556A" w:rsidRPr="00815A76" w:rsidRDefault="00084E24" w:rsidP="00E26D1E">
            <w:pPr>
              <w:jc w:val="both"/>
              <w:rPr>
                <w:rFonts w:ascii="Times New Roman" w:hAnsi="Times New Roman"/>
                <w:b/>
              </w:rPr>
            </w:pPr>
            <w:r>
              <w:rPr>
                <w:rFonts w:ascii="Times New Roman" w:hAnsi="Times New Roman"/>
                <w:b/>
              </w:rPr>
              <w:t>Aprovação de projetos em condomínios</w:t>
            </w:r>
          </w:p>
        </w:tc>
      </w:tr>
      <w:tr w:rsidR="00C2556A" w:rsidRPr="00815A76" w14:paraId="41E7035A"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7E7C0ECB" w14:textId="77777777" w:rsidR="00C2556A" w:rsidRPr="00815A76" w:rsidRDefault="00C2556A"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785076B5" w14:textId="77777777" w:rsidR="00C2556A" w:rsidRPr="0009370D" w:rsidRDefault="00C2556A"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C2556A" w:rsidRPr="00815A76" w14:paraId="3EC391E0"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6786870" w14:textId="77777777" w:rsidR="00C2556A" w:rsidRPr="00815A76" w:rsidRDefault="00C2556A"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644B7B3C" w14:textId="77777777" w:rsidR="00C2556A" w:rsidRPr="00277D98" w:rsidRDefault="00C2556A" w:rsidP="00E26D1E">
            <w:pPr>
              <w:rPr>
                <w:rFonts w:ascii="Times New Roman" w:hAnsi="Times New Roman"/>
                <w:b/>
                <w:bCs/>
                <w:sz w:val="20"/>
                <w:szCs w:val="20"/>
              </w:rPr>
            </w:pPr>
            <w:r>
              <w:rPr>
                <w:b/>
              </w:rPr>
              <w:t xml:space="preserve">Coordenador </w:t>
            </w:r>
            <w:r w:rsidRPr="0099780F">
              <w:rPr>
                <w:rFonts w:ascii="Times New Roman" w:hAnsi="Times New Roman"/>
                <w:b/>
                <w:bCs/>
                <w:sz w:val="20"/>
                <w:szCs w:val="20"/>
              </w:rPr>
              <w:t xml:space="preserve">RICARDO VICTOR RODRIGUES BARBOSA </w:t>
            </w:r>
          </w:p>
        </w:tc>
      </w:tr>
      <w:tr w:rsidR="00C2556A" w:rsidRPr="00815A76" w14:paraId="5C3E3346"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6FC0197C" w14:textId="77777777" w:rsidR="00C2556A" w:rsidRPr="00815A76" w:rsidRDefault="00C2556A"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379EA574" w14:textId="542AF0CE" w:rsidR="00C2556A" w:rsidRPr="00F61C94" w:rsidRDefault="00C2556A" w:rsidP="00E26D1E">
            <w:pPr>
              <w:jc w:val="both"/>
              <w:rPr>
                <w:rFonts w:ascii="Times New Roman" w:hAnsi="Times New Roman"/>
              </w:rPr>
            </w:pPr>
            <w:r>
              <w:rPr>
                <w:rFonts w:ascii="Times New Roman" w:hAnsi="Times New Roman"/>
              </w:rPr>
              <w:t xml:space="preserve">O coordenador relatou sobre a </w:t>
            </w:r>
            <w:r w:rsidR="00084E24">
              <w:rPr>
                <w:rFonts w:ascii="Times New Roman" w:hAnsi="Times New Roman"/>
              </w:rPr>
              <w:t>importância d</w:t>
            </w:r>
            <w:r w:rsidR="006764C0">
              <w:rPr>
                <w:rFonts w:ascii="Times New Roman" w:hAnsi="Times New Roman"/>
              </w:rPr>
              <w:t xml:space="preserve">a fiscalização em especial as </w:t>
            </w:r>
            <w:r w:rsidR="001975BC">
              <w:rPr>
                <w:rFonts w:ascii="Times New Roman" w:hAnsi="Times New Roman"/>
              </w:rPr>
              <w:t>realizadas em</w:t>
            </w:r>
            <w:r w:rsidR="006764C0">
              <w:rPr>
                <w:rFonts w:ascii="Times New Roman" w:hAnsi="Times New Roman"/>
              </w:rPr>
              <w:t xml:space="preserve"> condomínios.</w:t>
            </w:r>
          </w:p>
        </w:tc>
      </w:tr>
    </w:tbl>
    <w:p w14:paraId="604E3BE8" w14:textId="77777777" w:rsidR="00227A04" w:rsidRDefault="00227A04">
      <w:pPr>
        <w:rPr>
          <w:rFonts w:ascii="Times New Roman"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2"/>
      </w:tblGrid>
      <w:tr w:rsidR="006764C0" w:rsidRPr="00815A76" w14:paraId="67382796"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2A84A23E" w14:textId="3E9996B9" w:rsidR="006764C0" w:rsidRPr="00815A76" w:rsidRDefault="006764C0" w:rsidP="00E26D1E">
            <w:pPr>
              <w:rPr>
                <w:rFonts w:ascii="Times New Roman" w:hAnsi="Times New Roman"/>
                <w:b/>
              </w:rPr>
            </w:pPr>
            <w:r>
              <w:rPr>
                <w:rFonts w:ascii="Times New Roman" w:hAnsi="Times New Roman"/>
                <w:b/>
              </w:rPr>
              <w:t>14</w:t>
            </w:r>
          </w:p>
        </w:tc>
        <w:tc>
          <w:tcPr>
            <w:tcW w:w="7112" w:type="dxa"/>
            <w:tcBorders>
              <w:top w:val="single" w:sz="4" w:space="0" w:color="auto"/>
              <w:left w:val="single" w:sz="4" w:space="0" w:color="auto"/>
              <w:bottom w:val="single" w:sz="4" w:space="0" w:color="auto"/>
              <w:right w:val="single" w:sz="4" w:space="0" w:color="auto"/>
            </w:tcBorders>
            <w:hideMark/>
          </w:tcPr>
          <w:p w14:paraId="3D50FE4A" w14:textId="45C3470F" w:rsidR="006764C0" w:rsidRPr="00815A76" w:rsidRDefault="000B2ED6" w:rsidP="00E26D1E">
            <w:pPr>
              <w:jc w:val="both"/>
              <w:rPr>
                <w:rFonts w:ascii="Times New Roman" w:hAnsi="Times New Roman"/>
                <w:b/>
              </w:rPr>
            </w:pPr>
            <w:r>
              <w:rPr>
                <w:rFonts w:ascii="Times New Roman" w:hAnsi="Times New Roman"/>
                <w:b/>
              </w:rPr>
              <w:t>Banco de informação</w:t>
            </w:r>
          </w:p>
        </w:tc>
      </w:tr>
      <w:tr w:rsidR="006764C0" w:rsidRPr="00815A76" w14:paraId="714A8C54"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70538300" w14:textId="77777777" w:rsidR="006764C0" w:rsidRPr="00815A76" w:rsidRDefault="006764C0" w:rsidP="00E26D1E">
            <w:pPr>
              <w:rPr>
                <w:rFonts w:ascii="Times New Roman" w:hAnsi="Times New Roman"/>
                <w:b/>
              </w:rPr>
            </w:pPr>
            <w:r w:rsidRPr="00815A76">
              <w:rPr>
                <w:rFonts w:ascii="Times New Roman" w:hAnsi="Times New Roman"/>
                <w:b/>
              </w:rPr>
              <w:t>Fonte</w:t>
            </w:r>
          </w:p>
        </w:tc>
        <w:tc>
          <w:tcPr>
            <w:tcW w:w="7112" w:type="dxa"/>
            <w:tcBorders>
              <w:top w:val="single" w:sz="4" w:space="0" w:color="auto"/>
              <w:left w:val="single" w:sz="4" w:space="0" w:color="auto"/>
              <w:bottom w:val="single" w:sz="4" w:space="0" w:color="auto"/>
              <w:right w:val="single" w:sz="4" w:space="0" w:color="auto"/>
            </w:tcBorders>
            <w:hideMark/>
          </w:tcPr>
          <w:p w14:paraId="4ED58B37" w14:textId="77777777" w:rsidR="006764C0" w:rsidRPr="0009370D" w:rsidRDefault="006764C0" w:rsidP="00E26D1E">
            <w:pPr>
              <w:jc w:val="both"/>
              <w:rPr>
                <w:rFonts w:ascii="Times New Roman" w:hAnsi="Times New Roman"/>
                <w:b/>
                <w:bCs/>
              </w:rPr>
            </w:pPr>
            <w:r w:rsidRPr="0009370D">
              <w:rPr>
                <w:rFonts w:ascii="Times New Roman" w:hAnsi="Times New Roman"/>
                <w:b/>
                <w:bCs/>
              </w:rPr>
              <w:t>-</w:t>
            </w:r>
            <w:r>
              <w:rPr>
                <w:rFonts w:ascii="Times New Roman" w:hAnsi="Times New Roman"/>
                <w:b/>
                <w:bCs/>
              </w:rPr>
              <w:t xml:space="preserve"> </w:t>
            </w:r>
          </w:p>
        </w:tc>
      </w:tr>
      <w:tr w:rsidR="006764C0" w:rsidRPr="00815A76" w14:paraId="2BD6210F"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3F65A11" w14:textId="77777777" w:rsidR="006764C0" w:rsidRPr="00815A76" w:rsidRDefault="006764C0" w:rsidP="00E26D1E">
            <w:pPr>
              <w:rPr>
                <w:rFonts w:ascii="Times New Roman" w:hAnsi="Times New Roman"/>
                <w:b/>
              </w:rPr>
            </w:pPr>
            <w:r w:rsidRPr="00815A76">
              <w:rPr>
                <w:rFonts w:ascii="Times New Roman" w:hAnsi="Times New Roman"/>
                <w:b/>
              </w:rPr>
              <w:t>Relator</w:t>
            </w:r>
          </w:p>
        </w:tc>
        <w:tc>
          <w:tcPr>
            <w:tcW w:w="7112" w:type="dxa"/>
            <w:tcBorders>
              <w:top w:val="single" w:sz="4" w:space="0" w:color="auto"/>
              <w:left w:val="single" w:sz="4" w:space="0" w:color="auto"/>
              <w:bottom w:val="single" w:sz="4" w:space="0" w:color="auto"/>
              <w:right w:val="single" w:sz="4" w:space="0" w:color="auto"/>
            </w:tcBorders>
            <w:hideMark/>
          </w:tcPr>
          <w:p w14:paraId="2CEA1937" w14:textId="77777777" w:rsidR="006764C0" w:rsidRPr="00277D98" w:rsidRDefault="006764C0" w:rsidP="00E26D1E">
            <w:pPr>
              <w:rPr>
                <w:rFonts w:ascii="Times New Roman" w:hAnsi="Times New Roman"/>
                <w:b/>
                <w:bCs/>
                <w:sz w:val="20"/>
                <w:szCs w:val="20"/>
              </w:rPr>
            </w:pPr>
            <w:r>
              <w:rPr>
                <w:b/>
              </w:rPr>
              <w:t xml:space="preserve">Coordenador </w:t>
            </w:r>
            <w:r w:rsidRPr="0099780F">
              <w:rPr>
                <w:rFonts w:ascii="Times New Roman" w:hAnsi="Times New Roman"/>
                <w:b/>
                <w:bCs/>
                <w:sz w:val="20"/>
                <w:szCs w:val="20"/>
              </w:rPr>
              <w:t xml:space="preserve">RICARDO VICTOR RODRIGUES BARBOSA </w:t>
            </w:r>
          </w:p>
        </w:tc>
      </w:tr>
      <w:tr w:rsidR="006764C0" w:rsidRPr="00815A76" w14:paraId="47A8FBDE" w14:textId="77777777" w:rsidTr="00E26D1E">
        <w:tc>
          <w:tcPr>
            <w:tcW w:w="2093" w:type="dxa"/>
            <w:tcBorders>
              <w:top w:val="single" w:sz="4" w:space="0" w:color="auto"/>
              <w:left w:val="single" w:sz="4" w:space="0" w:color="auto"/>
              <w:bottom w:val="single" w:sz="4" w:space="0" w:color="auto"/>
              <w:right w:val="single" w:sz="4" w:space="0" w:color="auto"/>
            </w:tcBorders>
            <w:shd w:val="clear" w:color="auto" w:fill="BFBFBF"/>
            <w:hideMark/>
          </w:tcPr>
          <w:p w14:paraId="50BEFA44" w14:textId="77777777" w:rsidR="006764C0" w:rsidRPr="00815A76" w:rsidRDefault="006764C0" w:rsidP="00E26D1E">
            <w:pPr>
              <w:rPr>
                <w:rFonts w:ascii="Times New Roman" w:hAnsi="Times New Roman"/>
                <w:b/>
              </w:rPr>
            </w:pPr>
            <w:r w:rsidRPr="00815A76">
              <w:rPr>
                <w:rFonts w:ascii="Times New Roman" w:hAnsi="Times New Roman"/>
                <w:b/>
              </w:rPr>
              <w:t>Encaminhamento</w:t>
            </w:r>
          </w:p>
        </w:tc>
        <w:tc>
          <w:tcPr>
            <w:tcW w:w="7112" w:type="dxa"/>
            <w:tcBorders>
              <w:top w:val="single" w:sz="4" w:space="0" w:color="auto"/>
              <w:left w:val="single" w:sz="4" w:space="0" w:color="auto"/>
              <w:bottom w:val="single" w:sz="4" w:space="0" w:color="auto"/>
              <w:right w:val="single" w:sz="4" w:space="0" w:color="auto"/>
            </w:tcBorders>
            <w:hideMark/>
          </w:tcPr>
          <w:p w14:paraId="4993D6EC" w14:textId="3E667D99" w:rsidR="006764C0" w:rsidRPr="00F61C94" w:rsidRDefault="006764C0" w:rsidP="00E26D1E">
            <w:pPr>
              <w:jc w:val="both"/>
              <w:rPr>
                <w:rFonts w:ascii="Times New Roman" w:hAnsi="Times New Roman"/>
              </w:rPr>
            </w:pPr>
            <w:r>
              <w:rPr>
                <w:rFonts w:ascii="Times New Roman" w:hAnsi="Times New Roman"/>
              </w:rPr>
              <w:t>O coordenador relatou sobre a importância d</w:t>
            </w:r>
            <w:r w:rsidR="00CD25C2">
              <w:rPr>
                <w:rFonts w:ascii="Times New Roman" w:hAnsi="Times New Roman"/>
              </w:rPr>
              <w:t>e se criar um ban</w:t>
            </w:r>
            <w:r w:rsidR="00CC197E">
              <w:rPr>
                <w:rFonts w:ascii="Times New Roman" w:hAnsi="Times New Roman"/>
              </w:rPr>
              <w:t>c</w:t>
            </w:r>
            <w:r w:rsidR="00CD25C2">
              <w:rPr>
                <w:rFonts w:ascii="Times New Roman" w:hAnsi="Times New Roman"/>
              </w:rPr>
              <w:t xml:space="preserve">o de informações sobre a aprovação de </w:t>
            </w:r>
            <w:r w:rsidR="00F11895">
              <w:rPr>
                <w:rFonts w:ascii="Times New Roman" w:hAnsi="Times New Roman"/>
              </w:rPr>
              <w:t xml:space="preserve">alvará </w:t>
            </w:r>
            <w:r w:rsidR="00ED08FE">
              <w:rPr>
                <w:rFonts w:ascii="Times New Roman" w:hAnsi="Times New Roman"/>
              </w:rPr>
              <w:t xml:space="preserve">de construção </w:t>
            </w:r>
            <w:r w:rsidR="00F11895">
              <w:rPr>
                <w:rFonts w:ascii="Times New Roman" w:hAnsi="Times New Roman"/>
              </w:rPr>
              <w:t>nos interiores.</w:t>
            </w:r>
          </w:p>
        </w:tc>
      </w:tr>
    </w:tbl>
    <w:p w14:paraId="70BA9C22" w14:textId="4AA98BEB" w:rsidR="00D02261" w:rsidRDefault="00D02261">
      <w:pPr>
        <w:rPr>
          <w:rFonts w:ascii="Times New Roman" w:hAnsi="Times New Roman"/>
          <w:bCs/>
          <w:sz w:val="20"/>
          <w:szCs w:val="20"/>
        </w:rPr>
      </w:pPr>
    </w:p>
    <w:p w14:paraId="1AE3F0C7" w14:textId="77777777" w:rsidR="004A12C6" w:rsidRDefault="004A12C6">
      <w:pPr>
        <w:rPr>
          <w:rFonts w:ascii="Times New Roman" w:hAnsi="Times New Roman"/>
          <w:bCs/>
          <w:sz w:val="20"/>
          <w:szCs w:val="20"/>
        </w:rPr>
      </w:pPr>
    </w:p>
    <w:p w14:paraId="4314039A" w14:textId="77777777" w:rsidR="004A12C6" w:rsidRDefault="004A12C6" w:rsidP="004A12C6">
      <w:pPr>
        <w:jc w:val="center"/>
        <w:rPr>
          <w:rFonts w:ascii="Times New Roman" w:hAnsi="Times New Roman"/>
          <w:bCs/>
          <w:sz w:val="20"/>
          <w:szCs w:val="20"/>
        </w:rPr>
      </w:pPr>
    </w:p>
    <w:p w14:paraId="06E4A3BB" w14:textId="77777777" w:rsidR="00301E87" w:rsidRDefault="00301E87">
      <w:pPr>
        <w:rPr>
          <w:rFonts w:ascii="Times New Roman" w:hAnsi="Times New Roman"/>
          <w:bCs/>
          <w:sz w:val="20"/>
          <w:szCs w:val="20"/>
        </w:rPr>
      </w:pPr>
    </w:p>
    <w:p w14:paraId="5794B9AD" w14:textId="77777777" w:rsidR="00301E87" w:rsidRDefault="00301E87">
      <w:pPr>
        <w:rPr>
          <w:rFonts w:ascii="Times New Roman" w:hAnsi="Times New Roman"/>
          <w:bCs/>
          <w:sz w:val="20"/>
          <w:szCs w:val="20"/>
        </w:rPr>
      </w:pPr>
    </w:p>
    <w:p w14:paraId="14598E7B" w14:textId="77777777" w:rsidR="00791E14" w:rsidRPr="0099780F" w:rsidRDefault="00791E14" w:rsidP="00BB0B2C">
      <w:pPr>
        <w:jc w:val="both"/>
        <w:rPr>
          <w:rFonts w:ascii="Times New Roman" w:hAnsi="Times New Roman"/>
          <w:bCs/>
          <w:sz w:val="20"/>
          <w:szCs w:val="20"/>
        </w:rPr>
        <w:sectPr w:rsidR="00791E14" w:rsidRPr="0099780F" w:rsidSect="000518A5">
          <w:headerReference w:type="even" r:id="rId8"/>
          <w:headerReference w:type="default" r:id="rId9"/>
          <w:footerReference w:type="default" r:id="rId10"/>
          <w:headerReference w:type="first" r:id="rId11"/>
          <w:pgSz w:w="11900" w:h="16840"/>
          <w:pgMar w:top="1418" w:right="1134" w:bottom="1418" w:left="1701" w:header="709" w:footer="709" w:gutter="0"/>
          <w:cols w:space="708"/>
          <w:docGrid w:linePitch="360"/>
        </w:sectPr>
      </w:pPr>
    </w:p>
    <w:p w14:paraId="687AA4EF" w14:textId="045E2045" w:rsidR="007A6BD1" w:rsidRPr="0099780F" w:rsidRDefault="007A6BD1" w:rsidP="00791E14">
      <w:pPr>
        <w:jc w:val="center"/>
        <w:rPr>
          <w:rFonts w:ascii="Times New Roman" w:hAnsi="Times New Roman"/>
          <w:b/>
          <w:bCs/>
          <w:sz w:val="20"/>
          <w:szCs w:val="20"/>
        </w:rPr>
      </w:pPr>
      <w:r w:rsidRPr="0099780F">
        <w:rPr>
          <w:rFonts w:ascii="Times New Roman" w:hAnsi="Times New Roman"/>
          <w:b/>
          <w:bCs/>
          <w:sz w:val="20"/>
          <w:szCs w:val="20"/>
        </w:rPr>
        <w:t xml:space="preserve">RICARDO VICTOR RODRIGUES BARBOSA </w:t>
      </w:r>
    </w:p>
    <w:p w14:paraId="49492C1D" w14:textId="059CB93A" w:rsidR="00791E14" w:rsidRPr="0099780F" w:rsidRDefault="00EB5A8A" w:rsidP="00791E14">
      <w:pPr>
        <w:jc w:val="center"/>
        <w:rPr>
          <w:rFonts w:ascii="Times New Roman" w:hAnsi="Times New Roman"/>
          <w:sz w:val="20"/>
          <w:szCs w:val="20"/>
        </w:rPr>
      </w:pPr>
      <w:r w:rsidRPr="0099780F">
        <w:rPr>
          <w:rFonts w:ascii="Times New Roman" w:hAnsi="Times New Roman"/>
          <w:sz w:val="20"/>
          <w:szCs w:val="20"/>
        </w:rPr>
        <w:t>Coordenador</w:t>
      </w:r>
      <w:r w:rsidR="001473F6" w:rsidRPr="0099780F">
        <w:rPr>
          <w:rFonts w:ascii="Times New Roman" w:hAnsi="Times New Roman"/>
          <w:sz w:val="20"/>
          <w:szCs w:val="20"/>
        </w:rPr>
        <w:t>a</w:t>
      </w:r>
    </w:p>
    <w:p w14:paraId="172E2443" w14:textId="77777777" w:rsidR="00791E14" w:rsidRPr="0099780F" w:rsidRDefault="00791E14" w:rsidP="00791E14">
      <w:pPr>
        <w:jc w:val="center"/>
        <w:rPr>
          <w:rFonts w:ascii="Times New Roman" w:hAnsi="Times New Roman"/>
          <w:sz w:val="20"/>
          <w:szCs w:val="20"/>
        </w:rPr>
      </w:pPr>
    </w:p>
    <w:p w14:paraId="6031DC01" w14:textId="77777777" w:rsidR="00791E14" w:rsidRPr="0099780F" w:rsidRDefault="00791E14" w:rsidP="00791E14">
      <w:pPr>
        <w:jc w:val="center"/>
        <w:rPr>
          <w:rFonts w:ascii="Times New Roman" w:hAnsi="Times New Roman"/>
          <w:sz w:val="20"/>
          <w:szCs w:val="20"/>
        </w:rPr>
      </w:pPr>
    </w:p>
    <w:p w14:paraId="780F47F7" w14:textId="77777777" w:rsidR="004A12C6" w:rsidRDefault="004A12C6" w:rsidP="00791E14">
      <w:pPr>
        <w:jc w:val="center"/>
        <w:rPr>
          <w:rFonts w:ascii="Times New Roman" w:hAnsi="Times New Roman"/>
          <w:b/>
          <w:bCs/>
          <w:sz w:val="20"/>
          <w:szCs w:val="20"/>
        </w:rPr>
      </w:pPr>
    </w:p>
    <w:p w14:paraId="461902AA" w14:textId="77777777" w:rsidR="004A12C6" w:rsidRDefault="004A12C6" w:rsidP="00791E14">
      <w:pPr>
        <w:jc w:val="center"/>
        <w:rPr>
          <w:rFonts w:ascii="Times New Roman" w:hAnsi="Times New Roman"/>
          <w:b/>
          <w:bCs/>
          <w:sz w:val="20"/>
          <w:szCs w:val="20"/>
        </w:rPr>
      </w:pPr>
    </w:p>
    <w:p w14:paraId="2747AF34" w14:textId="77777777" w:rsidR="004A12C6" w:rsidRDefault="004A12C6" w:rsidP="00791E14">
      <w:pPr>
        <w:jc w:val="center"/>
        <w:rPr>
          <w:rFonts w:ascii="Times New Roman" w:hAnsi="Times New Roman"/>
          <w:b/>
          <w:bCs/>
          <w:sz w:val="20"/>
          <w:szCs w:val="20"/>
        </w:rPr>
      </w:pPr>
    </w:p>
    <w:p w14:paraId="0695E090" w14:textId="1C77892C" w:rsidR="007A6BD1" w:rsidRPr="00241BD2" w:rsidRDefault="00241BD2" w:rsidP="00791E14">
      <w:pPr>
        <w:jc w:val="center"/>
        <w:rPr>
          <w:rFonts w:ascii="Times New Roman" w:hAnsi="Times New Roman"/>
          <w:b/>
          <w:bCs/>
          <w:sz w:val="20"/>
          <w:szCs w:val="20"/>
        </w:rPr>
      </w:pPr>
      <w:r w:rsidRPr="00241BD2">
        <w:rPr>
          <w:rFonts w:ascii="Times New Roman" w:hAnsi="Times New Roman"/>
          <w:b/>
          <w:bCs/>
          <w:sz w:val="20"/>
          <w:szCs w:val="20"/>
        </w:rPr>
        <w:t>LARA TORRES DE MELO VASCONCELLOS</w:t>
      </w:r>
      <w:r w:rsidR="007A6BD1" w:rsidRPr="00241BD2">
        <w:rPr>
          <w:rFonts w:ascii="Times New Roman" w:hAnsi="Times New Roman"/>
          <w:b/>
          <w:bCs/>
          <w:sz w:val="20"/>
          <w:szCs w:val="20"/>
        </w:rPr>
        <w:t xml:space="preserve"> </w:t>
      </w:r>
    </w:p>
    <w:p w14:paraId="5A30D81A" w14:textId="3AE79D10" w:rsidR="00791E14" w:rsidRPr="0099780F" w:rsidRDefault="00966856" w:rsidP="00791E14">
      <w:pPr>
        <w:jc w:val="center"/>
        <w:rPr>
          <w:rFonts w:ascii="Times New Roman" w:hAnsi="Times New Roman"/>
          <w:sz w:val="20"/>
          <w:szCs w:val="20"/>
        </w:rPr>
      </w:pPr>
      <w:r w:rsidRPr="0099780F">
        <w:rPr>
          <w:rFonts w:ascii="Times New Roman" w:hAnsi="Times New Roman"/>
          <w:sz w:val="20"/>
          <w:szCs w:val="20"/>
        </w:rPr>
        <w:t>Conselheira</w:t>
      </w:r>
      <w:r w:rsidR="00241BD2">
        <w:rPr>
          <w:rFonts w:ascii="Times New Roman" w:hAnsi="Times New Roman"/>
          <w:sz w:val="20"/>
          <w:szCs w:val="20"/>
        </w:rPr>
        <w:t xml:space="preserve"> Suplante</w:t>
      </w:r>
    </w:p>
    <w:p w14:paraId="4320A1B3" w14:textId="77777777" w:rsidR="007A6BD1" w:rsidRPr="0099780F" w:rsidRDefault="007A6BD1" w:rsidP="00791E14">
      <w:pPr>
        <w:jc w:val="center"/>
        <w:rPr>
          <w:rFonts w:ascii="Times New Roman" w:hAnsi="Times New Roman"/>
          <w:b/>
          <w:bCs/>
          <w:sz w:val="20"/>
          <w:szCs w:val="20"/>
        </w:rPr>
      </w:pPr>
    </w:p>
    <w:p w14:paraId="1C490232" w14:textId="55E816AF" w:rsidR="007A6BD1" w:rsidRPr="0099780F" w:rsidRDefault="007A6BD1" w:rsidP="00791E14">
      <w:pPr>
        <w:jc w:val="center"/>
        <w:rPr>
          <w:rFonts w:ascii="Times New Roman" w:hAnsi="Times New Roman"/>
          <w:bCs/>
          <w:sz w:val="20"/>
          <w:szCs w:val="20"/>
        </w:rPr>
      </w:pPr>
      <w:r w:rsidRPr="0099780F">
        <w:rPr>
          <w:rFonts w:ascii="Times New Roman" w:hAnsi="Times New Roman"/>
          <w:b/>
          <w:bCs/>
          <w:sz w:val="20"/>
          <w:szCs w:val="20"/>
        </w:rPr>
        <w:t>SUZANN FLAVIA CORDEIRO DE LIMA</w:t>
      </w:r>
      <w:r w:rsidRPr="0099780F">
        <w:rPr>
          <w:rFonts w:ascii="Times New Roman" w:hAnsi="Times New Roman"/>
          <w:bCs/>
          <w:sz w:val="20"/>
          <w:szCs w:val="20"/>
        </w:rPr>
        <w:t xml:space="preserve"> </w:t>
      </w:r>
    </w:p>
    <w:p w14:paraId="7480FB61" w14:textId="35ABD64C" w:rsidR="00791E14" w:rsidRPr="0099780F" w:rsidRDefault="00966856" w:rsidP="00791E14">
      <w:pPr>
        <w:jc w:val="center"/>
        <w:rPr>
          <w:rFonts w:ascii="Times New Roman" w:hAnsi="Times New Roman"/>
          <w:bCs/>
          <w:sz w:val="20"/>
          <w:szCs w:val="20"/>
        </w:rPr>
      </w:pPr>
      <w:r w:rsidRPr="0099780F">
        <w:rPr>
          <w:rFonts w:ascii="Times New Roman" w:hAnsi="Times New Roman"/>
          <w:bCs/>
          <w:sz w:val="20"/>
          <w:szCs w:val="20"/>
        </w:rPr>
        <w:t>Coordenadora Adjunta</w:t>
      </w:r>
    </w:p>
    <w:p w14:paraId="1338A4AA" w14:textId="77777777" w:rsidR="00791E14" w:rsidRPr="0099780F" w:rsidRDefault="00791E14" w:rsidP="00791E14">
      <w:pPr>
        <w:jc w:val="center"/>
        <w:rPr>
          <w:rFonts w:ascii="Times New Roman" w:hAnsi="Times New Roman"/>
          <w:bCs/>
          <w:sz w:val="20"/>
          <w:szCs w:val="20"/>
        </w:rPr>
      </w:pPr>
    </w:p>
    <w:p w14:paraId="7F11BAF0" w14:textId="77777777" w:rsidR="00791E14" w:rsidRPr="0099780F" w:rsidRDefault="00791E14" w:rsidP="00791E14">
      <w:pPr>
        <w:jc w:val="center"/>
        <w:rPr>
          <w:rFonts w:ascii="Times New Roman" w:hAnsi="Times New Roman"/>
          <w:bCs/>
          <w:sz w:val="20"/>
          <w:szCs w:val="20"/>
        </w:rPr>
      </w:pPr>
    </w:p>
    <w:p w14:paraId="49954246" w14:textId="77777777" w:rsidR="004A12C6" w:rsidRDefault="004A12C6" w:rsidP="00955D7F">
      <w:pPr>
        <w:jc w:val="center"/>
        <w:rPr>
          <w:rFonts w:ascii="Times New Roman" w:hAnsi="Times New Roman"/>
          <w:b/>
          <w:bCs/>
          <w:sz w:val="20"/>
          <w:szCs w:val="20"/>
        </w:rPr>
      </w:pPr>
    </w:p>
    <w:p w14:paraId="1E7DC037" w14:textId="77777777" w:rsidR="004A12C6" w:rsidRDefault="004A12C6" w:rsidP="00955D7F">
      <w:pPr>
        <w:jc w:val="center"/>
        <w:rPr>
          <w:rFonts w:ascii="Times New Roman" w:hAnsi="Times New Roman"/>
          <w:b/>
          <w:bCs/>
          <w:sz w:val="20"/>
          <w:szCs w:val="20"/>
        </w:rPr>
      </w:pPr>
    </w:p>
    <w:p w14:paraId="18F53966" w14:textId="77777777" w:rsidR="004A12C6" w:rsidRDefault="004A12C6" w:rsidP="00955D7F">
      <w:pPr>
        <w:jc w:val="center"/>
        <w:rPr>
          <w:rFonts w:ascii="Times New Roman" w:hAnsi="Times New Roman"/>
          <w:b/>
          <w:bCs/>
          <w:sz w:val="20"/>
          <w:szCs w:val="20"/>
        </w:rPr>
      </w:pPr>
    </w:p>
    <w:p w14:paraId="30BAED3E" w14:textId="5943CBFB" w:rsidR="007A6BD1" w:rsidRPr="0099780F" w:rsidRDefault="007A6BD1" w:rsidP="00955D7F">
      <w:pPr>
        <w:jc w:val="center"/>
        <w:rPr>
          <w:rFonts w:ascii="Times New Roman" w:hAnsi="Times New Roman"/>
          <w:sz w:val="20"/>
          <w:szCs w:val="20"/>
        </w:rPr>
      </w:pPr>
      <w:r w:rsidRPr="0099780F">
        <w:rPr>
          <w:rFonts w:ascii="Times New Roman" w:hAnsi="Times New Roman"/>
          <w:b/>
          <w:bCs/>
          <w:sz w:val="20"/>
          <w:szCs w:val="20"/>
        </w:rPr>
        <w:t>LISABETH DE ALBUQUERQUE CAVALCANTI DUARTE</w:t>
      </w:r>
      <w:r w:rsidR="0099780F" w:rsidRPr="0099780F">
        <w:rPr>
          <w:rFonts w:ascii="Times New Roman" w:hAnsi="Times New Roman"/>
          <w:b/>
          <w:bCs/>
          <w:sz w:val="20"/>
          <w:szCs w:val="20"/>
        </w:rPr>
        <w:t xml:space="preserve"> GONÇALVES</w:t>
      </w:r>
      <w:r w:rsidR="0099780F" w:rsidRPr="0099780F">
        <w:rPr>
          <w:rFonts w:ascii="Times New Roman" w:hAnsi="Times New Roman"/>
          <w:sz w:val="20"/>
          <w:szCs w:val="20"/>
        </w:rPr>
        <w:t xml:space="preserve"> </w:t>
      </w:r>
    </w:p>
    <w:p w14:paraId="2FEC507B" w14:textId="1A408794" w:rsidR="00966856" w:rsidRPr="0099780F" w:rsidRDefault="00966856" w:rsidP="00955D7F">
      <w:pPr>
        <w:jc w:val="center"/>
        <w:rPr>
          <w:rFonts w:ascii="Times New Roman" w:hAnsi="Times New Roman"/>
          <w:sz w:val="20"/>
          <w:szCs w:val="20"/>
        </w:rPr>
        <w:sectPr w:rsidR="00966856" w:rsidRPr="0099780F" w:rsidSect="000518A5">
          <w:type w:val="continuous"/>
          <w:pgSz w:w="11900" w:h="16840"/>
          <w:pgMar w:top="1418" w:right="1134" w:bottom="1418" w:left="1701" w:header="709" w:footer="709" w:gutter="0"/>
          <w:cols w:num="2" w:space="293"/>
          <w:docGrid w:linePitch="360"/>
        </w:sectPr>
      </w:pPr>
      <w:r w:rsidRPr="0099780F">
        <w:rPr>
          <w:rFonts w:ascii="Times New Roman" w:hAnsi="Times New Roman"/>
          <w:sz w:val="20"/>
          <w:szCs w:val="20"/>
        </w:rPr>
        <w:t>Conselheir</w:t>
      </w:r>
      <w:r w:rsidR="0099780F">
        <w:rPr>
          <w:rFonts w:ascii="Times New Roman" w:hAnsi="Times New Roman"/>
          <w:sz w:val="20"/>
          <w:szCs w:val="20"/>
        </w:rPr>
        <w:t>a</w:t>
      </w:r>
    </w:p>
    <w:p w14:paraId="628695D0" w14:textId="77777777" w:rsidR="00791E14" w:rsidRPr="00815A76" w:rsidRDefault="00791E14" w:rsidP="00684276">
      <w:pPr>
        <w:jc w:val="both"/>
        <w:rPr>
          <w:rFonts w:ascii="Times New Roman" w:hAnsi="Times New Roman"/>
        </w:rPr>
      </w:pPr>
    </w:p>
    <w:sectPr w:rsidR="00791E14" w:rsidRPr="00815A76" w:rsidSect="000518A5">
      <w:type w:val="continuous"/>
      <w:pgSz w:w="11900"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DF3E9" w14:textId="77777777" w:rsidR="000518A5" w:rsidRDefault="000518A5" w:rsidP="00EE4FDD">
      <w:r>
        <w:separator/>
      </w:r>
    </w:p>
  </w:endnote>
  <w:endnote w:type="continuationSeparator" w:id="0">
    <w:p w14:paraId="08D5D2A8" w14:textId="77777777" w:rsidR="000518A5" w:rsidRDefault="000518A5"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60F2" w14:textId="77777777" w:rsidR="001631BF" w:rsidRDefault="001631BF">
    <w:pPr>
      <w:pStyle w:val="Rodap"/>
    </w:pPr>
    <w:r>
      <w:rPr>
        <w:noProof/>
        <w:lang w:eastAsia="pt-BR"/>
      </w:rPr>
      <w:drawing>
        <wp:anchor distT="0" distB="0" distL="114300" distR="114300" simplePos="0" relativeHeight="251659264" behindDoc="1" locked="0" layoutInCell="1" allowOverlap="1" wp14:anchorId="090E73E2" wp14:editId="0A804E17">
          <wp:simplePos x="0" y="0"/>
          <wp:positionH relativeFrom="column">
            <wp:posOffset>-1173480</wp:posOffset>
          </wp:positionH>
          <wp:positionV relativeFrom="paragraph">
            <wp:posOffset>-114300</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95DA4" w14:textId="77777777" w:rsidR="000518A5" w:rsidRDefault="000518A5" w:rsidP="00EE4FDD">
      <w:r>
        <w:separator/>
      </w:r>
    </w:p>
  </w:footnote>
  <w:footnote w:type="continuationSeparator" w:id="0">
    <w:p w14:paraId="501C6E32" w14:textId="77777777" w:rsidR="000518A5" w:rsidRDefault="000518A5"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3BE33" w14:textId="77777777" w:rsidR="001631BF" w:rsidRDefault="00000000">
    <w:pPr>
      <w:pStyle w:val="Cabealho"/>
    </w:pPr>
    <w:r>
      <w:rPr>
        <w:noProof/>
        <w:lang w:val="en-US"/>
      </w:rPr>
      <w:pict w14:anchorId="74F3A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BF0E" w14:textId="77777777" w:rsidR="001631BF" w:rsidRDefault="001631BF">
    <w:pPr>
      <w:pStyle w:val="Cabealho"/>
    </w:pPr>
    <w:r>
      <w:rPr>
        <w:noProof/>
        <w:lang w:eastAsia="pt-BR"/>
      </w:rPr>
      <w:drawing>
        <wp:anchor distT="0" distB="0" distL="114300" distR="114300" simplePos="0" relativeHeight="251658240" behindDoc="0" locked="0" layoutInCell="1" allowOverlap="1" wp14:anchorId="42426566" wp14:editId="0838E0A3">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0C5E72ED" w14:textId="77777777" w:rsidR="001631BF" w:rsidRDefault="001631BF">
    <w:pPr>
      <w:pStyle w:val="Cabealho"/>
    </w:pPr>
  </w:p>
  <w:p w14:paraId="1E6BA4DF" w14:textId="77777777" w:rsidR="001631BF" w:rsidRDefault="001631BF">
    <w:pPr>
      <w:pStyle w:val="Cabealho"/>
    </w:pPr>
  </w:p>
  <w:p w14:paraId="22A0D063" w14:textId="77777777" w:rsidR="001631BF" w:rsidRDefault="001631BF">
    <w:pPr>
      <w:pStyle w:val="Cabealho"/>
    </w:pPr>
  </w:p>
  <w:p w14:paraId="0E67237C" w14:textId="77777777" w:rsidR="001631BF" w:rsidRDefault="001631B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4665" w14:textId="77777777" w:rsidR="001631BF" w:rsidRDefault="00000000">
    <w:pPr>
      <w:pStyle w:val="Cabealho"/>
    </w:pPr>
    <w:r>
      <w:rPr>
        <w:noProof/>
        <w:lang w:val="en-US"/>
      </w:rPr>
      <w:pict w14:anchorId="77408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136E10"/>
    <w:multiLevelType w:val="hybridMultilevel"/>
    <w:tmpl w:val="04CE9400"/>
    <w:lvl w:ilvl="0" w:tplc="5AF6292A">
      <w:start w:val="1"/>
      <w:numFmt w:val="decimal"/>
      <w:lvlText w:val="%1"/>
      <w:lvlJc w:val="left"/>
      <w:pPr>
        <w:ind w:left="720" w:hanging="360"/>
      </w:pPr>
      <w:rPr>
        <w:rFonts w:ascii="Times New Roman" w:eastAsia="MS Mincho"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3121088"/>
    <w:multiLevelType w:val="multilevel"/>
    <w:tmpl w:val="C58E8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D7A2134"/>
    <w:multiLevelType w:val="hybridMultilevel"/>
    <w:tmpl w:val="9148F1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D797D6C"/>
    <w:multiLevelType w:val="hybridMultilevel"/>
    <w:tmpl w:val="D8721A7A"/>
    <w:lvl w:ilvl="0" w:tplc="FFFFFFFF">
      <w:start w:val="1"/>
      <w:numFmt w:val="decimal"/>
      <w:lvlText w:val="%1"/>
      <w:lvlJc w:val="left"/>
      <w:pPr>
        <w:ind w:left="720" w:hanging="360"/>
      </w:pPr>
      <w:rPr>
        <w:rFonts w:ascii="Cambria" w:eastAsia="MS Mincho" w:hAnsi="Cambria"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abstractNum w:abstractNumId="13" w15:restartNumberingAfterBreak="0">
    <w:nsid w:val="77AE2882"/>
    <w:multiLevelType w:val="hybridMultilevel"/>
    <w:tmpl w:val="4E7422EC"/>
    <w:lvl w:ilvl="0" w:tplc="95DA603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87172266">
    <w:abstractNumId w:val="2"/>
  </w:num>
  <w:num w:numId="2" w16cid:durableId="1176112518">
    <w:abstractNumId w:val="8"/>
  </w:num>
  <w:num w:numId="3" w16cid:durableId="16125296">
    <w:abstractNumId w:val="7"/>
  </w:num>
  <w:num w:numId="4" w16cid:durableId="2021201497">
    <w:abstractNumId w:val="10"/>
  </w:num>
  <w:num w:numId="5" w16cid:durableId="658114503">
    <w:abstractNumId w:val="12"/>
  </w:num>
  <w:num w:numId="6" w16cid:durableId="921305184">
    <w:abstractNumId w:val="5"/>
  </w:num>
  <w:num w:numId="7" w16cid:durableId="1749226454">
    <w:abstractNumId w:val="9"/>
  </w:num>
  <w:num w:numId="8" w16cid:durableId="980041987">
    <w:abstractNumId w:val="1"/>
  </w:num>
  <w:num w:numId="9" w16cid:durableId="152576092">
    <w:abstractNumId w:val="0"/>
  </w:num>
  <w:num w:numId="10" w16cid:durableId="1743475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4416408">
    <w:abstractNumId w:val="6"/>
  </w:num>
  <w:num w:numId="12" w16cid:durableId="1575314373">
    <w:abstractNumId w:val="13"/>
  </w:num>
  <w:num w:numId="13" w16cid:durableId="1896698231">
    <w:abstractNumId w:val="3"/>
  </w:num>
  <w:num w:numId="14" w16cid:durableId="20303774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4FDD"/>
    <w:rsid w:val="00001185"/>
    <w:rsid w:val="0000361F"/>
    <w:rsid w:val="0000390E"/>
    <w:rsid w:val="00012855"/>
    <w:rsid w:val="0001540B"/>
    <w:rsid w:val="00025A1D"/>
    <w:rsid w:val="00025BA0"/>
    <w:rsid w:val="00030E24"/>
    <w:rsid w:val="00042213"/>
    <w:rsid w:val="00042D7E"/>
    <w:rsid w:val="00045044"/>
    <w:rsid w:val="00046314"/>
    <w:rsid w:val="00047276"/>
    <w:rsid w:val="000518A5"/>
    <w:rsid w:val="000530CB"/>
    <w:rsid w:val="0005552F"/>
    <w:rsid w:val="000576A1"/>
    <w:rsid w:val="00061033"/>
    <w:rsid w:val="00061AA5"/>
    <w:rsid w:val="00062FF0"/>
    <w:rsid w:val="0006467F"/>
    <w:rsid w:val="00070DA4"/>
    <w:rsid w:val="00074EA9"/>
    <w:rsid w:val="00081C58"/>
    <w:rsid w:val="00084E24"/>
    <w:rsid w:val="00085F1A"/>
    <w:rsid w:val="0009370D"/>
    <w:rsid w:val="000A41F2"/>
    <w:rsid w:val="000B0FFD"/>
    <w:rsid w:val="000B2ED6"/>
    <w:rsid w:val="000C0EE0"/>
    <w:rsid w:val="000C249A"/>
    <w:rsid w:val="000C264E"/>
    <w:rsid w:val="000C4C6D"/>
    <w:rsid w:val="000C599E"/>
    <w:rsid w:val="000C659A"/>
    <w:rsid w:val="000D651B"/>
    <w:rsid w:val="000D7C4E"/>
    <w:rsid w:val="000E0F25"/>
    <w:rsid w:val="000E5D1C"/>
    <w:rsid w:val="000F77BC"/>
    <w:rsid w:val="00101C43"/>
    <w:rsid w:val="001022FD"/>
    <w:rsid w:val="001031F0"/>
    <w:rsid w:val="0010678C"/>
    <w:rsid w:val="00110C7B"/>
    <w:rsid w:val="00111332"/>
    <w:rsid w:val="00111C9D"/>
    <w:rsid w:val="001237AF"/>
    <w:rsid w:val="0012614C"/>
    <w:rsid w:val="00126AD4"/>
    <w:rsid w:val="00131C84"/>
    <w:rsid w:val="00134F50"/>
    <w:rsid w:val="00141318"/>
    <w:rsid w:val="00145619"/>
    <w:rsid w:val="00146B0F"/>
    <w:rsid w:val="001473F6"/>
    <w:rsid w:val="00147491"/>
    <w:rsid w:val="0015144B"/>
    <w:rsid w:val="00155D96"/>
    <w:rsid w:val="00157542"/>
    <w:rsid w:val="001619FC"/>
    <w:rsid w:val="001631BF"/>
    <w:rsid w:val="00164BF1"/>
    <w:rsid w:val="00175EDF"/>
    <w:rsid w:val="00177389"/>
    <w:rsid w:val="0018099E"/>
    <w:rsid w:val="00183168"/>
    <w:rsid w:val="00190E14"/>
    <w:rsid w:val="001975BC"/>
    <w:rsid w:val="001A01FC"/>
    <w:rsid w:val="001A0CED"/>
    <w:rsid w:val="001A19EC"/>
    <w:rsid w:val="001A44C1"/>
    <w:rsid w:val="001B103E"/>
    <w:rsid w:val="001B6033"/>
    <w:rsid w:val="001C05D9"/>
    <w:rsid w:val="001C223A"/>
    <w:rsid w:val="001C4B0E"/>
    <w:rsid w:val="001D394C"/>
    <w:rsid w:val="001D5546"/>
    <w:rsid w:val="001D61C6"/>
    <w:rsid w:val="001E41C0"/>
    <w:rsid w:val="001E6C9F"/>
    <w:rsid w:val="001E6FFE"/>
    <w:rsid w:val="001E70D0"/>
    <w:rsid w:val="001F17C9"/>
    <w:rsid w:val="001F4625"/>
    <w:rsid w:val="001F6147"/>
    <w:rsid w:val="001F65A3"/>
    <w:rsid w:val="001F738A"/>
    <w:rsid w:val="001F7BC7"/>
    <w:rsid w:val="00201EDF"/>
    <w:rsid w:val="0020793F"/>
    <w:rsid w:val="002079AD"/>
    <w:rsid w:val="00212659"/>
    <w:rsid w:val="002133BB"/>
    <w:rsid w:val="00217FA6"/>
    <w:rsid w:val="00221B8C"/>
    <w:rsid w:val="00224F8B"/>
    <w:rsid w:val="0022788D"/>
    <w:rsid w:val="00227A04"/>
    <w:rsid w:val="002321A1"/>
    <w:rsid w:val="00234420"/>
    <w:rsid w:val="002355C3"/>
    <w:rsid w:val="002365B0"/>
    <w:rsid w:val="0024071C"/>
    <w:rsid w:val="00241BD2"/>
    <w:rsid w:val="00243F84"/>
    <w:rsid w:val="00245198"/>
    <w:rsid w:val="002505E4"/>
    <w:rsid w:val="0025658D"/>
    <w:rsid w:val="00261647"/>
    <w:rsid w:val="00263715"/>
    <w:rsid w:val="00263C0A"/>
    <w:rsid w:val="002650D5"/>
    <w:rsid w:val="002652F7"/>
    <w:rsid w:val="00267101"/>
    <w:rsid w:val="002711DB"/>
    <w:rsid w:val="002721A9"/>
    <w:rsid w:val="00272D64"/>
    <w:rsid w:val="00274FFB"/>
    <w:rsid w:val="00277D98"/>
    <w:rsid w:val="00285433"/>
    <w:rsid w:val="002867B9"/>
    <w:rsid w:val="00293001"/>
    <w:rsid w:val="00293B52"/>
    <w:rsid w:val="00294C62"/>
    <w:rsid w:val="00295830"/>
    <w:rsid w:val="002A0181"/>
    <w:rsid w:val="002B092E"/>
    <w:rsid w:val="002B0F66"/>
    <w:rsid w:val="002B14B4"/>
    <w:rsid w:val="002B4A64"/>
    <w:rsid w:val="002C057D"/>
    <w:rsid w:val="002C18D5"/>
    <w:rsid w:val="002C7435"/>
    <w:rsid w:val="002D1225"/>
    <w:rsid w:val="002E1905"/>
    <w:rsid w:val="002F3CA6"/>
    <w:rsid w:val="002F4492"/>
    <w:rsid w:val="002F5230"/>
    <w:rsid w:val="002F5CB8"/>
    <w:rsid w:val="002F685A"/>
    <w:rsid w:val="00301C72"/>
    <w:rsid w:val="00301E87"/>
    <w:rsid w:val="0030210A"/>
    <w:rsid w:val="00306318"/>
    <w:rsid w:val="00313133"/>
    <w:rsid w:val="003168DD"/>
    <w:rsid w:val="00323C20"/>
    <w:rsid w:val="003257F5"/>
    <w:rsid w:val="00332D9B"/>
    <w:rsid w:val="00335AE9"/>
    <w:rsid w:val="00346A8C"/>
    <w:rsid w:val="00350060"/>
    <w:rsid w:val="003536D3"/>
    <w:rsid w:val="003719DD"/>
    <w:rsid w:val="00373EAC"/>
    <w:rsid w:val="0037592E"/>
    <w:rsid w:val="0037642F"/>
    <w:rsid w:val="003769C6"/>
    <w:rsid w:val="00377979"/>
    <w:rsid w:val="00386849"/>
    <w:rsid w:val="00392D03"/>
    <w:rsid w:val="0039685E"/>
    <w:rsid w:val="00397829"/>
    <w:rsid w:val="003A294C"/>
    <w:rsid w:val="003A43C9"/>
    <w:rsid w:val="003B5040"/>
    <w:rsid w:val="003B6505"/>
    <w:rsid w:val="003B6B52"/>
    <w:rsid w:val="003C2870"/>
    <w:rsid w:val="003C2B1F"/>
    <w:rsid w:val="003C2FD8"/>
    <w:rsid w:val="003C49E3"/>
    <w:rsid w:val="003C4D62"/>
    <w:rsid w:val="003C7B4A"/>
    <w:rsid w:val="003D4227"/>
    <w:rsid w:val="003D51B0"/>
    <w:rsid w:val="003D578D"/>
    <w:rsid w:val="003D6E98"/>
    <w:rsid w:val="003E3B2D"/>
    <w:rsid w:val="003E45FB"/>
    <w:rsid w:val="003E4983"/>
    <w:rsid w:val="003E7181"/>
    <w:rsid w:val="003E73CA"/>
    <w:rsid w:val="003F297D"/>
    <w:rsid w:val="003F3862"/>
    <w:rsid w:val="003F3E8B"/>
    <w:rsid w:val="003F6235"/>
    <w:rsid w:val="004006F9"/>
    <w:rsid w:val="00405B6D"/>
    <w:rsid w:val="00407BBC"/>
    <w:rsid w:val="004149DF"/>
    <w:rsid w:val="00415BE7"/>
    <w:rsid w:val="004179E5"/>
    <w:rsid w:val="00417BDA"/>
    <w:rsid w:val="00420685"/>
    <w:rsid w:val="00422FB2"/>
    <w:rsid w:val="00435D31"/>
    <w:rsid w:val="00447A20"/>
    <w:rsid w:val="004510AB"/>
    <w:rsid w:val="00464010"/>
    <w:rsid w:val="00465E89"/>
    <w:rsid w:val="00467A18"/>
    <w:rsid w:val="00467DEE"/>
    <w:rsid w:val="00470478"/>
    <w:rsid w:val="00471574"/>
    <w:rsid w:val="004729B1"/>
    <w:rsid w:val="00472CA0"/>
    <w:rsid w:val="00473A5A"/>
    <w:rsid w:val="0048411F"/>
    <w:rsid w:val="00485D9F"/>
    <w:rsid w:val="00486291"/>
    <w:rsid w:val="00487C4F"/>
    <w:rsid w:val="00495178"/>
    <w:rsid w:val="004A12C6"/>
    <w:rsid w:val="004A13D3"/>
    <w:rsid w:val="004A21E6"/>
    <w:rsid w:val="004A26B8"/>
    <w:rsid w:val="004A43DF"/>
    <w:rsid w:val="004A4455"/>
    <w:rsid w:val="004A4CB7"/>
    <w:rsid w:val="004B166F"/>
    <w:rsid w:val="004B244F"/>
    <w:rsid w:val="004B3864"/>
    <w:rsid w:val="004B3914"/>
    <w:rsid w:val="004B7843"/>
    <w:rsid w:val="004C223C"/>
    <w:rsid w:val="004C2B34"/>
    <w:rsid w:val="004C2CF6"/>
    <w:rsid w:val="004C68A6"/>
    <w:rsid w:val="004D5103"/>
    <w:rsid w:val="004D6A7D"/>
    <w:rsid w:val="004E0354"/>
    <w:rsid w:val="004E2D7E"/>
    <w:rsid w:val="004E57DB"/>
    <w:rsid w:val="004F2274"/>
    <w:rsid w:val="004F56E9"/>
    <w:rsid w:val="004F77D9"/>
    <w:rsid w:val="0050082E"/>
    <w:rsid w:val="00503022"/>
    <w:rsid w:val="00511D45"/>
    <w:rsid w:val="005122A8"/>
    <w:rsid w:val="005127EC"/>
    <w:rsid w:val="00513376"/>
    <w:rsid w:val="00514147"/>
    <w:rsid w:val="00516597"/>
    <w:rsid w:val="005178BF"/>
    <w:rsid w:val="00521B8A"/>
    <w:rsid w:val="00522B5A"/>
    <w:rsid w:val="005277E9"/>
    <w:rsid w:val="00527C9F"/>
    <w:rsid w:val="0053004C"/>
    <w:rsid w:val="00531B97"/>
    <w:rsid w:val="00536AD2"/>
    <w:rsid w:val="00541219"/>
    <w:rsid w:val="0054219D"/>
    <w:rsid w:val="00545AD0"/>
    <w:rsid w:val="00547D9D"/>
    <w:rsid w:val="0055254A"/>
    <w:rsid w:val="00552D54"/>
    <w:rsid w:val="00554678"/>
    <w:rsid w:val="005548EF"/>
    <w:rsid w:val="00556185"/>
    <w:rsid w:val="0056184D"/>
    <w:rsid w:val="005661FF"/>
    <w:rsid w:val="00566501"/>
    <w:rsid w:val="0057240B"/>
    <w:rsid w:val="005727C2"/>
    <w:rsid w:val="00580F9C"/>
    <w:rsid w:val="00583A82"/>
    <w:rsid w:val="00584EE6"/>
    <w:rsid w:val="00592DD6"/>
    <w:rsid w:val="00593E2B"/>
    <w:rsid w:val="0059444E"/>
    <w:rsid w:val="00597DCA"/>
    <w:rsid w:val="005A000D"/>
    <w:rsid w:val="005A0A56"/>
    <w:rsid w:val="005A1D36"/>
    <w:rsid w:val="005A5334"/>
    <w:rsid w:val="005B09CA"/>
    <w:rsid w:val="005B1A2B"/>
    <w:rsid w:val="005B1B5B"/>
    <w:rsid w:val="005B407C"/>
    <w:rsid w:val="005B46B6"/>
    <w:rsid w:val="005B4ABD"/>
    <w:rsid w:val="005B5B6A"/>
    <w:rsid w:val="005B64D6"/>
    <w:rsid w:val="005B6779"/>
    <w:rsid w:val="005B74A2"/>
    <w:rsid w:val="005C1015"/>
    <w:rsid w:val="005C5171"/>
    <w:rsid w:val="005D34F6"/>
    <w:rsid w:val="005D51FD"/>
    <w:rsid w:val="005D7236"/>
    <w:rsid w:val="005D72EB"/>
    <w:rsid w:val="005E13AB"/>
    <w:rsid w:val="005E7415"/>
    <w:rsid w:val="005F319C"/>
    <w:rsid w:val="005F3523"/>
    <w:rsid w:val="005F3ED5"/>
    <w:rsid w:val="005F46D6"/>
    <w:rsid w:val="006165A2"/>
    <w:rsid w:val="00617D76"/>
    <w:rsid w:val="00622484"/>
    <w:rsid w:val="00625B01"/>
    <w:rsid w:val="0062695C"/>
    <w:rsid w:val="00631A72"/>
    <w:rsid w:val="00637097"/>
    <w:rsid w:val="00642A2A"/>
    <w:rsid w:val="006536FC"/>
    <w:rsid w:val="00654A4B"/>
    <w:rsid w:val="006562C4"/>
    <w:rsid w:val="00660729"/>
    <w:rsid w:val="006641E1"/>
    <w:rsid w:val="00664F40"/>
    <w:rsid w:val="00665A22"/>
    <w:rsid w:val="00665EAD"/>
    <w:rsid w:val="0067001B"/>
    <w:rsid w:val="006714BB"/>
    <w:rsid w:val="00672264"/>
    <w:rsid w:val="006747B8"/>
    <w:rsid w:val="006764C0"/>
    <w:rsid w:val="00676A63"/>
    <w:rsid w:val="00680E5B"/>
    <w:rsid w:val="00682728"/>
    <w:rsid w:val="00684276"/>
    <w:rsid w:val="00684948"/>
    <w:rsid w:val="0068562F"/>
    <w:rsid w:val="00686BF9"/>
    <w:rsid w:val="006939E6"/>
    <w:rsid w:val="006950F5"/>
    <w:rsid w:val="00696DC3"/>
    <w:rsid w:val="006A1776"/>
    <w:rsid w:val="006A2BC7"/>
    <w:rsid w:val="006A448C"/>
    <w:rsid w:val="006A4DA3"/>
    <w:rsid w:val="006A654E"/>
    <w:rsid w:val="006A7021"/>
    <w:rsid w:val="006B066E"/>
    <w:rsid w:val="006B1B45"/>
    <w:rsid w:val="006B2379"/>
    <w:rsid w:val="006B460C"/>
    <w:rsid w:val="006D0E3E"/>
    <w:rsid w:val="006D445C"/>
    <w:rsid w:val="006D6157"/>
    <w:rsid w:val="006D7C32"/>
    <w:rsid w:val="006E07DC"/>
    <w:rsid w:val="006F048A"/>
    <w:rsid w:val="006F13AA"/>
    <w:rsid w:val="006F555F"/>
    <w:rsid w:val="006F58EF"/>
    <w:rsid w:val="006F6730"/>
    <w:rsid w:val="006F7FB7"/>
    <w:rsid w:val="00702FBE"/>
    <w:rsid w:val="00715D20"/>
    <w:rsid w:val="00716BC3"/>
    <w:rsid w:val="0072228E"/>
    <w:rsid w:val="0072445F"/>
    <w:rsid w:val="00726464"/>
    <w:rsid w:val="00727777"/>
    <w:rsid w:val="00737502"/>
    <w:rsid w:val="00742AB1"/>
    <w:rsid w:val="00743308"/>
    <w:rsid w:val="007514C7"/>
    <w:rsid w:val="00754076"/>
    <w:rsid w:val="00754B14"/>
    <w:rsid w:val="00756489"/>
    <w:rsid w:val="0076114B"/>
    <w:rsid w:val="007612C5"/>
    <w:rsid w:val="0076137D"/>
    <w:rsid w:val="00766433"/>
    <w:rsid w:val="0077187D"/>
    <w:rsid w:val="00775BA4"/>
    <w:rsid w:val="007762B0"/>
    <w:rsid w:val="00777C15"/>
    <w:rsid w:val="00777C5F"/>
    <w:rsid w:val="00791E14"/>
    <w:rsid w:val="00795E6F"/>
    <w:rsid w:val="007A087F"/>
    <w:rsid w:val="007A689A"/>
    <w:rsid w:val="007A6BD1"/>
    <w:rsid w:val="007A6FC3"/>
    <w:rsid w:val="007A7351"/>
    <w:rsid w:val="007B0398"/>
    <w:rsid w:val="007B1296"/>
    <w:rsid w:val="007B48A9"/>
    <w:rsid w:val="007B4ABC"/>
    <w:rsid w:val="007B4CA8"/>
    <w:rsid w:val="007B57E4"/>
    <w:rsid w:val="007B58E0"/>
    <w:rsid w:val="007C1894"/>
    <w:rsid w:val="007C2107"/>
    <w:rsid w:val="007C5030"/>
    <w:rsid w:val="007C5684"/>
    <w:rsid w:val="007C5BDE"/>
    <w:rsid w:val="007E25D3"/>
    <w:rsid w:val="007E2903"/>
    <w:rsid w:val="007E29E7"/>
    <w:rsid w:val="007E411B"/>
    <w:rsid w:val="007E479B"/>
    <w:rsid w:val="007E55CE"/>
    <w:rsid w:val="007E7AA3"/>
    <w:rsid w:val="007F0D08"/>
    <w:rsid w:val="007F3D8E"/>
    <w:rsid w:val="00801D85"/>
    <w:rsid w:val="00806531"/>
    <w:rsid w:val="0081038D"/>
    <w:rsid w:val="00810742"/>
    <w:rsid w:val="008117D7"/>
    <w:rsid w:val="00811EA5"/>
    <w:rsid w:val="00815A76"/>
    <w:rsid w:val="00815FA9"/>
    <w:rsid w:val="008165C9"/>
    <w:rsid w:val="00821B6F"/>
    <w:rsid w:val="00830F92"/>
    <w:rsid w:val="00831C54"/>
    <w:rsid w:val="00836BF2"/>
    <w:rsid w:val="00841175"/>
    <w:rsid w:val="00841FAD"/>
    <w:rsid w:val="00842FD6"/>
    <w:rsid w:val="008457BF"/>
    <w:rsid w:val="008473F6"/>
    <w:rsid w:val="00851390"/>
    <w:rsid w:val="00851607"/>
    <w:rsid w:val="00853969"/>
    <w:rsid w:val="008549C5"/>
    <w:rsid w:val="00865DD4"/>
    <w:rsid w:val="00870A44"/>
    <w:rsid w:val="008723E1"/>
    <w:rsid w:val="00876125"/>
    <w:rsid w:val="00876524"/>
    <w:rsid w:val="00880E74"/>
    <w:rsid w:val="00881C4A"/>
    <w:rsid w:val="00883276"/>
    <w:rsid w:val="00887A60"/>
    <w:rsid w:val="00890BA4"/>
    <w:rsid w:val="00890ED9"/>
    <w:rsid w:val="00891CBE"/>
    <w:rsid w:val="00892662"/>
    <w:rsid w:val="0089461E"/>
    <w:rsid w:val="008951E1"/>
    <w:rsid w:val="008A2152"/>
    <w:rsid w:val="008A4F5E"/>
    <w:rsid w:val="008A7B39"/>
    <w:rsid w:val="008B0158"/>
    <w:rsid w:val="008B121C"/>
    <w:rsid w:val="008B210D"/>
    <w:rsid w:val="008C08B5"/>
    <w:rsid w:val="008C320D"/>
    <w:rsid w:val="008C3D81"/>
    <w:rsid w:val="008C571A"/>
    <w:rsid w:val="008C6950"/>
    <w:rsid w:val="008D3F12"/>
    <w:rsid w:val="008D5047"/>
    <w:rsid w:val="008D600E"/>
    <w:rsid w:val="008E3361"/>
    <w:rsid w:val="008E4B06"/>
    <w:rsid w:val="008E61DA"/>
    <w:rsid w:val="008E7415"/>
    <w:rsid w:val="008F0F0B"/>
    <w:rsid w:val="008F2403"/>
    <w:rsid w:val="008F6644"/>
    <w:rsid w:val="008F68B0"/>
    <w:rsid w:val="00900D9C"/>
    <w:rsid w:val="009045AC"/>
    <w:rsid w:val="00905116"/>
    <w:rsid w:val="0091532C"/>
    <w:rsid w:val="009224E8"/>
    <w:rsid w:val="00925750"/>
    <w:rsid w:val="00927F7D"/>
    <w:rsid w:val="009332F9"/>
    <w:rsid w:val="0093372E"/>
    <w:rsid w:val="009347A6"/>
    <w:rsid w:val="0093607F"/>
    <w:rsid w:val="009371A8"/>
    <w:rsid w:val="00947528"/>
    <w:rsid w:val="00950ADF"/>
    <w:rsid w:val="00952CB9"/>
    <w:rsid w:val="00954619"/>
    <w:rsid w:val="00955D7F"/>
    <w:rsid w:val="00964C9D"/>
    <w:rsid w:val="00966856"/>
    <w:rsid w:val="00967625"/>
    <w:rsid w:val="00971C10"/>
    <w:rsid w:val="009769B8"/>
    <w:rsid w:val="00980E96"/>
    <w:rsid w:val="00982BD2"/>
    <w:rsid w:val="009841D1"/>
    <w:rsid w:val="00986532"/>
    <w:rsid w:val="00990A67"/>
    <w:rsid w:val="0099133F"/>
    <w:rsid w:val="009965D4"/>
    <w:rsid w:val="0099780F"/>
    <w:rsid w:val="009979EA"/>
    <w:rsid w:val="009A131E"/>
    <w:rsid w:val="009A1B17"/>
    <w:rsid w:val="009A2801"/>
    <w:rsid w:val="009B00EB"/>
    <w:rsid w:val="009B1B12"/>
    <w:rsid w:val="009C0016"/>
    <w:rsid w:val="009C42F3"/>
    <w:rsid w:val="009D2878"/>
    <w:rsid w:val="009D2E9A"/>
    <w:rsid w:val="009D4B3E"/>
    <w:rsid w:val="009D51AB"/>
    <w:rsid w:val="009D78F9"/>
    <w:rsid w:val="009E46E0"/>
    <w:rsid w:val="009F0511"/>
    <w:rsid w:val="009F0942"/>
    <w:rsid w:val="009F200C"/>
    <w:rsid w:val="009F241E"/>
    <w:rsid w:val="009F46AC"/>
    <w:rsid w:val="009F6734"/>
    <w:rsid w:val="00A02508"/>
    <w:rsid w:val="00A02890"/>
    <w:rsid w:val="00A0451F"/>
    <w:rsid w:val="00A05B1F"/>
    <w:rsid w:val="00A078C3"/>
    <w:rsid w:val="00A10FCD"/>
    <w:rsid w:val="00A13EDC"/>
    <w:rsid w:val="00A21B01"/>
    <w:rsid w:val="00A21C73"/>
    <w:rsid w:val="00A22FA3"/>
    <w:rsid w:val="00A270D9"/>
    <w:rsid w:val="00A279C2"/>
    <w:rsid w:val="00A31A16"/>
    <w:rsid w:val="00A34F96"/>
    <w:rsid w:val="00A363E7"/>
    <w:rsid w:val="00A43C66"/>
    <w:rsid w:val="00A44606"/>
    <w:rsid w:val="00A529DA"/>
    <w:rsid w:val="00A56CBF"/>
    <w:rsid w:val="00A602C9"/>
    <w:rsid w:val="00A612E9"/>
    <w:rsid w:val="00A6512B"/>
    <w:rsid w:val="00A662DC"/>
    <w:rsid w:val="00A73CA6"/>
    <w:rsid w:val="00A755D0"/>
    <w:rsid w:val="00A75F84"/>
    <w:rsid w:val="00A84084"/>
    <w:rsid w:val="00A858DF"/>
    <w:rsid w:val="00A85EA1"/>
    <w:rsid w:val="00A860E7"/>
    <w:rsid w:val="00A872D1"/>
    <w:rsid w:val="00A90706"/>
    <w:rsid w:val="00A91117"/>
    <w:rsid w:val="00A91A93"/>
    <w:rsid w:val="00A94AEA"/>
    <w:rsid w:val="00A97606"/>
    <w:rsid w:val="00AA1BB7"/>
    <w:rsid w:val="00AA3271"/>
    <w:rsid w:val="00AB1879"/>
    <w:rsid w:val="00AB3849"/>
    <w:rsid w:val="00AB69C4"/>
    <w:rsid w:val="00AB6DA8"/>
    <w:rsid w:val="00AC5CE8"/>
    <w:rsid w:val="00AE0EC9"/>
    <w:rsid w:val="00AE11F6"/>
    <w:rsid w:val="00AE1971"/>
    <w:rsid w:val="00AE67D9"/>
    <w:rsid w:val="00AF0053"/>
    <w:rsid w:val="00AF359F"/>
    <w:rsid w:val="00AF51AD"/>
    <w:rsid w:val="00B001F9"/>
    <w:rsid w:val="00B02278"/>
    <w:rsid w:val="00B03C21"/>
    <w:rsid w:val="00B05CF3"/>
    <w:rsid w:val="00B05DFB"/>
    <w:rsid w:val="00B12F37"/>
    <w:rsid w:val="00B20DC6"/>
    <w:rsid w:val="00B24901"/>
    <w:rsid w:val="00B271D1"/>
    <w:rsid w:val="00B30D06"/>
    <w:rsid w:val="00B33589"/>
    <w:rsid w:val="00B34B59"/>
    <w:rsid w:val="00B44DBF"/>
    <w:rsid w:val="00B504EC"/>
    <w:rsid w:val="00B50515"/>
    <w:rsid w:val="00B52D5D"/>
    <w:rsid w:val="00B54839"/>
    <w:rsid w:val="00B56C30"/>
    <w:rsid w:val="00B62DDB"/>
    <w:rsid w:val="00B666EF"/>
    <w:rsid w:val="00B66CEA"/>
    <w:rsid w:val="00B72B84"/>
    <w:rsid w:val="00B749E4"/>
    <w:rsid w:val="00B74BE8"/>
    <w:rsid w:val="00B75426"/>
    <w:rsid w:val="00B761B9"/>
    <w:rsid w:val="00B80822"/>
    <w:rsid w:val="00B81FE2"/>
    <w:rsid w:val="00B877BD"/>
    <w:rsid w:val="00B87DBD"/>
    <w:rsid w:val="00B93015"/>
    <w:rsid w:val="00BA0C41"/>
    <w:rsid w:val="00BA168D"/>
    <w:rsid w:val="00BA1E22"/>
    <w:rsid w:val="00BA3935"/>
    <w:rsid w:val="00BA45E4"/>
    <w:rsid w:val="00BA59C2"/>
    <w:rsid w:val="00BA6817"/>
    <w:rsid w:val="00BA7C30"/>
    <w:rsid w:val="00BB0B2C"/>
    <w:rsid w:val="00BB4058"/>
    <w:rsid w:val="00BB5791"/>
    <w:rsid w:val="00BC3138"/>
    <w:rsid w:val="00BC7182"/>
    <w:rsid w:val="00BD2541"/>
    <w:rsid w:val="00BD3A80"/>
    <w:rsid w:val="00BE0853"/>
    <w:rsid w:val="00BE0A52"/>
    <w:rsid w:val="00BE667E"/>
    <w:rsid w:val="00BE6C67"/>
    <w:rsid w:val="00BF17B1"/>
    <w:rsid w:val="00BF1E61"/>
    <w:rsid w:val="00C017D8"/>
    <w:rsid w:val="00C05D82"/>
    <w:rsid w:val="00C1576C"/>
    <w:rsid w:val="00C21275"/>
    <w:rsid w:val="00C21981"/>
    <w:rsid w:val="00C2501C"/>
    <w:rsid w:val="00C2556A"/>
    <w:rsid w:val="00C25D14"/>
    <w:rsid w:val="00C26643"/>
    <w:rsid w:val="00C320B4"/>
    <w:rsid w:val="00C32381"/>
    <w:rsid w:val="00C3385A"/>
    <w:rsid w:val="00C35652"/>
    <w:rsid w:val="00C365DF"/>
    <w:rsid w:val="00C37630"/>
    <w:rsid w:val="00C40079"/>
    <w:rsid w:val="00C411D6"/>
    <w:rsid w:val="00C43B23"/>
    <w:rsid w:val="00C440A3"/>
    <w:rsid w:val="00C4511E"/>
    <w:rsid w:val="00C460CF"/>
    <w:rsid w:val="00C534C9"/>
    <w:rsid w:val="00C553A0"/>
    <w:rsid w:val="00C64C42"/>
    <w:rsid w:val="00C64E40"/>
    <w:rsid w:val="00C7689E"/>
    <w:rsid w:val="00C86E7E"/>
    <w:rsid w:val="00C90AFE"/>
    <w:rsid w:val="00C9147E"/>
    <w:rsid w:val="00C91D01"/>
    <w:rsid w:val="00CA25F7"/>
    <w:rsid w:val="00CA3B06"/>
    <w:rsid w:val="00CA3B38"/>
    <w:rsid w:val="00CA6E1D"/>
    <w:rsid w:val="00CA7439"/>
    <w:rsid w:val="00CB4FD1"/>
    <w:rsid w:val="00CC197E"/>
    <w:rsid w:val="00CC7AA5"/>
    <w:rsid w:val="00CD25C2"/>
    <w:rsid w:val="00CD5361"/>
    <w:rsid w:val="00CE3CA5"/>
    <w:rsid w:val="00CE4CA5"/>
    <w:rsid w:val="00CE6385"/>
    <w:rsid w:val="00CE6F51"/>
    <w:rsid w:val="00CF1E55"/>
    <w:rsid w:val="00CF2831"/>
    <w:rsid w:val="00CF7878"/>
    <w:rsid w:val="00D02261"/>
    <w:rsid w:val="00D03DF0"/>
    <w:rsid w:val="00D05598"/>
    <w:rsid w:val="00D064AA"/>
    <w:rsid w:val="00D06560"/>
    <w:rsid w:val="00D1016D"/>
    <w:rsid w:val="00D11D99"/>
    <w:rsid w:val="00D133CA"/>
    <w:rsid w:val="00D13CA2"/>
    <w:rsid w:val="00D16966"/>
    <w:rsid w:val="00D22A34"/>
    <w:rsid w:val="00D3237E"/>
    <w:rsid w:val="00D3623A"/>
    <w:rsid w:val="00D41A70"/>
    <w:rsid w:val="00D47BAC"/>
    <w:rsid w:val="00D47E2E"/>
    <w:rsid w:val="00D50F25"/>
    <w:rsid w:val="00D52742"/>
    <w:rsid w:val="00D5566A"/>
    <w:rsid w:val="00D60965"/>
    <w:rsid w:val="00D61E91"/>
    <w:rsid w:val="00D64A59"/>
    <w:rsid w:val="00D837E9"/>
    <w:rsid w:val="00D859B0"/>
    <w:rsid w:val="00D85B77"/>
    <w:rsid w:val="00D86BF7"/>
    <w:rsid w:val="00D944D6"/>
    <w:rsid w:val="00D97A51"/>
    <w:rsid w:val="00DA1F17"/>
    <w:rsid w:val="00DA3B65"/>
    <w:rsid w:val="00DB0AFB"/>
    <w:rsid w:val="00DB37DB"/>
    <w:rsid w:val="00DC21ED"/>
    <w:rsid w:val="00DC7AF1"/>
    <w:rsid w:val="00DD2A84"/>
    <w:rsid w:val="00DD4530"/>
    <w:rsid w:val="00DD5591"/>
    <w:rsid w:val="00DE42FE"/>
    <w:rsid w:val="00DF3839"/>
    <w:rsid w:val="00DF5D30"/>
    <w:rsid w:val="00DF644C"/>
    <w:rsid w:val="00E02538"/>
    <w:rsid w:val="00E06477"/>
    <w:rsid w:val="00E07710"/>
    <w:rsid w:val="00E110A1"/>
    <w:rsid w:val="00E13179"/>
    <w:rsid w:val="00E13F78"/>
    <w:rsid w:val="00E1538D"/>
    <w:rsid w:val="00E208B7"/>
    <w:rsid w:val="00E20D10"/>
    <w:rsid w:val="00E3102F"/>
    <w:rsid w:val="00E313DB"/>
    <w:rsid w:val="00E32B41"/>
    <w:rsid w:val="00E348D1"/>
    <w:rsid w:val="00E44DCF"/>
    <w:rsid w:val="00E50191"/>
    <w:rsid w:val="00E525AD"/>
    <w:rsid w:val="00E5668C"/>
    <w:rsid w:val="00E56C28"/>
    <w:rsid w:val="00E6018B"/>
    <w:rsid w:val="00E60267"/>
    <w:rsid w:val="00E60291"/>
    <w:rsid w:val="00E62A70"/>
    <w:rsid w:val="00E652CC"/>
    <w:rsid w:val="00E66982"/>
    <w:rsid w:val="00E70E8B"/>
    <w:rsid w:val="00E80C27"/>
    <w:rsid w:val="00E85BC0"/>
    <w:rsid w:val="00E869A6"/>
    <w:rsid w:val="00E86B56"/>
    <w:rsid w:val="00E8705D"/>
    <w:rsid w:val="00E875BB"/>
    <w:rsid w:val="00E911F5"/>
    <w:rsid w:val="00E933ED"/>
    <w:rsid w:val="00E9446C"/>
    <w:rsid w:val="00E9602A"/>
    <w:rsid w:val="00E97686"/>
    <w:rsid w:val="00E97794"/>
    <w:rsid w:val="00EA41BC"/>
    <w:rsid w:val="00EA50E4"/>
    <w:rsid w:val="00EA72EE"/>
    <w:rsid w:val="00EA78F5"/>
    <w:rsid w:val="00EB5A8A"/>
    <w:rsid w:val="00EC70CA"/>
    <w:rsid w:val="00ED08FE"/>
    <w:rsid w:val="00EE4FDD"/>
    <w:rsid w:val="00EF2AD9"/>
    <w:rsid w:val="00F01C60"/>
    <w:rsid w:val="00F02FAD"/>
    <w:rsid w:val="00F034BF"/>
    <w:rsid w:val="00F0756C"/>
    <w:rsid w:val="00F0762B"/>
    <w:rsid w:val="00F11895"/>
    <w:rsid w:val="00F11B96"/>
    <w:rsid w:val="00F144F4"/>
    <w:rsid w:val="00F14B22"/>
    <w:rsid w:val="00F22EF5"/>
    <w:rsid w:val="00F27D77"/>
    <w:rsid w:val="00F32750"/>
    <w:rsid w:val="00F34C37"/>
    <w:rsid w:val="00F34DDA"/>
    <w:rsid w:val="00F36690"/>
    <w:rsid w:val="00F408E5"/>
    <w:rsid w:val="00F43F72"/>
    <w:rsid w:val="00F444CE"/>
    <w:rsid w:val="00F45415"/>
    <w:rsid w:val="00F502A5"/>
    <w:rsid w:val="00F537E7"/>
    <w:rsid w:val="00F5490B"/>
    <w:rsid w:val="00F574BB"/>
    <w:rsid w:val="00F6020E"/>
    <w:rsid w:val="00F61100"/>
    <w:rsid w:val="00F61708"/>
    <w:rsid w:val="00F61C94"/>
    <w:rsid w:val="00F62D42"/>
    <w:rsid w:val="00F731D4"/>
    <w:rsid w:val="00F76904"/>
    <w:rsid w:val="00F77A38"/>
    <w:rsid w:val="00F82989"/>
    <w:rsid w:val="00F843DA"/>
    <w:rsid w:val="00F854FA"/>
    <w:rsid w:val="00F9030E"/>
    <w:rsid w:val="00F94E86"/>
    <w:rsid w:val="00F95BBA"/>
    <w:rsid w:val="00F962B2"/>
    <w:rsid w:val="00FA4520"/>
    <w:rsid w:val="00FA618E"/>
    <w:rsid w:val="00FB488E"/>
    <w:rsid w:val="00FC34FF"/>
    <w:rsid w:val="00FC51F9"/>
    <w:rsid w:val="00FD1C50"/>
    <w:rsid w:val="00FD2829"/>
    <w:rsid w:val="00FD411D"/>
    <w:rsid w:val="00FE69AA"/>
    <w:rsid w:val="00FF2DDF"/>
    <w:rsid w:val="00FF2F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22BA2D"/>
  <w15:docId w15:val="{F2CBEEE4-2841-490D-A699-B635F109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0E4"/>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rPr>
  </w:style>
  <w:style w:type="character" w:customStyle="1" w:styleId="Corpodetexto2Char">
    <w:name w:val="Corpo de texto 2 Char"/>
    <w:link w:val="Corpodetexto2"/>
    <w:semiHidden/>
    <w:rsid w:val="00417BDA"/>
    <w:rPr>
      <w:rFonts w:ascii="Times New Roman" w:eastAsia="Times New Roman" w:hAnsi="Times New Roman"/>
    </w:rPr>
  </w:style>
  <w:style w:type="table" w:styleId="Tabelacomgrade">
    <w:name w:val="Table Grid"/>
    <w:basedOn w:val="Tabelanormal"/>
    <w:uiPriority w:val="59"/>
    <w:rsid w:val="00085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22432281">
      <w:bodyDiv w:val="1"/>
      <w:marLeft w:val="0"/>
      <w:marRight w:val="0"/>
      <w:marTop w:val="0"/>
      <w:marBottom w:val="0"/>
      <w:divBdr>
        <w:top w:val="none" w:sz="0" w:space="0" w:color="auto"/>
        <w:left w:val="none" w:sz="0" w:space="0" w:color="auto"/>
        <w:bottom w:val="none" w:sz="0" w:space="0" w:color="auto"/>
        <w:right w:val="none" w:sz="0" w:space="0" w:color="auto"/>
      </w:divBdr>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623803634">
      <w:bodyDiv w:val="1"/>
      <w:marLeft w:val="0"/>
      <w:marRight w:val="0"/>
      <w:marTop w:val="0"/>
      <w:marBottom w:val="0"/>
      <w:divBdr>
        <w:top w:val="none" w:sz="0" w:space="0" w:color="auto"/>
        <w:left w:val="none" w:sz="0" w:space="0" w:color="auto"/>
        <w:bottom w:val="none" w:sz="0" w:space="0" w:color="auto"/>
        <w:right w:val="none" w:sz="0" w:space="0" w:color="auto"/>
      </w:divBdr>
    </w:div>
    <w:div w:id="758209263">
      <w:bodyDiv w:val="1"/>
      <w:marLeft w:val="0"/>
      <w:marRight w:val="0"/>
      <w:marTop w:val="0"/>
      <w:marBottom w:val="0"/>
      <w:divBdr>
        <w:top w:val="none" w:sz="0" w:space="0" w:color="auto"/>
        <w:left w:val="none" w:sz="0" w:space="0" w:color="auto"/>
        <w:bottom w:val="none" w:sz="0" w:space="0" w:color="auto"/>
        <w:right w:val="none" w:sz="0" w:space="0" w:color="auto"/>
      </w:divBdr>
    </w:div>
    <w:div w:id="1181898657">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357654538">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611164155">
      <w:bodyDiv w:val="1"/>
      <w:marLeft w:val="0"/>
      <w:marRight w:val="0"/>
      <w:marTop w:val="0"/>
      <w:marBottom w:val="0"/>
      <w:divBdr>
        <w:top w:val="none" w:sz="0" w:space="0" w:color="auto"/>
        <w:left w:val="none" w:sz="0" w:space="0" w:color="auto"/>
        <w:bottom w:val="none" w:sz="0" w:space="0" w:color="auto"/>
        <w:right w:val="none" w:sz="0" w:space="0" w:color="auto"/>
      </w:divBdr>
    </w:div>
    <w:div w:id="1783693487">
      <w:bodyDiv w:val="1"/>
      <w:marLeft w:val="0"/>
      <w:marRight w:val="0"/>
      <w:marTop w:val="0"/>
      <w:marBottom w:val="0"/>
      <w:divBdr>
        <w:top w:val="none" w:sz="0" w:space="0" w:color="auto"/>
        <w:left w:val="none" w:sz="0" w:space="0" w:color="auto"/>
        <w:bottom w:val="none" w:sz="0" w:space="0" w:color="auto"/>
        <w:right w:val="none" w:sz="0" w:space="0" w:color="auto"/>
      </w:divBdr>
    </w:div>
    <w:div w:id="208413783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65C7C-FE96-4D17-B8D8-0621EB3A3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6</Pages>
  <Words>1686</Words>
  <Characters>9105</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CAU AL</cp:lastModifiedBy>
  <cp:revision>282</cp:revision>
  <cp:lastPrinted>2024-02-07T21:17:00Z</cp:lastPrinted>
  <dcterms:created xsi:type="dcterms:W3CDTF">2018-01-18T18:34:00Z</dcterms:created>
  <dcterms:modified xsi:type="dcterms:W3CDTF">2024-03-04T16:13:00Z</dcterms:modified>
</cp:coreProperties>
</file>