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221E4B4E" w14:textId="77777777" w:rsidTr="3B0062AB">
        <w:trPr>
          <w:trHeight w:val="444"/>
        </w:trPr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221E4B4C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4D" w14:textId="77777777" w:rsidR="00EE780C" w:rsidRPr="009B4223" w:rsidRDefault="00091B18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14:paraId="221E4B51" w14:textId="77777777" w:rsidTr="3B0062AB">
        <w:trPr>
          <w:trHeight w:val="421"/>
        </w:trPr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221E4B4F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50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221E4B54" w14:textId="77777777" w:rsidTr="3B0062AB">
        <w:trPr>
          <w:trHeight w:val="413"/>
        </w:trPr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221E4B52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53" w14:textId="06C943C7" w:rsidR="00EE780C" w:rsidRPr="006B415B" w:rsidRDefault="43A981C4" w:rsidP="3B0062AB">
            <w:pPr>
              <w:spacing w:before="100" w:beforeAutospacing="1" w:after="100" w:afterAutospacing="1"/>
              <w:rPr>
                <w:rFonts w:ascii="Times New Roman" w:hAnsi="Times New Roman"/>
                <w:sz w:val="22"/>
                <w:szCs w:val="22"/>
              </w:rPr>
            </w:pPr>
            <w:r w:rsidRPr="006B415B">
              <w:rPr>
                <w:rFonts w:ascii="Times New Roman" w:hAnsi="Times New Roman"/>
                <w:sz w:val="22"/>
                <w:szCs w:val="22"/>
              </w:rPr>
              <w:t xml:space="preserve">Diligência </w:t>
            </w:r>
            <w:r w:rsidR="3FA5E2BC" w:rsidRPr="006B415B">
              <w:rPr>
                <w:rFonts w:ascii="Times New Roman" w:hAnsi="Times New Roman"/>
                <w:sz w:val="22"/>
                <w:szCs w:val="22"/>
              </w:rPr>
              <w:t>denúncia</w:t>
            </w:r>
            <w:r w:rsidRPr="006B415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2E51F628" w:rsidRPr="006B415B">
              <w:rPr>
                <w:rFonts w:ascii="Times New Roman" w:hAnsi="Times New Roman"/>
                <w:sz w:val="22"/>
                <w:szCs w:val="22"/>
              </w:rPr>
              <w:t>anônima</w:t>
            </w:r>
          </w:p>
        </w:tc>
      </w:tr>
      <w:tr w:rsidR="00C91572" w:rsidRPr="009B4223" w14:paraId="221E4B56" w14:textId="77777777" w:rsidTr="3B0062AB">
        <w:trPr>
          <w:trHeight w:val="419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221E4B55" w14:textId="7E8AE39C" w:rsidR="00C91572" w:rsidRPr="009B4223" w:rsidRDefault="006423E0" w:rsidP="00091B18">
            <w:pPr>
              <w:jc w:val="center"/>
              <w:rPr>
                <w:rFonts w:ascii="Times New Roman" w:hAnsi="Times New Roman"/>
              </w:rPr>
            </w:pPr>
            <w:r w:rsidRPr="3B0062AB">
              <w:rPr>
                <w:rFonts w:ascii="Times New Roman" w:hAnsi="Times New Roman"/>
              </w:rPr>
              <w:t>DELIB</w:t>
            </w:r>
            <w:r w:rsidR="008E5B89" w:rsidRPr="3B0062AB">
              <w:rPr>
                <w:rFonts w:ascii="Times New Roman" w:hAnsi="Times New Roman"/>
              </w:rPr>
              <w:t xml:space="preserve">ERAÇÃO N° </w:t>
            </w:r>
            <w:r w:rsidR="0008684D" w:rsidRPr="3B0062AB">
              <w:rPr>
                <w:rFonts w:ascii="Times New Roman" w:hAnsi="Times New Roman"/>
              </w:rPr>
              <w:t>00</w:t>
            </w:r>
            <w:r w:rsidR="31377874" w:rsidRPr="3B0062AB">
              <w:rPr>
                <w:rFonts w:ascii="Times New Roman" w:hAnsi="Times New Roman"/>
              </w:rPr>
              <w:t>8</w:t>
            </w:r>
            <w:r w:rsidR="0040205F" w:rsidRPr="3B0062AB">
              <w:rPr>
                <w:rFonts w:ascii="Times New Roman" w:hAnsi="Times New Roman"/>
              </w:rPr>
              <w:t>-202</w:t>
            </w:r>
            <w:r w:rsidR="002C47FD" w:rsidRPr="3B0062AB">
              <w:rPr>
                <w:rFonts w:ascii="Times New Roman" w:hAnsi="Times New Roman"/>
              </w:rPr>
              <w:t>3</w:t>
            </w:r>
            <w:r w:rsidR="00E716C0" w:rsidRPr="3B0062AB">
              <w:rPr>
                <w:rFonts w:ascii="Times New Roman" w:hAnsi="Times New Roman"/>
              </w:rPr>
              <w:t>-</w:t>
            </w:r>
            <w:r w:rsidR="00DF5D52" w:rsidRPr="3B0062AB">
              <w:rPr>
                <w:rFonts w:ascii="Times New Roman" w:hAnsi="Times New Roman"/>
              </w:rPr>
              <w:t>C</w:t>
            </w:r>
            <w:r w:rsidR="009B4223" w:rsidRPr="3B0062AB">
              <w:rPr>
                <w:rFonts w:ascii="Times New Roman" w:hAnsi="Times New Roman"/>
              </w:rPr>
              <w:t>A</w:t>
            </w:r>
            <w:r w:rsidR="00DF5D52" w:rsidRPr="3B0062AB">
              <w:rPr>
                <w:rFonts w:ascii="Times New Roman" w:hAnsi="Times New Roman"/>
              </w:rPr>
              <w:t>F</w:t>
            </w:r>
            <w:r w:rsidR="00C91572" w:rsidRPr="3B0062AB">
              <w:rPr>
                <w:rFonts w:ascii="Times New Roman" w:hAnsi="Times New Roman"/>
              </w:rPr>
              <w:t>-CAU/AL</w:t>
            </w:r>
          </w:p>
        </w:tc>
      </w:tr>
    </w:tbl>
    <w:p w14:paraId="221E4B57" w14:textId="72BDECEE" w:rsidR="00417BDA" w:rsidRPr="00091B18" w:rsidRDefault="00417BDA" w:rsidP="00417BDA">
      <w:pPr>
        <w:rPr>
          <w:rFonts w:ascii="Times New Roman" w:hAnsi="Times New Roman"/>
          <w:sz w:val="12"/>
          <w:szCs w:val="12"/>
        </w:rPr>
      </w:pPr>
    </w:p>
    <w:p w14:paraId="221E4B58" w14:textId="6EB46BDC" w:rsidR="00417BDA" w:rsidRPr="00091B18" w:rsidRDefault="003677B4" w:rsidP="003677B4">
      <w:pPr>
        <w:jc w:val="both"/>
        <w:rPr>
          <w:rFonts w:ascii="Times New Roman" w:hAnsi="Times New Roman"/>
        </w:rPr>
      </w:pPr>
      <w:r w:rsidRPr="3B0062AB">
        <w:rPr>
          <w:rFonts w:ascii="Times New Roman" w:hAnsi="Times New Roman"/>
        </w:rPr>
        <w:t xml:space="preserve">A COMISSÃO DE </w:t>
      </w:r>
      <w:r w:rsidR="009B4223" w:rsidRPr="3B0062AB">
        <w:rPr>
          <w:rFonts w:ascii="Times New Roman" w:hAnsi="Times New Roman"/>
        </w:rPr>
        <w:t>ADMINISTRAÇÃO E FINANÇAS</w:t>
      </w:r>
      <w:r w:rsidR="00DE1C12" w:rsidRPr="3B0062AB">
        <w:rPr>
          <w:rFonts w:ascii="Times New Roman" w:hAnsi="Times New Roman"/>
        </w:rPr>
        <w:t xml:space="preserve"> – C</w:t>
      </w:r>
      <w:r w:rsidR="009B4223" w:rsidRPr="3B0062AB">
        <w:rPr>
          <w:rFonts w:ascii="Times New Roman" w:hAnsi="Times New Roman"/>
        </w:rPr>
        <w:t>A</w:t>
      </w:r>
      <w:r w:rsidR="00DE1C12" w:rsidRPr="3B0062AB">
        <w:rPr>
          <w:rFonts w:ascii="Times New Roman" w:hAnsi="Times New Roman"/>
        </w:rPr>
        <w:t>F</w:t>
      </w:r>
      <w:r w:rsidR="000706AB" w:rsidRPr="3B0062AB">
        <w:rPr>
          <w:rFonts w:ascii="Times New Roman" w:hAnsi="Times New Roman"/>
        </w:rPr>
        <w:t xml:space="preserve">-CAU/AL </w:t>
      </w:r>
      <w:r w:rsidR="00816FF7" w:rsidRPr="3B0062AB">
        <w:rPr>
          <w:rFonts w:ascii="Times New Roman" w:hAnsi="Times New Roman"/>
        </w:rPr>
        <w:t xml:space="preserve">reunida </w:t>
      </w:r>
      <w:r w:rsidR="006D695D">
        <w:rPr>
          <w:rFonts w:ascii="Times New Roman" w:hAnsi="Times New Roman"/>
        </w:rPr>
        <w:t>extra</w:t>
      </w:r>
      <w:r w:rsidR="00816FF7" w:rsidRPr="3B0062AB">
        <w:rPr>
          <w:rFonts w:ascii="Times New Roman" w:hAnsi="Times New Roman"/>
        </w:rPr>
        <w:t xml:space="preserve">ordinariamente por meio de videoconferência no dia </w:t>
      </w:r>
      <w:r w:rsidR="69F0B49B" w:rsidRPr="3B0062AB">
        <w:rPr>
          <w:rFonts w:ascii="Times New Roman" w:hAnsi="Times New Roman"/>
        </w:rPr>
        <w:t>12</w:t>
      </w:r>
      <w:r w:rsidR="00816FF7" w:rsidRPr="3B0062AB">
        <w:rPr>
          <w:rFonts w:ascii="Times New Roman" w:hAnsi="Times New Roman"/>
        </w:rPr>
        <w:t xml:space="preserve"> de </w:t>
      </w:r>
      <w:r w:rsidR="7C1A75CB" w:rsidRPr="3B0062AB">
        <w:rPr>
          <w:rFonts w:ascii="Times New Roman" w:hAnsi="Times New Roman"/>
        </w:rPr>
        <w:t>junho</w:t>
      </w:r>
      <w:r w:rsidR="00816FF7" w:rsidRPr="3B0062AB">
        <w:rPr>
          <w:rFonts w:ascii="Times New Roman" w:hAnsi="Times New Roman"/>
        </w:rPr>
        <w:t xml:space="preserve"> de 202</w:t>
      </w:r>
      <w:r w:rsidR="002C47FD" w:rsidRPr="3B0062AB">
        <w:rPr>
          <w:rFonts w:ascii="Times New Roman" w:hAnsi="Times New Roman"/>
        </w:rPr>
        <w:t>3</w:t>
      </w:r>
      <w:r w:rsidR="000706AB" w:rsidRPr="3B0062AB">
        <w:rPr>
          <w:rFonts w:ascii="Times New Roman" w:hAnsi="Times New Roman"/>
        </w:rPr>
        <w:t>, no uso</w:t>
      </w:r>
      <w:r w:rsidR="007A7FEC" w:rsidRPr="3B0062AB">
        <w:rPr>
          <w:rFonts w:ascii="Times New Roman" w:hAnsi="Times New Roman"/>
        </w:rPr>
        <w:t xml:space="preserve"> das competências que lhe conferem o </w:t>
      </w:r>
      <w:r w:rsidR="0063256E" w:rsidRPr="3B0062AB">
        <w:rPr>
          <w:rFonts w:ascii="Times New Roman" w:eastAsia="Times New Roman" w:hAnsi="Times New Roman"/>
          <w:lang w:eastAsia="pt-BR"/>
        </w:rPr>
        <w:t xml:space="preserve">Art. </w:t>
      </w:r>
      <w:r w:rsidR="00122157" w:rsidRPr="3B0062AB">
        <w:rPr>
          <w:rFonts w:ascii="Times New Roman" w:eastAsia="Times New Roman" w:hAnsi="Times New Roman"/>
          <w:lang w:eastAsia="pt-BR"/>
        </w:rPr>
        <w:t>22</w:t>
      </w:r>
      <w:r w:rsidR="001A30A1" w:rsidRPr="3B0062AB">
        <w:rPr>
          <w:rFonts w:ascii="Times New Roman" w:eastAsia="Times New Roman" w:hAnsi="Times New Roman"/>
          <w:lang w:eastAsia="pt-BR"/>
        </w:rPr>
        <w:t xml:space="preserve"> </w:t>
      </w:r>
      <w:r w:rsidR="000706AB" w:rsidRPr="3B0062AB">
        <w:rPr>
          <w:rFonts w:ascii="Times New Roman" w:hAnsi="Times New Roman"/>
        </w:rPr>
        <w:t xml:space="preserve">do </w:t>
      </w:r>
      <w:r w:rsidR="00122157" w:rsidRPr="3B0062AB">
        <w:rPr>
          <w:rFonts w:ascii="Times New Roman" w:hAnsi="Times New Roman"/>
        </w:rPr>
        <w:t>R</w:t>
      </w:r>
      <w:r w:rsidR="000706AB" w:rsidRPr="3B0062AB">
        <w:rPr>
          <w:rFonts w:ascii="Times New Roman" w:hAnsi="Times New Roman"/>
        </w:rPr>
        <w:t xml:space="preserve">egimento Interno do CAU/AL, após análise do assunto em </w:t>
      </w:r>
      <w:r w:rsidR="00816FF7" w:rsidRPr="3B0062AB">
        <w:rPr>
          <w:rFonts w:ascii="Times New Roman" w:hAnsi="Times New Roman"/>
        </w:rPr>
        <w:t>epígrafe</w:t>
      </w:r>
      <w:r w:rsidR="00ED0C76" w:rsidRPr="3B0062AB">
        <w:rPr>
          <w:rFonts w:ascii="Times New Roman" w:hAnsi="Times New Roman"/>
        </w:rPr>
        <w:t>;</w:t>
      </w:r>
    </w:p>
    <w:p w14:paraId="797C5D16" w14:textId="380853B8" w:rsidR="3B0062AB" w:rsidRDefault="3B0062AB" w:rsidP="3B0062AB">
      <w:pPr>
        <w:jc w:val="both"/>
        <w:rPr>
          <w:rFonts w:ascii="Times New Roman" w:hAnsi="Times New Roman"/>
        </w:rPr>
      </w:pPr>
    </w:p>
    <w:p w14:paraId="68E15AE2" w14:textId="7C9BEB39" w:rsidR="5A7BE83F" w:rsidRDefault="5A7BE83F" w:rsidP="3B0062AB">
      <w:pPr>
        <w:jc w:val="both"/>
        <w:rPr>
          <w:rFonts w:ascii="Times New Roman" w:hAnsi="Times New Roman"/>
        </w:rPr>
      </w:pPr>
      <w:r w:rsidRPr="3B0062AB">
        <w:rPr>
          <w:rFonts w:ascii="Times New Roman" w:hAnsi="Times New Roman"/>
        </w:rPr>
        <w:t xml:space="preserve">Considerando que </w:t>
      </w:r>
      <w:r w:rsidR="2DB2372E" w:rsidRPr="3B0062AB">
        <w:rPr>
          <w:rFonts w:ascii="Times New Roman" w:hAnsi="Times New Roman"/>
        </w:rPr>
        <w:t xml:space="preserve">durante </w:t>
      </w:r>
      <w:r w:rsidR="006B415B">
        <w:rPr>
          <w:rFonts w:ascii="Times New Roman" w:hAnsi="Times New Roman"/>
        </w:rPr>
        <w:t>essa</w:t>
      </w:r>
      <w:r w:rsidRPr="3B0062AB">
        <w:rPr>
          <w:rFonts w:ascii="Times New Roman" w:hAnsi="Times New Roman"/>
        </w:rPr>
        <w:t xml:space="preserve"> </w:t>
      </w:r>
      <w:r w:rsidR="2ED2C99D" w:rsidRPr="3B0062AB">
        <w:rPr>
          <w:rFonts w:ascii="Times New Roman" w:hAnsi="Times New Roman"/>
        </w:rPr>
        <w:t>gestão</w:t>
      </w:r>
      <w:r w:rsidRPr="3B0062AB">
        <w:rPr>
          <w:rFonts w:ascii="Times New Roman" w:hAnsi="Times New Roman"/>
        </w:rPr>
        <w:t xml:space="preserve"> (</w:t>
      </w:r>
      <w:r w:rsidR="77999D77" w:rsidRPr="3B0062AB">
        <w:rPr>
          <w:rFonts w:ascii="Times New Roman" w:hAnsi="Times New Roman"/>
        </w:rPr>
        <w:t>triênio</w:t>
      </w:r>
      <w:r w:rsidR="35E58892" w:rsidRPr="3B0062AB">
        <w:rPr>
          <w:rFonts w:ascii="Times New Roman" w:hAnsi="Times New Roman"/>
        </w:rPr>
        <w:t xml:space="preserve"> - 2021-2023</w:t>
      </w:r>
      <w:r w:rsidRPr="3B0062AB">
        <w:rPr>
          <w:rFonts w:ascii="Times New Roman" w:hAnsi="Times New Roman"/>
        </w:rPr>
        <w:t xml:space="preserve">) </w:t>
      </w:r>
      <w:r w:rsidR="1106D8E9" w:rsidRPr="3B0062AB">
        <w:rPr>
          <w:rFonts w:ascii="Times New Roman" w:hAnsi="Times New Roman"/>
        </w:rPr>
        <w:t>diversas</w:t>
      </w:r>
      <w:r w:rsidRPr="3B0062AB">
        <w:rPr>
          <w:rFonts w:ascii="Times New Roman" w:hAnsi="Times New Roman"/>
        </w:rPr>
        <w:t xml:space="preserve"> demandas foram encaminhadas</w:t>
      </w:r>
      <w:r w:rsidR="04989175" w:rsidRPr="3B0062AB">
        <w:rPr>
          <w:rFonts w:ascii="Times New Roman" w:hAnsi="Times New Roman"/>
        </w:rPr>
        <w:t xml:space="preserve"> em reuniões plenárias, </w:t>
      </w:r>
      <w:r w:rsidRPr="3B0062AB">
        <w:rPr>
          <w:rFonts w:ascii="Times New Roman" w:hAnsi="Times New Roman"/>
        </w:rPr>
        <w:t xml:space="preserve">via grupo de </w:t>
      </w:r>
      <w:r w:rsidR="7951E0CA" w:rsidRPr="3B0062AB">
        <w:rPr>
          <w:rFonts w:ascii="Times New Roman" w:hAnsi="Times New Roman"/>
        </w:rPr>
        <w:t>WhatsApp</w:t>
      </w:r>
      <w:r w:rsidRPr="3B0062AB">
        <w:rPr>
          <w:rFonts w:ascii="Times New Roman" w:hAnsi="Times New Roman"/>
        </w:rPr>
        <w:t xml:space="preserve"> e ficaram se</w:t>
      </w:r>
      <w:r w:rsidR="05AA0FA8" w:rsidRPr="3B0062AB">
        <w:rPr>
          <w:rFonts w:ascii="Times New Roman" w:hAnsi="Times New Roman"/>
        </w:rPr>
        <w:t>m</w:t>
      </w:r>
      <w:r w:rsidRPr="3B0062AB">
        <w:rPr>
          <w:rFonts w:ascii="Times New Roman" w:hAnsi="Times New Roman"/>
        </w:rPr>
        <w:t xml:space="preserve"> resposta</w:t>
      </w:r>
      <w:r w:rsidR="4531FF4A" w:rsidRPr="3B0062AB">
        <w:rPr>
          <w:rFonts w:ascii="Times New Roman" w:hAnsi="Times New Roman"/>
        </w:rPr>
        <w:t xml:space="preserve"> por parte da Gerência Técnica</w:t>
      </w:r>
      <w:r w:rsidR="006B415B">
        <w:rPr>
          <w:rFonts w:ascii="Times New Roman" w:hAnsi="Times New Roman"/>
        </w:rPr>
        <w:t>,</w:t>
      </w:r>
      <w:r w:rsidR="4531FF4A" w:rsidRPr="3B0062AB">
        <w:rPr>
          <w:rFonts w:ascii="Times New Roman" w:hAnsi="Times New Roman"/>
        </w:rPr>
        <w:t xml:space="preserve"> responsável pela fiscalização</w:t>
      </w:r>
      <w:r w:rsidRPr="3B0062AB">
        <w:rPr>
          <w:rFonts w:ascii="Times New Roman" w:hAnsi="Times New Roman"/>
        </w:rPr>
        <w:t>;</w:t>
      </w:r>
    </w:p>
    <w:p w14:paraId="208FCC1F" w14:textId="3C506C55" w:rsidR="3B0062AB" w:rsidRDefault="3B0062AB" w:rsidP="3B0062AB">
      <w:pPr>
        <w:jc w:val="both"/>
        <w:rPr>
          <w:rFonts w:ascii="Times New Roman" w:hAnsi="Times New Roman"/>
        </w:rPr>
      </w:pPr>
    </w:p>
    <w:p w14:paraId="2D7D7882" w14:textId="2DC19D21" w:rsidR="2FD598F6" w:rsidRDefault="2FD598F6" w:rsidP="3B0062AB">
      <w:pPr>
        <w:jc w:val="both"/>
        <w:rPr>
          <w:rFonts w:ascii="Times New Roman" w:hAnsi="Times New Roman"/>
        </w:rPr>
      </w:pPr>
      <w:r w:rsidRPr="3B0062AB">
        <w:rPr>
          <w:rFonts w:ascii="Times New Roman" w:hAnsi="Times New Roman"/>
        </w:rPr>
        <w:t xml:space="preserve">Considerando </w:t>
      </w:r>
      <w:r w:rsidR="25CB6714" w:rsidRPr="3B0062AB">
        <w:rPr>
          <w:rFonts w:ascii="Times New Roman" w:hAnsi="Times New Roman"/>
        </w:rPr>
        <w:t>solicitação</w:t>
      </w:r>
      <w:r w:rsidRPr="3B0062AB">
        <w:rPr>
          <w:rFonts w:ascii="Times New Roman" w:hAnsi="Times New Roman"/>
        </w:rPr>
        <w:t xml:space="preserve"> de provid</w:t>
      </w:r>
      <w:r w:rsidR="00112F69">
        <w:rPr>
          <w:rFonts w:ascii="Times New Roman" w:hAnsi="Times New Roman"/>
        </w:rPr>
        <w:t>ê</w:t>
      </w:r>
      <w:r w:rsidRPr="3B0062AB">
        <w:rPr>
          <w:rFonts w:ascii="Times New Roman" w:hAnsi="Times New Roman"/>
        </w:rPr>
        <w:t xml:space="preserve">ncias sobre </w:t>
      </w:r>
      <w:r w:rsidR="0A807F2C" w:rsidRPr="3B0062AB">
        <w:rPr>
          <w:rFonts w:ascii="Times New Roman" w:hAnsi="Times New Roman"/>
        </w:rPr>
        <w:t>atualização</w:t>
      </w:r>
      <w:r w:rsidRPr="3B0062AB">
        <w:rPr>
          <w:rFonts w:ascii="Times New Roman" w:hAnsi="Times New Roman"/>
        </w:rPr>
        <w:t xml:space="preserve"> do portal da </w:t>
      </w:r>
      <w:r w:rsidR="703BE368" w:rsidRPr="3B0062AB">
        <w:rPr>
          <w:rFonts w:ascii="Times New Roman" w:hAnsi="Times New Roman"/>
        </w:rPr>
        <w:t>transparência</w:t>
      </w:r>
      <w:r w:rsidR="73DF46F9" w:rsidRPr="3B0062AB">
        <w:rPr>
          <w:rFonts w:ascii="Times New Roman" w:hAnsi="Times New Roman"/>
        </w:rPr>
        <w:t xml:space="preserve"> do CAU/AL</w:t>
      </w:r>
      <w:r w:rsidRPr="3B0062AB">
        <w:rPr>
          <w:rFonts w:ascii="Times New Roman" w:hAnsi="Times New Roman"/>
        </w:rPr>
        <w:t xml:space="preserve">, </w:t>
      </w:r>
      <w:r w:rsidR="11CF6E66" w:rsidRPr="3B0062AB">
        <w:rPr>
          <w:rFonts w:ascii="Times New Roman" w:hAnsi="Times New Roman"/>
        </w:rPr>
        <w:t xml:space="preserve">realizada inicialmente </w:t>
      </w:r>
      <w:r w:rsidRPr="3B0062AB">
        <w:rPr>
          <w:rFonts w:ascii="Times New Roman" w:hAnsi="Times New Roman"/>
        </w:rPr>
        <w:t xml:space="preserve">em 2021, </w:t>
      </w:r>
      <w:r w:rsidR="40D85EB9" w:rsidRPr="3B0062AB">
        <w:rPr>
          <w:rFonts w:ascii="Times New Roman" w:hAnsi="Times New Roman"/>
        </w:rPr>
        <w:t>ainda</w:t>
      </w:r>
      <w:r w:rsidRPr="3B0062AB">
        <w:rPr>
          <w:rFonts w:ascii="Times New Roman" w:hAnsi="Times New Roman"/>
        </w:rPr>
        <w:t xml:space="preserve"> </w:t>
      </w:r>
      <w:r w:rsidR="20D5CF07" w:rsidRPr="3B0062AB">
        <w:rPr>
          <w:rFonts w:ascii="Times New Roman" w:hAnsi="Times New Roman"/>
        </w:rPr>
        <w:t>com pendências</w:t>
      </w:r>
      <w:r w:rsidR="237CC9C3" w:rsidRPr="3B0062AB">
        <w:rPr>
          <w:rFonts w:ascii="Times New Roman" w:hAnsi="Times New Roman"/>
        </w:rPr>
        <w:t xml:space="preserve">, em especial sobre o </w:t>
      </w:r>
      <w:r w:rsidR="67A4856D" w:rsidRPr="3B0062AB">
        <w:rPr>
          <w:rFonts w:ascii="Times New Roman" w:hAnsi="Times New Roman"/>
        </w:rPr>
        <w:t>Projeto: "Assistência Técnica de Habitação de Interesse Social -</w:t>
      </w:r>
      <w:r w:rsidR="237CC9C3" w:rsidRPr="3B0062AB">
        <w:rPr>
          <w:rFonts w:ascii="Times New Roman" w:hAnsi="Times New Roman"/>
        </w:rPr>
        <w:t>ATHIS</w:t>
      </w:r>
      <w:r w:rsidR="61C7070D" w:rsidRPr="3B0062AB">
        <w:rPr>
          <w:rFonts w:ascii="Times New Roman" w:hAnsi="Times New Roman"/>
        </w:rPr>
        <w:t>"</w:t>
      </w:r>
      <w:r w:rsidR="237CC9C3" w:rsidRPr="3B0062AB">
        <w:rPr>
          <w:rFonts w:ascii="Times New Roman" w:hAnsi="Times New Roman"/>
        </w:rPr>
        <w:t>;</w:t>
      </w:r>
    </w:p>
    <w:p w14:paraId="5CE8D7D6" w14:textId="75B6067F" w:rsidR="3B0062AB" w:rsidRDefault="3B0062AB" w:rsidP="3B0062AB">
      <w:pPr>
        <w:jc w:val="both"/>
        <w:rPr>
          <w:rFonts w:ascii="Times New Roman" w:hAnsi="Times New Roman"/>
        </w:rPr>
      </w:pPr>
    </w:p>
    <w:p w14:paraId="752E7137" w14:textId="252D4308" w:rsidR="59974E2F" w:rsidRDefault="59974E2F" w:rsidP="3B0062AB">
      <w:pPr>
        <w:jc w:val="both"/>
        <w:rPr>
          <w:rFonts w:ascii="Times New Roman" w:hAnsi="Times New Roman"/>
        </w:rPr>
      </w:pPr>
      <w:r w:rsidRPr="3B0062AB">
        <w:rPr>
          <w:rFonts w:ascii="Times New Roman" w:hAnsi="Times New Roman"/>
        </w:rPr>
        <w:t>Considerando a de</w:t>
      </w:r>
      <w:r w:rsidR="22A4CE01" w:rsidRPr="3B0062AB">
        <w:rPr>
          <w:rFonts w:ascii="Times New Roman" w:hAnsi="Times New Roman"/>
        </w:rPr>
        <w:t>longa</w:t>
      </w:r>
      <w:r w:rsidRPr="3B0062AB">
        <w:rPr>
          <w:rFonts w:ascii="Times New Roman" w:hAnsi="Times New Roman"/>
        </w:rPr>
        <w:t xml:space="preserve"> </w:t>
      </w:r>
      <w:r w:rsidR="7301554B" w:rsidRPr="3B0062AB">
        <w:rPr>
          <w:rFonts w:ascii="Times New Roman" w:hAnsi="Times New Roman"/>
        </w:rPr>
        <w:t>na</w:t>
      </w:r>
      <w:r w:rsidRPr="3B0062AB">
        <w:rPr>
          <w:rFonts w:ascii="Times New Roman" w:hAnsi="Times New Roman"/>
        </w:rPr>
        <w:t xml:space="preserve"> </w:t>
      </w:r>
      <w:r w:rsidR="058CA257" w:rsidRPr="3B0062AB">
        <w:rPr>
          <w:rFonts w:ascii="Times New Roman" w:hAnsi="Times New Roman"/>
        </w:rPr>
        <w:t>apuração</w:t>
      </w:r>
      <w:r w:rsidRPr="3B0062AB">
        <w:rPr>
          <w:rFonts w:ascii="Times New Roman" w:hAnsi="Times New Roman"/>
        </w:rPr>
        <w:t xml:space="preserve"> de denúncias realizadas, em especial a da igreja d</w:t>
      </w:r>
      <w:r w:rsidR="7361436E" w:rsidRPr="3B0062AB">
        <w:rPr>
          <w:rFonts w:ascii="Times New Roman" w:hAnsi="Times New Roman"/>
        </w:rPr>
        <w:t xml:space="preserve">o </w:t>
      </w:r>
      <w:r w:rsidR="46E8BEEC" w:rsidRPr="3B0062AB">
        <w:rPr>
          <w:rFonts w:ascii="Times New Roman" w:hAnsi="Times New Roman"/>
        </w:rPr>
        <w:t>M</w:t>
      </w:r>
      <w:r w:rsidR="6D7EDF2C" w:rsidRPr="3B0062AB">
        <w:rPr>
          <w:rFonts w:ascii="Times New Roman" w:hAnsi="Times New Roman"/>
        </w:rPr>
        <w:t>unicípio</w:t>
      </w:r>
      <w:r w:rsidR="7361436E" w:rsidRPr="3B0062AB">
        <w:rPr>
          <w:rFonts w:ascii="Times New Roman" w:hAnsi="Times New Roman"/>
        </w:rPr>
        <w:t xml:space="preserve"> de</w:t>
      </w:r>
      <w:r w:rsidRPr="3B0062AB">
        <w:rPr>
          <w:rFonts w:ascii="Times New Roman" w:hAnsi="Times New Roman"/>
        </w:rPr>
        <w:t xml:space="preserve"> </w:t>
      </w:r>
      <w:r w:rsidR="62988833" w:rsidRPr="3B0062AB">
        <w:rPr>
          <w:rFonts w:ascii="Times New Roman" w:hAnsi="Times New Roman"/>
        </w:rPr>
        <w:t>Á</w:t>
      </w:r>
      <w:r w:rsidRPr="3B0062AB">
        <w:rPr>
          <w:rFonts w:ascii="Times New Roman" w:hAnsi="Times New Roman"/>
        </w:rPr>
        <w:t xml:space="preserve">gua </w:t>
      </w:r>
      <w:r w:rsidR="5C17AB20" w:rsidRPr="3B0062AB">
        <w:rPr>
          <w:rFonts w:ascii="Times New Roman" w:hAnsi="Times New Roman"/>
        </w:rPr>
        <w:t>B</w:t>
      </w:r>
      <w:r w:rsidRPr="3B0062AB">
        <w:rPr>
          <w:rFonts w:ascii="Times New Roman" w:hAnsi="Times New Roman"/>
        </w:rPr>
        <w:t xml:space="preserve">ranca e </w:t>
      </w:r>
      <w:r w:rsidR="195EF522" w:rsidRPr="3B0062AB">
        <w:rPr>
          <w:rFonts w:ascii="Times New Roman" w:hAnsi="Times New Roman"/>
        </w:rPr>
        <w:t xml:space="preserve">do mercado </w:t>
      </w:r>
      <w:r w:rsidR="212962E0" w:rsidRPr="3B0062AB">
        <w:rPr>
          <w:rFonts w:ascii="Times New Roman" w:hAnsi="Times New Roman"/>
        </w:rPr>
        <w:t>com o nome de "</w:t>
      </w:r>
      <w:proofErr w:type="spellStart"/>
      <w:r w:rsidR="58A29263" w:rsidRPr="3B0062AB">
        <w:rPr>
          <w:rFonts w:ascii="Times New Roman" w:hAnsi="Times New Roman"/>
        </w:rPr>
        <w:t>Quitandaria</w:t>
      </w:r>
      <w:proofErr w:type="spellEnd"/>
      <w:r w:rsidR="58A29263" w:rsidRPr="3B0062AB">
        <w:rPr>
          <w:rFonts w:ascii="Times New Roman" w:hAnsi="Times New Roman"/>
        </w:rPr>
        <w:t>"</w:t>
      </w:r>
      <w:r w:rsidRPr="3B0062AB">
        <w:rPr>
          <w:rFonts w:ascii="Times New Roman" w:hAnsi="Times New Roman"/>
        </w:rPr>
        <w:t xml:space="preserve"> </w:t>
      </w:r>
      <w:r w:rsidR="0FDDA14B" w:rsidRPr="3B0062AB">
        <w:rPr>
          <w:rFonts w:ascii="Times New Roman" w:hAnsi="Times New Roman"/>
        </w:rPr>
        <w:t xml:space="preserve">no bairro de </w:t>
      </w:r>
      <w:r w:rsidRPr="3B0062AB">
        <w:rPr>
          <w:rFonts w:ascii="Times New Roman" w:hAnsi="Times New Roman"/>
        </w:rPr>
        <w:t xml:space="preserve">Cruz das </w:t>
      </w:r>
      <w:r w:rsidR="0A9FFA14" w:rsidRPr="3B0062AB">
        <w:rPr>
          <w:rFonts w:ascii="Times New Roman" w:hAnsi="Times New Roman"/>
        </w:rPr>
        <w:t>A</w:t>
      </w:r>
      <w:r w:rsidRPr="3B0062AB">
        <w:rPr>
          <w:rFonts w:ascii="Times New Roman" w:hAnsi="Times New Roman"/>
        </w:rPr>
        <w:t>lmas</w:t>
      </w:r>
      <w:r w:rsidR="679900DD" w:rsidRPr="3B0062AB">
        <w:rPr>
          <w:rFonts w:ascii="Times New Roman" w:hAnsi="Times New Roman"/>
        </w:rPr>
        <w:t xml:space="preserve"> em Maceió</w:t>
      </w:r>
      <w:r w:rsidR="000B5569">
        <w:rPr>
          <w:rFonts w:ascii="Times New Roman" w:hAnsi="Times New Roman"/>
        </w:rPr>
        <w:t>/AL</w:t>
      </w:r>
      <w:r w:rsidRPr="3B0062AB">
        <w:rPr>
          <w:rFonts w:ascii="Times New Roman" w:hAnsi="Times New Roman"/>
        </w:rPr>
        <w:t>;</w:t>
      </w:r>
    </w:p>
    <w:p w14:paraId="38193E4A" w14:textId="133991BA" w:rsidR="3B0062AB" w:rsidRDefault="3B0062AB" w:rsidP="3B0062AB">
      <w:pPr>
        <w:jc w:val="both"/>
        <w:rPr>
          <w:rFonts w:ascii="Times New Roman" w:hAnsi="Times New Roman"/>
        </w:rPr>
      </w:pPr>
    </w:p>
    <w:p w14:paraId="660FE889" w14:textId="6A319619" w:rsidR="3E4F2346" w:rsidRDefault="3E4F2346" w:rsidP="3B0062AB">
      <w:pPr>
        <w:jc w:val="both"/>
        <w:rPr>
          <w:rFonts w:ascii="Times New Roman" w:hAnsi="Times New Roman"/>
        </w:rPr>
      </w:pPr>
      <w:r w:rsidRPr="3B0062AB">
        <w:rPr>
          <w:rFonts w:ascii="Times New Roman" w:hAnsi="Times New Roman"/>
        </w:rPr>
        <w:t>Considerando</w:t>
      </w:r>
      <w:r w:rsidR="156ECB0B" w:rsidRPr="3B0062AB">
        <w:rPr>
          <w:rFonts w:ascii="Times New Roman" w:hAnsi="Times New Roman"/>
        </w:rPr>
        <w:t xml:space="preserve"> </w:t>
      </w:r>
      <w:r w:rsidR="058DA41E" w:rsidRPr="3B0062AB">
        <w:rPr>
          <w:rFonts w:ascii="Times New Roman" w:hAnsi="Times New Roman"/>
        </w:rPr>
        <w:t>o não atendimento da</w:t>
      </w:r>
      <w:r w:rsidRPr="3B0062AB">
        <w:rPr>
          <w:rFonts w:ascii="Times New Roman" w:hAnsi="Times New Roman"/>
        </w:rPr>
        <w:t xml:space="preserve">s </w:t>
      </w:r>
      <w:r w:rsidR="7A6351D6" w:rsidRPr="3B0062AB">
        <w:rPr>
          <w:rFonts w:ascii="Times New Roman" w:hAnsi="Times New Roman"/>
        </w:rPr>
        <w:t>solicitações</w:t>
      </w:r>
      <w:r w:rsidRPr="3B0062AB">
        <w:rPr>
          <w:rFonts w:ascii="Times New Roman" w:hAnsi="Times New Roman"/>
        </w:rPr>
        <w:t xml:space="preserve"> sobre editais de </w:t>
      </w:r>
      <w:r w:rsidR="398854A2" w:rsidRPr="3B0062AB">
        <w:rPr>
          <w:rFonts w:ascii="Times New Roman" w:hAnsi="Times New Roman"/>
        </w:rPr>
        <w:t>licitação</w:t>
      </w:r>
      <w:r w:rsidR="6A6A52D5" w:rsidRPr="3B0062AB">
        <w:rPr>
          <w:rFonts w:ascii="Times New Roman" w:hAnsi="Times New Roman"/>
        </w:rPr>
        <w:t xml:space="preserve"> e concursos públicos</w:t>
      </w:r>
      <w:r w:rsidRPr="3B0062AB">
        <w:rPr>
          <w:rFonts w:ascii="Times New Roman" w:hAnsi="Times New Roman"/>
        </w:rPr>
        <w:t xml:space="preserve">, onde </w:t>
      </w:r>
      <w:r w:rsidR="679E4A22" w:rsidRPr="3B0062AB">
        <w:rPr>
          <w:rFonts w:ascii="Times New Roman" w:hAnsi="Times New Roman"/>
        </w:rPr>
        <w:t xml:space="preserve">a Gerência Técnica do CAU/AL </w:t>
      </w:r>
      <w:r w:rsidRPr="3B0062AB">
        <w:rPr>
          <w:rFonts w:ascii="Times New Roman" w:hAnsi="Times New Roman"/>
        </w:rPr>
        <w:t xml:space="preserve">não </w:t>
      </w:r>
      <w:r w:rsidR="7129115C" w:rsidRPr="3B0062AB">
        <w:rPr>
          <w:rFonts w:ascii="Times New Roman" w:hAnsi="Times New Roman"/>
        </w:rPr>
        <w:t xml:space="preserve">tem </w:t>
      </w:r>
      <w:r w:rsidRPr="3B0062AB">
        <w:rPr>
          <w:rFonts w:ascii="Times New Roman" w:hAnsi="Times New Roman"/>
        </w:rPr>
        <w:t>atua</w:t>
      </w:r>
      <w:r w:rsidR="6E0303A8" w:rsidRPr="3B0062AB">
        <w:rPr>
          <w:rFonts w:ascii="Times New Roman" w:hAnsi="Times New Roman"/>
        </w:rPr>
        <w:t>do</w:t>
      </w:r>
      <w:r w:rsidRPr="3B0062AB">
        <w:rPr>
          <w:rFonts w:ascii="Times New Roman" w:hAnsi="Times New Roman"/>
        </w:rPr>
        <w:t xml:space="preserve"> ou demora </w:t>
      </w:r>
      <w:r w:rsidR="15E70F76" w:rsidRPr="3B0062AB">
        <w:rPr>
          <w:rFonts w:ascii="Times New Roman" w:hAnsi="Times New Roman"/>
        </w:rPr>
        <w:t xml:space="preserve">na </w:t>
      </w:r>
      <w:r w:rsidRPr="3B0062AB">
        <w:rPr>
          <w:rFonts w:ascii="Times New Roman" w:hAnsi="Times New Roman"/>
        </w:rPr>
        <w:t>atua</w:t>
      </w:r>
      <w:r w:rsidR="337845BA" w:rsidRPr="3B0062AB">
        <w:rPr>
          <w:rFonts w:ascii="Times New Roman" w:hAnsi="Times New Roman"/>
        </w:rPr>
        <w:t>ção</w:t>
      </w:r>
      <w:r w:rsidRPr="3B0062AB">
        <w:rPr>
          <w:rFonts w:ascii="Times New Roman" w:hAnsi="Times New Roman"/>
        </w:rPr>
        <w:t>;</w:t>
      </w:r>
    </w:p>
    <w:p w14:paraId="437EA8C8" w14:textId="0CAE38E7" w:rsidR="3B0062AB" w:rsidRDefault="3B0062AB" w:rsidP="3B0062AB">
      <w:pPr>
        <w:jc w:val="both"/>
        <w:rPr>
          <w:rFonts w:ascii="Times New Roman" w:hAnsi="Times New Roman"/>
        </w:rPr>
      </w:pPr>
    </w:p>
    <w:p w14:paraId="4AE298C0" w14:textId="43C1AB11" w:rsidR="3E4F2346" w:rsidRDefault="3E4F2346" w:rsidP="3B0062AB">
      <w:pPr>
        <w:jc w:val="both"/>
        <w:rPr>
          <w:rFonts w:ascii="Times New Roman" w:hAnsi="Times New Roman"/>
        </w:rPr>
      </w:pPr>
      <w:r w:rsidRPr="3B0062AB">
        <w:rPr>
          <w:rFonts w:ascii="Times New Roman" w:hAnsi="Times New Roman"/>
        </w:rPr>
        <w:t xml:space="preserve">Considerando </w:t>
      </w:r>
      <w:r w:rsidR="496D64CE" w:rsidRPr="3B0062AB">
        <w:rPr>
          <w:rFonts w:ascii="Times New Roman" w:hAnsi="Times New Roman"/>
        </w:rPr>
        <w:t>relatório</w:t>
      </w:r>
      <w:r w:rsidRPr="3B0062AB">
        <w:rPr>
          <w:rFonts w:ascii="Times New Roman" w:hAnsi="Times New Roman"/>
        </w:rPr>
        <w:t xml:space="preserve"> de gestão de 2022, onde foram apontadas necessidades de melhorias ou esclarecimento</w:t>
      </w:r>
      <w:r w:rsidR="77777340" w:rsidRPr="3B0062AB">
        <w:rPr>
          <w:rFonts w:ascii="Times New Roman" w:hAnsi="Times New Roman"/>
        </w:rPr>
        <w:t>s</w:t>
      </w:r>
      <w:r w:rsidRPr="3B0062AB">
        <w:rPr>
          <w:rFonts w:ascii="Times New Roman" w:hAnsi="Times New Roman"/>
        </w:rPr>
        <w:t xml:space="preserve"> sobre os dados</w:t>
      </w:r>
      <w:r w:rsidR="62AD1174" w:rsidRPr="3B0062AB">
        <w:rPr>
          <w:rFonts w:ascii="Times New Roman" w:hAnsi="Times New Roman"/>
        </w:rPr>
        <w:t xml:space="preserve"> </w:t>
      </w:r>
      <w:r w:rsidR="0A14B836" w:rsidRPr="3B0062AB">
        <w:rPr>
          <w:rFonts w:ascii="Times New Roman" w:hAnsi="Times New Roman"/>
        </w:rPr>
        <w:t>apresentados</w:t>
      </w:r>
      <w:r w:rsidR="2A67B9EB" w:rsidRPr="3B0062AB">
        <w:rPr>
          <w:rFonts w:ascii="Times New Roman" w:hAnsi="Times New Roman"/>
        </w:rPr>
        <w:t xml:space="preserve"> </w:t>
      </w:r>
      <w:r w:rsidR="4BF5F947" w:rsidRPr="3B0062AB">
        <w:rPr>
          <w:rFonts w:ascii="Times New Roman" w:hAnsi="Times New Roman"/>
        </w:rPr>
        <w:t>pela Gerência Técnica do CAU/AL, na reunião desta comi</w:t>
      </w:r>
      <w:r w:rsidR="31AF0244" w:rsidRPr="3B0062AB">
        <w:rPr>
          <w:rFonts w:ascii="Times New Roman" w:hAnsi="Times New Roman"/>
        </w:rPr>
        <w:t>s</w:t>
      </w:r>
      <w:r w:rsidR="4BF5F947" w:rsidRPr="3B0062AB">
        <w:rPr>
          <w:rFonts w:ascii="Times New Roman" w:hAnsi="Times New Roman"/>
        </w:rPr>
        <w:t xml:space="preserve">são e posterior </w:t>
      </w:r>
      <w:r w:rsidR="62AD1174" w:rsidRPr="3B0062AB">
        <w:rPr>
          <w:rFonts w:ascii="Times New Roman" w:hAnsi="Times New Roman"/>
        </w:rPr>
        <w:t xml:space="preserve">em </w:t>
      </w:r>
      <w:r w:rsidR="5AE6F070" w:rsidRPr="3B0062AB">
        <w:rPr>
          <w:rFonts w:ascii="Times New Roman" w:hAnsi="Times New Roman"/>
        </w:rPr>
        <w:t xml:space="preserve">reunião </w:t>
      </w:r>
      <w:r w:rsidR="62AD1174" w:rsidRPr="3B0062AB">
        <w:rPr>
          <w:rFonts w:ascii="Times New Roman" w:hAnsi="Times New Roman"/>
        </w:rPr>
        <w:t xml:space="preserve">Plenária </w:t>
      </w:r>
      <w:r w:rsidR="1DABB2FD" w:rsidRPr="3B0062AB">
        <w:rPr>
          <w:rFonts w:ascii="Times New Roman" w:hAnsi="Times New Roman"/>
        </w:rPr>
        <w:t>realizada</w:t>
      </w:r>
      <w:r w:rsidR="3B3A5F36" w:rsidRPr="3B0062AB">
        <w:rPr>
          <w:rFonts w:ascii="Times New Roman" w:hAnsi="Times New Roman"/>
        </w:rPr>
        <w:t xml:space="preserve"> em</w:t>
      </w:r>
      <w:r w:rsidR="1DABB2FD" w:rsidRPr="3B0062AB">
        <w:rPr>
          <w:rFonts w:ascii="Times New Roman" w:hAnsi="Times New Roman"/>
        </w:rPr>
        <w:t xml:space="preserve"> </w:t>
      </w:r>
      <w:r w:rsidR="000B5569">
        <w:rPr>
          <w:rFonts w:ascii="Times New Roman" w:hAnsi="Times New Roman"/>
        </w:rPr>
        <w:t>27</w:t>
      </w:r>
      <w:r w:rsidR="1DABB2FD" w:rsidRPr="3B0062AB">
        <w:rPr>
          <w:rFonts w:ascii="Times New Roman" w:hAnsi="Times New Roman"/>
        </w:rPr>
        <w:t xml:space="preserve"> de </w:t>
      </w:r>
      <w:r w:rsidR="000B5569">
        <w:rPr>
          <w:rFonts w:ascii="Times New Roman" w:hAnsi="Times New Roman"/>
        </w:rPr>
        <w:t>abril</w:t>
      </w:r>
      <w:r w:rsidR="5FD8B02F" w:rsidRPr="3B0062AB">
        <w:rPr>
          <w:rFonts w:ascii="Times New Roman" w:hAnsi="Times New Roman"/>
        </w:rPr>
        <w:t xml:space="preserve"> de 2023</w:t>
      </w:r>
      <w:r w:rsidR="1DABB2FD" w:rsidRPr="3B0062AB">
        <w:rPr>
          <w:rFonts w:ascii="Times New Roman" w:hAnsi="Times New Roman"/>
        </w:rPr>
        <w:t xml:space="preserve">, </w:t>
      </w:r>
      <w:r w:rsidRPr="3B0062AB">
        <w:rPr>
          <w:rFonts w:ascii="Times New Roman" w:hAnsi="Times New Roman"/>
        </w:rPr>
        <w:t xml:space="preserve">tento o </w:t>
      </w:r>
      <w:r w:rsidR="53A96799" w:rsidRPr="3B0062AB">
        <w:rPr>
          <w:rFonts w:ascii="Times New Roman" w:hAnsi="Times New Roman"/>
        </w:rPr>
        <w:t xml:space="preserve">Presidente do </w:t>
      </w:r>
      <w:r w:rsidRPr="3B0062AB">
        <w:rPr>
          <w:rFonts w:ascii="Times New Roman" w:hAnsi="Times New Roman"/>
        </w:rPr>
        <w:t xml:space="preserve">CAU/AL </w:t>
      </w:r>
      <w:r w:rsidR="4847B75A" w:rsidRPr="3B0062AB">
        <w:rPr>
          <w:rFonts w:ascii="Times New Roman" w:hAnsi="Times New Roman"/>
        </w:rPr>
        <w:t xml:space="preserve">que realizar a </w:t>
      </w:r>
      <w:r w:rsidRPr="3B0062AB">
        <w:rPr>
          <w:rFonts w:ascii="Times New Roman" w:hAnsi="Times New Roman"/>
        </w:rPr>
        <w:t>aprova</w:t>
      </w:r>
      <w:r w:rsidR="5D307C3D" w:rsidRPr="3B0062AB">
        <w:rPr>
          <w:rFonts w:ascii="Times New Roman" w:hAnsi="Times New Roman"/>
        </w:rPr>
        <w:t>ção</w:t>
      </w:r>
      <w:r w:rsidRPr="3B0062AB">
        <w:rPr>
          <w:rFonts w:ascii="Times New Roman" w:hAnsi="Times New Roman"/>
        </w:rPr>
        <w:t xml:space="preserve"> monocratica</w:t>
      </w:r>
      <w:r w:rsidR="0B7636F7" w:rsidRPr="3B0062AB">
        <w:rPr>
          <w:rFonts w:ascii="Times New Roman" w:hAnsi="Times New Roman"/>
        </w:rPr>
        <w:t>mente</w:t>
      </w:r>
      <w:r w:rsidR="14B5E0F1" w:rsidRPr="3B0062AB">
        <w:rPr>
          <w:rFonts w:ascii="Times New Roman" w:hAnsi="Times New Roman"/>
        </w:rPr>
        <w:t xml:space="preserve">, </w:t>
      </w:r>
      <w:r w:rsidR="14B5E0F1" w:rsidRPr="3B0062AB">
        <w:rPr>
          <w:rFonts w:ascii="Times New Roman" w:hAnsi="Times New Roman"/>
          <w:i/>
          <w:iCs/>
        </w:rPr>
        <w:t xml:space="preserve">Ad </w:t>
      </w:r>
      <w:proofErr w:type="spellStart"/>
      <w:r w:rsidR="14B5E0F1" w:rsidRPr="3B0062AB">
        <w:rPr>
          <w:rFonts w:ascii="Times New Roman" w:hAnsi="Times New Roman"/>
          <w:i/>
          <w:iCs/>
        </w:rPr>
        <w:t>referedum</w:t>
      </w:r>
      <w:proofErr w:type="spellEnd"/>
      <w:r w:rsidR="14B5E0F1" w:rsidRPr="3B0062AB">
        <w:rPr>
          <w:rFonts w:ascii="Times New Roman" w:hAnsi="Times New Roman"/>
        </w:rPr>
        <w:t>,</w:t>
      </w:r>
      <w:r w:rsidR="0B7636F7" w:rsidRPr="3B0062AB">
        <w:rPr>
          <w:rFonts w:ascii="Times New Roman" w:hAnsi="Times New Roman"/>
        </w:rPr>
        <w:t xml:space="preserve"> para cumprir os prazos legais</w:t>
      </w:r>
      <w:r w:rsidR="00112F69">
        <w:rPr>
          <w:rFonts w:ascii="Times New Roman" w:hAnsi="Times New Roman"/>
        </w:rPr>
        <w:t xml:space="preserve">, por conta do atraso na entrega por parte </w:t>
      </w:r>
      <w:proofErr w:type="gramStart"/>
      <w:r w:rsidR="00112F69">
        <w:rPr>
          <w:rFonts w:ascii="Times New Roman" w:hAnsi="Times New Roman"/>
        </w:rPr>
        <w:t>da mesma</w:t>
      </w:r>
      <w:proofErr w:type="gramEnd"/>
      <w:r w:rsidR="0B7636F7" w:rsidRPr="3B0062AB">
        <w:rPr>
          <w:rFonts w:ascii="Times New Roman" w:hAnsi="Times New Roman"/>
        </w:rPr>
        <w:t>;</w:t>
      </w:r>
    </w:p>
    <w:p w14:paraId="19FDC30D" w14:textId="1251160C" w:rsidR="3B0062AB" w:rsidRDefault="3B0062AB" w:rsidP="3B0062AB">
      <w:pPr>
        <w:jc w:val="both"/>
        <w:rPr>
          <w:rFonts w:ascii="Times New Roman" w:hAnsi="Times New Roman"/>
        </w:rPr>
      </w:pPr>
    </w:p>
    <w:p w14:paraId="7CD681C0" w14:textId="49A9708B" w:rsidR="44911F61" w:rsidRDefault="44911F61" w:rsidP="3B0062AB">
      <w:pPr>
        <w:jc w:val="both"/>
        <w:rPr>
          <w:rFonts w:ascii="Times New Roman" w:hAnsi="Times New Roman"/>
        </w:rPr>
      </w:pPr>
      <w:r w:rsidRPr="3B0062AB">
        <w:rPr>
          <w:rFonts w:ascii="Times New Roman" w:hAnsi="Times New Roman"/>
        </w:rPr>
        <w:t>Considerando</w:t>
      </w:r>
      <w:r w:rsidR="000B5569">
        <w:rPr>
          <w:rFonts w:ascii="Times New Roman" w:hAnsi="Times New Roman"/>
        </w:rPr>
        <w:t xml:space="preserve"> que o Relatório de Gestão de 2022 apresenta </w:t>
      </w:r>
      <w:r w:rsidR="778F06A1" w:rsidRPr="3B0062AB">
        <w:rPr>
          <w:rFonts w:ascii="Times New Roman" w:hAnsi="Times New Roman"/>
        </w:rPr>
        <w:t xml:space="preserve">números de fiscalização </w:t>
      </w:r>
      <w:r w:rsidR="552AF2F5" w:rsidRPr="3B0062AB">
        <w:rPr>
          <w:rFonts w:ascii="Times New Roman" w:hAnsi="Times New Roman"/>
        </w:rPr>
        <w:t>n</w:t>
      </w:r>
      <w:r w:rsidR="778F06A1" w:rsidRPr="3B0062AB">
        <w:rPr>
          <w:rFonts w:ascii="Times New Roman" w:hAnsi="Times New Roman"/>
        </w:rPr>
        <w:t xml:space="preserve">o interior do Estado </w:t>
      </w:r>
      <w:r w:rsidR="32F72BB6" w:rsidRPr="3B0062AB">
        <w:rPr>
          <w:rFonts w:ascii="Times New Roman" w:hAnsi="Times New Roman"/>
        </w:rPr>
        <w:t>quase 60%</w:t>
      </w:r>
      <w:r w:rsidR="778F06A1" w:rsidRPr="3B0062AB">
        <w:rPr>
          <w:rFonts w:ascii="Times New Roman" w:hAnsi="Times New Roman"/>
        </w:rPr>
        <w:t xml:space="preserve"> do total</w:t>
      </w:r>
      <w:r w:rsidR="4A9EA7F6" w:rsidRPr="3B0062AB">
        <w:rPr>
          <w:rFonts w:ascii="Times New Roman" w:hAnsi="Times New Roman"/>
        </w:rPr>
        <w:t xml:space="preserve"> dos processos</w:t>
      </w:r>
      <w:r w:rsidR="778F06A1" w:rsidRPr="3B0062AB">
        <w:rPr>
          <w:rFonts w:ascii="Times New Roman" w:hAnsi="Times New Roman"/>
        </w:rPr>
        <w:t xml:space="preserve">, </w:t>
      </w:r>
      <w:r w:rsidR="79689B4D" w:rsidRPr="3B0062AB">
        <w:rPr>
          <w:rFonts w:ascii="Times New Roman" w:hAnsi="Times New Roman"/>
        </w:rPr>
        <w:t xml:space="preserve">sendo esta relação desproporcional tendo em vista que as ações da fiscalização no interior do Estado são realizadas apenas 03 dias por mês, segundo o </w:t>
      </w:r>
      <w:r w:rsidR="35D44CA6" w:rsidRPr="3B0062AB">
        <w:rPr>
          <w:rFonts w:ascii="Times New Roman" w:hAnsi="Times New Roman"/>
        </w:rPr>
        <w:t>plano</w:t>
      </w:r>
      <w:r w:rsidR="00112F69">
        <w:rPr>
          <w:rFonts w:ascii="Times New Roman" w:hAnsi="Times New Roman"/>
        </w:rPr>
        <w:t xml:space="preserve"> de fiscalização</w:t>
      </w:r>
      <w:r w:rsidR="35D44CA6" w:rsidRPr="3B0062AB">
        <w:rPr>
          <w:rFonts w:ascii="Times New Roman" w:hAnsi="Times New Roman"/>
        </w:rPr>
        <w:t>;</w:t>
      </w:r>
    </w:p>
    <w:p w14:paraId="3546C9AF" w14:textId="69F05189" w:rsidR="3B0062AB" w:rsidRDefault="3B0062AB" w:rsidP="3B0062AB">
      <w:pPr>
        <w:jc w:val="both"/>
        <w:rPr>
          <w:rFonts w:ascii="Times New Roman" w:hAnsi="Times New Roman"/>
          <w:color w:val="00B050"/>
        </w:rPr>
      </w:pPr>
    </w:p>
    <w:p w14:paraId="1D99591D" w14:textId="0899B616" w:rsidR="00587402" w:rsidRDefault="00587402" w:rsidP="3B0062AB">
      <w:pPr>
        <w:jc w:val="both"/>
        <w:rPr>
          <w:rFonts w:ascii="Times New Roman" w:hAnsi="Times New Roman"/>
        </w:rPr>
      </w:pPr>
      <w:r w:rsidRPr="3B0062AB">
        <w:rPr>
          <w:rFonts w:ascii="Times New Roman" w:hAnsi="Times New Roman"/>
        </w:rPr>
        <w:t xml:space="preserve">Considerando </w:t>
      </w:r>
      <w:r w:rsidR="14C2907F" w:rsidRPr="3B0062AB">
        <w:rPr>
          <w:rFonts w:ascii="Times New Roman" w:hAnsi="Times New Roman"/>
        </w:rPr>
        <w:t xml:space="preserve">denúncia apresentada a Conselheira, de forma anônima, sobre quais procedimentos foram adotados </w:t>
      </w:r>
      <w:r w:rsidR="3C6B7AFD" w:rsidRPr="3B0062AB">
        <w:rPr>
          <w:rFonts w:ascii="Times New Roman" w:hAnsi="Times New Roman"/>
        </w:rPr>
        <w:t>pelo CAU/AL do processo que envolve a empresa "</w:t>
      </w:r>
      <w:r w:rsidR="667ECEAA" w:rsidRPr="3B0062AB">
        <w:rPr>
          <w:rFonts w:ascii="Times New Roman" w:hAnsi="Times New Roman"/>
        </w:rPr>
        <w:t>Quitandeira</w:t>
      </w:r>
      <w:r w:rsidR="3C6B7AFD" w:rsidRPr="3B0062AB">
        <w:rPr>
          <w:rFonts w:ascii="Times New Roman" w:hAnsi="Times New Roman"/>
        </w:rPr>
        <w:t>"</w:t>
      </w:r>
      <w:r w:rsidR="55F43EB7" w:rsidRPr="3B0062AB">
        <w:rPr>
          <w:rFonts w:ascii="Times New Roman" w:hAnsi="Times New Roman"/>
        </w:rPr>
        <w:t xml:space="preserve">, sem </w:t>
      </w:r>
      <w:r w:rsidR="5080F605" w:rsidRPr="3B0062AB">
        <w:rPr>
          <w:rFonts w:ascii="Times New Roman" w:hAnsi="Times New Roman"/>
        </w:rPr>
        <w:t>posicionamento</w:t>
      </w:r>
      <w:r w:rsidR="55F43EB7" w:rsidRPr="3B0062AB">
        <w:rPr>
          <w:rFonts w:ascii="Times New Roman" w:hAnsi="Times New Roman"/>
        </w:rPr>
        <w:t xml:space="preserve"> ainda</w:t>
      </w:r>
      <w:r w:rsidR="66BE01CB" w:rsidRPr="3B0062AB">
        <w:rPr>
          <w:rFonts w:ascii="Times New Roman" w:hAnsi="Times New Roman"/>
        </w:rPr>
        <w:t xml:space="preserve"> sobre o andamento do processo</w:t>
      </w:r>
      <w:r w:rsidR="044DC14A" w:rsidRPr="3B0062AB">
        <w:rPr>
          <w:rFonts w:ascii="Times New Roman" w:hAnsi="Times New Roman"/>
        </w:rPr>
        <w:t xml:space="preserve"> (</w:t>
      </w:r>
      <w:r w:rsidR="719BABF4" w:rsidRPr="3B0062AB">
        <w:rPr>
          <w:rFonts w:ascii="Times New Roman" w:hAnsi="Times New Roman"/>
        </w:rPr>
        <w:t>identificação</w:t>
      </w:r>
      <w:r w:rsidR="044DC14A" w:rsidRPr="3B0062AB">
        <w:rPr>
          <w:rFonts w:ascii="Times New Roman" w:hAnsi="Times New Roman"/>
        </w:rPr>
        <w:t xml:space="preserve"> de placa de obra e alvará de </w:t>
      </w:r>
      <w:r w:rsidR="2678FBAB" w:rsidRPr="3B0062AB">
        <w:rPr>
          <w:rFonts w:ascii="Times New Roman" w:hAnsi="Times New Roman"/>
        </w:rPr>
        <w:t>construção</w:t>
      </w:r>
      <w:r w:rsidR="044DC14A" w:rsidRPr="3B0062AB">
        <w:rPr>
          <w:rFonts w:ascii="Times New Roman" w:hAnsi="Times New Roman"/>
        </w:rPr>
        <w:t>)</w:t>
      </w:r>
      <w:r w:rsidR="66BE01CB" w:rsidRPr="3B0062AB">
        <w:rPr>
          <w:rFonts w:ascii="Times New Roman" w:hAnsi="Times New Roman"/>
        </w:rPr>
        <w:t>;</w:t>
      </w:r>
    </w:p>
    <w:p w14:paraId="41CF95B4" w14:textId="543139C3" w:rsidR="3B0062AB" w:rsidRDefault="3B0062AB" w:rsidP="3B0062AB">
      <w:pPr>
        <w:jc w:val="both"/>
        <w:rPr>
          <w:rFonts w:ascii="Times New Roman" w:hAnsi="Times New Roman"/>
        </w:rPr>
      </w:pPr>
    </w:p>
    <w:p w14:paraId="434E7D0E" w14:textId="40D24A9F" w:rsidR="778ECD9B" w:rsidRDefault="778ECD9B" w:rsidP="3B0062AB">
      <w:pPr>
        <w:jc w:val="both"/>
        <w:rPr>
          <w:rFonts w:ascii="Times New Roman" w:hAnsi="Times New Roman"/>
        </w:rPr>
      </w:pPr>
      <w:r w:rsidRPr="3B0062AB">
        <w:rPr>
          <w:rFonts w:ascii="Times New Roman" w:hAnsi="Times New Roman"/>
        </w:rPr>
        <w:t xml:space="preserve">Considerando que </w:t>
      </w:r>
      <w:r w:rsidR="617C89A1" w:rsidRPr="3B0062AB">
        <w:rPr>
          <w:rFonts w:ascii="Times New Roman" w:hAnsi="Times New Roman"/>
        </w:rPr>
        <w:t>recentemente</w:t>
      </w:r>
      <w:r w:rsidRPr="3B0062AB">
        <w:rPr>
          <w:rFonts w:ascii="Times New Roman" w:hAnsi="Times New Roman"/>
        </w:rPr>
        <w:t xml:space="preserve"> a Conselheira </w:t>
      </w:r>
      <w:proofErr w:type="spellStart"/>
      <w:r w:rsidRPr="3B0062AB">
        <w:rPr>
          <w:rFonts w:ascii="Times New Roman" w:hAnsi="Times New Roman"/>
        </w:rPr>
        <w:t>Josemée</w:t>
      </w:r>
      <w:proofErr w:type="spellEnd"/>
      <w:r w:rsidRPr="3B0062AB">
        <w:rPr>
          <w:rFonts w:ascii="Times New Roman" w:hAnsi="Times New Roman"/>
        </w:rPr>
        <w:t xml:space="preserve"> </w:t>
      </w:r>
      <w:r w:rsidR="00CD04B0">
        <w:rPr>
          <w:rFonts w:ascii="Times New Roman" w:hAnsi="Times New Roman"/>
        </w:rPr>
        <w:t xml:space="preserve">Gomes de Lima </w:t>
      </w:r>
      <w:r w:rsidRPr="3B0062AB">
        <w:rPr>
          <w:rFonts w:ascii="Times New Roman" w:hAnsi="Times New Roman"/>
        </w:rPr>
        <w:t xml:space="preserve">foi procurada e infirmada sobre a </w:t>
      </w:r>
      <w:r w:rsidR="7CF53E71" w:rsidRPr="3B0062AB">
        <w:rPr>
          <w:rFonts w:ascii="Times New Roman" w:hAnsi="Times New Roman"/>
        </w:rPr>
        <w:t>participação</w:t>
      </w:r>
      <w:r w:rsidRPr="3B0062AB">
        <w:rPr>
          <w:rFonts w:ascii="Times New Roman" w:hAnsi="Times New Roman"/>
        </w:rPr>
        <w:t xml:space="preserve"> do </w:t>
      </w:r>
      <w:r w:rsidR="6E9DC5CC" w:rsidRPr="3B0062AB">
        <w:rPr>
          <w:rFonts w:ascii="Times New Roman" w:hAnsi="Times New Roman"/>
        </w:rPr>
        <w:t>Gerente</w:t>
      </w:r>
      <w:r w:rsidRPr="3B0062AB">
        <w:rPr>
          <w:rFonts w:ascii="Times New Roman" w:hAnsi="Times New Roman"/>
        </w:rPr>
        <w:t xml:space="preserve"> </w:t>
      </w:r>
      <w:r w:rsidR="5DE9C8E6" w:rsidRPr="3B0062AB">
        <w:rPr>
          <w:rFonts w:ascii="Times New Roman" w:hAnsi="Times New Roman"/>
        </w:rPr>
        <w:t>Técnico</w:t>
      </w:r>
      <w:r w:rsidRPr="3B0062AB">
        <w:rPr>
          <w:rFonts w:ascii="Times New Roman" w:hAnsi="Times New Roman"/>
        </w:rPr>
        <w:t xml:space="preserve"> e do Fiscal</w:t>
      </w:r>
      <w:r w:rsidR="27B1844E" w:rsidRPr="3B0062AB">
        <w:rPr>
          <w:rFonts w:ascii="Times New Roman" w:hAnsi="Times New Roman"/>
        </w:rPr>
        <w:t xml:space="preserve">, na </w:t>
      </w:r>
      <w:r w:rsidR="7DE72AE5" w:rsidRPr="3B0062AB">
        <w:rPr>
          <w:rFonts w:ascii="Times New Roman" w:hAnsi="Times New Roman"/>
        </w:rPr>
        <w:t>posição</w:t>
      </w:r>
      <w:r w:rsidR="27B1844E" w:rsidRPr="3B0062AB">
        <w:rPr>
          <w:rFonts w:ascii="Times New Roman" w:hAnsi="Times New Roman"/>
        </w:rPr>
        <w:t xml:space="preserve"> de empresa </w:t>
      </w:r>
      <w:r w:rsidR="7860163A" w:rsidRPr="3B0062AB">
        <w:rPr>
          <w:rFonts w:ascii="Times New Roman" w:hAnsi="Times New Roman"/>
        </w:rPr>
        <w:t>executora, na</w:t>
      </w:r>
      <w:r w:rsidRPr="3B0062AB">
        <w:rPr>
          <w:rFonts w:ascii="Times New Roman" w:hAnsi="Times New Roman"/>
        </w:rPr>
        <w:t xml:space="preserve"> obra da</w:t>
      </w:r>
      <w:r w:rsidR="4E311D85" w:rsidRPr="3B0062AB">
        <w:rPr>
          <w:rFonts w:ascii="Times New Roman" w:hAnsi="Times New Roman"/>
        </w:rPr>
        <w:t xml:space="preserve"> empresa</w:t>
      </w:r>
      <w:r w:rsidRPr="3B0062AB">
        <w:rPr>
          <w:rFonts w:ascii="Times New Roman" w:hAnsi="Times New Roman"/>
        </w:rPr>
        <w:t xml:space="preserve"> </w:t>
      </w:r>
      <w:r w:rsidR="574B4CA9" w:rsidRPr="3B0062AB">
        <w:rPr>
          <w:rFonts w:ascii="Times New Roman" w:hAnsi="Times New Roman"/>
        </w:rPr>
        <w:t>"</w:t>
      </w:r>
      <w:proofErr w:type="spellStart"/>
      <w:r w:rsidRPr="3B0062AB">
        <w:rPr>
          <w:rFonts w:ascii="Times New Roman" w:hAnsi="Times New Roman"/>
        </w:rPr>
        <w:t>Quitandaria</w:t>
      </w:r>
      <w:proofErr w:type="spellEnd"/>
      <w:r w:rsidR="5C360CDD" w:rsidRPr="3B0062AB">
        <w:rPr>
          <w:rFonts w:ascii="Times New Roman" w:hAnsi="Times New Roman"/>
        </w:rPr>
        <w:t>"</w:t>
      </w:r>
      <w:r w:rsidRPr="3B0062AB">
        <w:rPr>
          <w:rFonts w:ascii="Times New Roman" w:hAnsi="Times New Roman"/>
        </w:rPr>
        <w:t xml:space="preserve"> ora </w:t>
      </w:r>
      <w:r w:rsidR="11BF4A82" w:rsidRPr="3B0062AB">
        <w:rPr>
          <w:rFonts w:ascii="Times New Roman" w:hAnsi="Times New Roman"/>
        </w:rPr>
        <w:t>denunciada</w:t>
      </w:r>
      <w:r w:rsidR="688770A4" w:rsidRPr="3B0062AB">
        <w:rPr>
          <w:rFonts w:ascii="Times New Roman" w:hAnsi="Times New Roman"/>
        </w:rPr>
        <w:t xml:space="preserve">, colocando em </w:t>
      </w:r>
      <w:r w:rsidR="16078553" w:rsidRPr="3B0062AB">
        <w:rPr>
          <w:rFonts w:ascii="Times New Roman" w:hAnsi="Times New Roman"/>
        </w:rPr>
        <w:t>dúvida</w:t>
      </w:r>
      <w:r w:rsidR="688770A4" w:rsidRPr="3B0062AB">
        <w:rPr>
          <w:rFonts w:ascii="Times New Roman" w:hAnsi="Times New Roman"/>
        </w:rPr>
        <w:t xml:space="preserve"> a lisura do papel do CAU em fiscalizar</w:t>
      </w:r>
      <w:r w:rsidRPr="3B0062AB">
        <w:rPr>
          <w:rFonts w:ascii="Times New Roman" w:hAnsi="Times New Roman"/>
        </w:rPr>
        <w:t>;</w:t>
      </w:r>
    </w:p>
    <w:p w14:paraId="7D774039" w14:textId="13DE27E9" w:rsidR="3B0062AB" w:rsidRDefault="3B0062AB" w:rsidP="3B0062AB">
      <w:pPr>
        <w:jc w:val="both"/>
        <w:rPr>
          <w:rFonts w:ascii="Times New Roman" w:hAnsi="Times New Roman"/>
        </w:rPr>
      </w:pPr>
    </w:p>
    <w:p w14:paraId="386388F3" w14:textId="0687E810" w:rsidR="0840A8F5" w:rsidRDefault="0840A8F5" w:rsidP="3B0062AB">
      <w:pPr>
        <w:jc w:val="both"/>
        <w:rPr>
          <w:rFonts w:ascii="Times New Roman" w:hAnsi="Times New Roman"/>
        </w:rPr>
      </w:pPr>
      <w:r w:rsidRPr="3B0062AB">
        <w:rPr>
          <w:rFonts w:ascii="Times New Roman" w:hAnsi="Times New Roman"/>
        </w:rPr>
        <w:lastRenderedPageBreak/>
        <w:t xml:space="preserve">Considerando a </w:t>
      </w:r>
      <w:r w:rsidR="77C31388" w:rsidRPr="3B0062AB">
        <w:rPr>
          <w:rFonts w:ascii="Times New Roman" w:hAnsi="Times New Roman"/>
        </w:rPr>
        <w:t>reunião</w:t>
      </w:r>
      <w:r w:rsidRPr="3B0062AB">
        <w:rPr>
          <w:rFonts w:ascii="Times New Roman" w:hAnsi="Times New Roman"/>
        </w:rPr>
        <w:t xml:space="preserve"> de conselheiros</w:t>
      </w:r>
      <w:r w:rsidR="00112F69">
        <w:rPr>
          <w:rFonts w:ascii="Times New Roman" w:hAnsi="Times New Roman"/>
        </w:rPr>
        <w:t xml:space="preserve"> na qual</w:t>
      </w:r>
      <w:r w:rsidRPr="3B0062AB">
        <w:rPr>
          <w:rFonts w:ascii="Times New Roman" w:hAnsi="Times New Roman"/>
        </w:rPr>
        <w:t xml:space="preserve"> foi relatado o descontentamento com</w:t>
      </w:r>
      <w:r w:rsidR="712106D9" w:rsidRPr="3B0062AB">
        <w:rPr>
          <w:rFonts w:ascii="Times New Roman" w:hAnsi="Times New Roman"/>
        </w:rPr>
        <w:t xml:space="preserve"> os andamentos das </w:t>
      </w:r>
      <w:r w:rsidR="1C03DA0A" w:rsidRPr="3B0062AB">
        <w:rPr>
          <w:rFonts w:ascii="Times New Roman" w:hAnsi="Times New Roman"/>
        </w:rPr>
        <w:t>ações</w:t>
      </w:r>
      <w:r w:rsidR="712106D9" w:rsidRPr="3B0062AB">
        <w:rPr>
          <w:rFonts w:ascii="Times New Roman" w:hAnsi="Times New Roman"/>
        </w:rPr>
        <w:t xml:space="preserve"> do setor</w:t>
      </w:r>
      <w:r w:rsidR="29BB5D9E" w:rsidRPr="3B0062AB">
        <w:rPr>
          <w:rFonts w:ascii="Times New Roman" w:hAnsi="Times New Roman"/>
        </w:rPr>
        <w:t xml:space="preserve"> por unanimidade</w:t>
      </w:r>
      <w:r w:rsidR="712106D9" w:rsidRPr="3B0062AB">
        <w:rPr>
          <w:rFonts w:ascii="Times New Roman" w:hAnsi="Times New Roman"/>
        </w:rPr>
        <w:t>;</w:t>
      </w:r>
    </w:p>
    <w:p w14:paraId="6B6CC990" w14:textId="77777777" w:rsidR="002001E2" w:rsidRDefault="002001E2" w:rsidP="3B0062AB">
      <w:pPr>
        <w:jc w:val="both"/>
        <w:rPr>
          <w:rFonts w:ascii="Times New Roman" w:hAnsi="Times New Roman"/>
        </w:rPr>
      </w:pPr>
    </w:p>
    <w:p w14:paraId="3621499A" w14:textId="61846AD4" w:rsidR="002001E2" w:rsidRDefault="002001E2" w:rsidP="3B0062A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os mais de 1.500 processos</w:t>
      </w:r>
      <w:r w:rsidR="006D695D">
        <w:rPr>
          <w:rFonts w:ascii="Times New Roman" w:hAnsi="Times New Roman"/>
        </w:rPr>
        <w:t xml:space="preserve"> </w:t>
      </w:r>
      <w:r w:rsidR="00112F69">
        <w:rPr>
          <w:rFonts w:ascii="Times New Roman" w:hAnsi="Times New Roman"/>
        </w:rPr>
        <w:t xml:space="preserve">parados </w:t>
      </w:r>
      <w:r w:rsidR="006D695D">
        <w:rPr>
          <w:rFonts w:ascii="Times New Roman" w:hAnsi="Times New Roman"/>
        </w:rPr>
        <w:t>que podem ocasionar a</w:t>
      </w:r>
      <w:r w:rsidR="006D695D" w:rsidRPr="006D695D">
        <w:rPr>
          <w:rFonts w:ascii="Times New Roman" w:hAnsi="Times New Roman"/>
        </w:rPr>
        <w:t xml:space="preserve">trasos na tomada de decisão, o que pode impactar </w:t>
      </w:r>
      <w:r w:rsidR="00112F69">
        <w:rPr>
          <w:rFonts w:ascii="Times New Roman" w:hAnsi="Times New Roman"/>
        </w:rPr>
        <w:t>o andamento</w:t>
      </w:r>
      <w:r w:rsidR="006D695D" w:rsidRPr="006D695D">
        <w:rPr>
          <w:rFonts w:ascii="Times New Roman" w:hAnsi="Times New Roman"/>
        </w:rPr>
        <w:t xml:space="preserve"> das ações e projetos em</w:t>
      </w:r>
      <w:r w:rsidR="00112F69">
        <w:rPr>
          <w:rFonts w:ascii="Times New Roman" w:hAnsi="Times New Roman"/>
        </w:rPr>
        <w:t xml:space="preserve"> pauta</w:t>
      </w:r>
      <w:r w:rsidR="006D695D" w:rsidRPr="006D695D">
        <w:rPr>
          <w:rFonts w:ascii="Times New Roman" w:hAnsi="Times New Roman"/>
        </w:rPr>
        <w:t>;</w:t>
      </w:r>
    </w:p>
    <w:p w14:paraId="6CE1D9FF" w14:textId="6E508A25" w:rsidR="3B0062AB" w:rsidRDefault="3B0062AB" w:rsidP="3B0062AB">
      <w:pPr>
        <w:jc w:val="both"/>
        <w:rPr>
          <w:rFonts w:ascii="Times New Roman" w:hAnsi="Times New Roman"/>
        </w:rPr>
      </w:pPr>
    </w:p>
    <w:p w14:paraId="7CD96BEE" w14:textId="77777777" w:rsidR="00587402" w:rsidRDefault="00587402" w:rsidP="0058740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que todas as deliberações de comissão devem ser encaminhadas à Presidência do CAU/AL, para verificação e encaminhamentos, conforme Regimento Interno do CAU/AL.</w:t>
      </w:r>
    </w:p>
    <w:p w14:paraId="3C0E7F8C" w14:textId="77777777" w:rsidR="00587402" w:rsidRDefault="00587402" w:rsidP="00587402">
      <w:pPr>
        <w:pStyle w:val="Corpodetexto2"/>
        <w:rPr>
          <w:b/>
          <w:sz w:val="24"/>
          <w:szCs w:val="24"/>
        </w:rPr>
      </w:pPr>
    </w:p>
    <w:p w14:paraId="221E4B60" w14:textId="77777777" w:rsidR="000706AB" w:rsidRPr="00091B18" w:rsidRDefault="007A7FEC" w:rsidP="00417BDA">
      <w:pPr>
        <w:pStyle w:val="Corpodetexto2"/>
        <w:rPr>
          <w:b/>
          <w:sz w:val="24"/>
          <w:szCs w:val="24"/>
        </w:rPr>
      </w:pPr>
      <w:r w:rsidRPr="00091B18">
        <w:rPr>
          <w:b/>
          <w:sz w:val="24"/>
          <w:szCs w:val="24"/>
        </w:rPr>
        <w:t>DELIBER</w:t>
      </w:r>
      <w:r w:rsidR="00795CAC" w:rsidRPr="00091B18">
        <w:rPr>
          <w:b/>
          <w:sz w:val="24"/>
          <w:szCs w:val="24"/>
        </w:rPr>
        <w:t>A</w:t>
      </w:r>
      <w:r w:rsidR="000706AB" w:rsidRPr="00091B18">
        <w:rPr>
          <w:b/>
          <w:sz w:val="24"/>
          <w:szCs w:val="24"/>
        </w:rPr>
        <w:t>:</w:t>
      </w:r>
    </w:p>
    <w:p w14:paraId="3ADC8411" w14:textId="77777777" w:rsidR="00E55C68" w:rsidRDefault="00E55C68" w:rsidP="00E55C68">
      <w:pPr>
        <w:pStyle w:val="Corpodetexto2"/>
        <w:rPr>
          <w:sz w:val="24"/>
          <w:szCs w:val="24"/>
        </w:rPr>
      </w:pPr>
    </w:p>
    <w:p w14:paraId="7ACE985C" w14:textId="28738C9D" w:rsidR="004256CC" w:rsidRPr="00BB301F" w:rsidRDefault="4DF41C8C" w:rsidP="3B0062AB">
      <w:pPr>
        <w:pStyle w:val="Corpodetexto2"/>
        <w:numPr>
          <w:ilvl w:val="0"/>
          <w:numId w:val="15"/>
        </w:numPr>
        <w:tabs>
          <w:tab w:val="left" w:pos="284"/>
        </w:tabs>
        <w:ind w:left="0" w:firstLine="0"/>
        <w:rPr>
          <w:sz w:val="24"/>
          <w:szCs w:val="24"/>
        </w:rPr>
      </w:pPr>
      <w:r w:rsidRPr="3B0062AB">
        <w:rPr>
          <w:sz w:val="24"/>
          <w:szCs w:val="24"/>
        </w:rPr>
        <w:t>-</w:t>
      </w:r>
      <w:r w:rsidR="2FFCC4C2" w:rsidRPr="3B0062AB">
        <w:rPr>
          <w:sz w:val="24"/>
          <w:szCs w:val="24"/>
        </w:rPr>
        <w:t xml:space="preserve"> Encaminhar </w:t>
      </w:r>
      <w:r w:rsidR="7D159F58" w:rsidRPr="3B0062AB">
        <w:rPr>
          <w:sz w:val="24"/>
          <w:szCs w:val="24"/>
        </w:rPr>
        <w:t>esta deliberação à</w:t>
      </w:r>
      <w:r w:rsidR="2FFCC4C2" w:rsidRPr="3B0062AB">
        <w:rPr>
          <w:sz w:val="24"/>
          <w:szCs w:val="24"/>
        </w:rPr>
        <w:t xml:space="preserve"> Presidência do CAU/AL, para adoção de medidas necessárias sobre a conduta do </w:t>
      </w:r>
      <w:r w:rsidR="478D8628" w:rsidRPr="3B0062AB">
        <w:rPr>
          <w:sz w:val="24"/>
          <w:szCs w:val="24"/>
        </w:rPr>
        <w:t>Gerente</w:t>
      </w:r>
      <w:r w:rsidR="2FFCC4C2" w:rsidRPr="3B0062AB">
        <w:rPr>
          <w:sz w:val="24"/>
          <w:szCs w:val="24"/>
        </w:rPr>
        <w:t xml:space="preserve"> Técnico </w:t>
      </w:r>
      <w:r w:rsidR="188C8551" w:rsidRPr="3B0062AB">
        <w:rPr>
          <w:sz w:val="24"/>
          <w:szCs w:val="24"/>
        </w:rPr>
        <w:t>do CAU/AL no desempenho das suas funções;</w:t>
      </w:r>
    </w:p>
    <w:p w14:paraId="553D69F9" w14:textId="6677EA85" w:rsidR="004256CC" w:rsidRPr="00BB301F" w:rsidRDefault="004256CC" w:rsidP="00112F69">
      <w:pPr>
        <w:pStyle w:val="Corpodetexto2"/>
        <w:tabs>
          <w:tab w:val="left" w:pos="284"/>
        </w:tabs>
        <w:rPr>
          <w:sz w:val="24"/>
          <w:szCs w:val="24"/>
        </w:rPr>
      </w:pPr>
    </w:p>
    <w:p w14:paraId="0082010A" w14:textId="786B9C80" w:rsidR="00112F69" w:rsidRPr="00112F69" w:rsidRDefault="43886247" w:rsidP="00112F69">
      <w:pPr>
        <w:pStyle w:val="Corpodetexto2"/>
        <w:numPr>
          <w:ilvl w:val="0"/>
          <w:numId w:val="15"/>
        </w:numPr>
        <w:tabs>
          <w:tab w:val="left" w:pos="284"/>
        </w:tabs>
        <w:ind w:left="0" w:firstLine="0"/>
        <w:rPr>
          <w:sz w:val="24"/>
          <w:szCs w:val="24"/>
        </w:rPr>
      </w:pPr>
      <w:r w:rsidRPr="00112F69">
        <w:rPr>
          <w:sz w:val="24"/>
          <w:szCs w:val="24"/>
        </w:rPr>
        <w:t xml:space="preserve">- </w:t>
      </w:r>
      <w:r w:rsidR="05217557" w:rsidRPr="00112F69">
        <w:rPr>
          <w:sz w:val="24"/>
          <w:szCs w:val="24"/>
        </w:rPr>
        <w:t>Solicita</w:t>
      </w:r>
      <w:r w:rsidR="419CE8CC" w:rsidRPr="00112F69">
        <w:rPr>
          <w:sz w:val="24"/>
          <w:szCs w:val="24"/>
        </w:rPr>
        <w:t>r</w:t>
      </w:r>
      <w:r w:rsidR="05217557" w:rsidRPr="00112F69">
        <w:rPr>
          <w:sz w:val="24"/>
          <w:szCs w:val="24"/>
        </w:rPr>
        <w:t xml:space="preserve"> que a Presidência do CAU/AL adote medidas</w:t>
      </w:r>
      <w:r w:rsidR="5FEFD31B" w:rsidRPr="00112F69">
        <w:rPr>
          <w:sz w:val="24"/>
          <w:szCs w:val="24"/>
        </w:rPr>
        <w:t xml:space="preserve"> para </w:t>
      </w:r>
      <w:r w:rsidR="586136F1" w:rsidRPr="00112F69">
        <w:rPr>
          <w:sz w:val="24"/>
          <w:szCs w:val="24"/>
        </w:rPr>
        <w:t>verifica</w:t>
      </w:r>
      <w:r w:rsidR="4AB9B4CD" w:rsidRPr="00112F69">
        <w:rPr>
          <w:sz w:val="24"/>
          <w:szCs w:val="24"/>
        </w:rPr>
        <w:t>r</w:t>
      </w:r>
      <w:r w:rsidR="5FEFD31B" w:rsidRPr="00112F69">
        <w:rPr>
          <w:sz w:val="24"/>
          <w:szCs w:val="24"/>
        </w:rPr>
        <w:t xml:space="preserve"> </w:t>
      </w:r>
      <w:r w:rsidR="4D31C3E9" w:rsidRPr="00112F69">
        <w:rPr>
          <w:sz w:val="24"/>
          <w:szCs w:val="24"/>
        </w:rPr>
        <w:t>indícios de</w:t>
      </w:r>
      <w:r w:rsidR="5FEFD31B" w:rsidRPr="00112F69">
        <w:rPr>
          <w:sz w:val="24"/>
          <w:szCs w:val="24"/>
        </w:rPr>
        <w:t xml:space="preserve"> </w:t>
      </w:r>
      <w:r w:rsidR="54FD8BFB" w:rsidRPr="00112F69">
        <w:rPr>
          <w:sz w:val="24"/>
          <w:szCs w:val="24"/>
        </w:rPr>
        <w:t>participação</w:t>
      </w:r>
      <w:r w:rsidR="5FEFD31B" w:rsidRPr="00112F69">
        <w:rPr>
          <w:sz w:val="24"/>
          <w:szCs w:val="24"/>
        </w:rPr>
        <w:t xml:space="preserve"> em obras ou projetos, de forma </w:t>
      </w:r>
      <w:r w:rsidR="75F19544" w:rsidRPr="00112F69">
        <w:rPr>
          <w:sz w:val="24"/>
          <w:szCs w:val="24"/>
        </w:rPr>
        <w:t xml:space="preserve">que caracterize </w:t>
      </w:r>
      <w:r w:rsidR="5FEFD31B" w:rsidRPr="00112F69">
        <w:rPr>
          <w:sz w:val="24"/>
          <w:szCs w:val="24"/>
        </w:rPr>
        <w:t xml:space="preserve">sociedade </w:t>
      </w:r>
      <w:r w:rsidR="1DC32CC0" w:rsidRPr="00112F69">
        <w:rPr>
          <w:sz w:val="24"/>
          <w:szCs w:val="24"/>
        </w:rPr>
        <w:t>e/</w:t>
      </w:r>
      <w:r w:rsidR="5FEFD31B" w:rsidRPr="00112F69">
        <w:rPr>
          <w:sz w:val="24"/>
          <w:szCs w:val="24"/>
        </w:rPr>
        <w:t xml:space="preserve">ou parceria </w:t>
      </w:r>
      <w:r w:rsidR="3A1F0D24" w:rsidRPr="00112F69">
        <w:rPr>
          <w:sz w:val="24"/>
          <w:szCs w:val="24"/>
        </w:rPr>
        <w:t>e/</w:t>
      </w:r>
      <w:r w:rsidR="5FEFD31B" w:rsidRPr="00112F69">
        <w:rPr>
          <w:sz w:val="24"/>
          <w:szCs w:val="24"/>
        </w:rPr>
        <w:t>ou contrato de trabalho,</w:t>
      </w:r>
      <w:r w:rsidR="6656697F" w:rsidRPr="00112F69">
        <w:rPr>
          <w:sz w:val="24"/>
          <w:szCs w:val="24"/>
        </w:rPr>
        <w:t xml:space="preserve"> entre o Gerente Técnico e o </w:t>
      </w:r>
      <w:r w:rsidR="005C0BDB" w:rsidRPr="00112F69">
        <w:rPr>
          <w:sz w:val="24"/>
          <w:szCs w:val="24"/>
        </w:rPr>
        <w:t>Analista de Fiscalização</w:t>
      </w:r>
      <w:r w:rsidR="5FD9FA4F" w:rsidRPr="00112F69">
        <w:rPr>
          <w:sz w:val="24"/>
          <w:szCs w:val="24"/>
        </w:rPr>
        <w:t xml:space="preserve"> do CAU/AL</w:t>
      </w:r>
      <w:r w:rsidR="6656697F" w:rsidRPr="00112F69">
        <w:rPr>
          <w:sz w:val="24"/>
          <w:szCs w:val="24"/>
        </w:rPr>
        <w:t xml:space="preserve">, considerando que o CAU/AL só possui dois agentes de </w:t>
      </w:r>
      <w:r w:rsidR="77CA1096" w:rsidRPr="00112F69">
        <w:rPr>
          <w:sz w:val="24"/>
          <w:szCs w:val="24"/>
        </w:rPr>
        <w:t>fiscalização</w:t>
      </w:r>
      <w:r w:rsidR="6656697F" w:rsidRPr="00112F69">
        <w:rPr>
          <w:sz w:val="24"/>
          <w:szCs w:val="24"/>
        </w:rPr>
        <w:t>,</w:t>
      </w:r>
      <w:r w:rsidR="00112F69" w:rsidRPr="00112F69">
        <w:rPr>
          <w:sz w:val="24"/>
          <w:szCs w:val="24"/>
        </w:rPr>
        <w:t xml:space="preserve"> </w:t>
      </w:r>
      <w:r w:rsidR="00112F69" w:rsidRPr="00112F69">
        <w:rPr>
          <w:sz w:val="24"/>
          <w:szCs w:val="24"/>
        </w:rPr>
        <w:t>garanti</w:t>
      </w:r>
      <w:r w:rsidR="00112F69">
        <w:rPr>
          <w:sz w:val="24"/>
          <w:szCs w:val="24"/>
        </w:rPr>
        <w:t>ndo</w:t>
      </w:r>
      <w:r w:rsidR="00112F69" w:rsidRPr="00112F69">
        <w:rPr>
          <w:sz w:val="24"/>
          <w:szCs w:val="24"/>
        </w:rPr>
        <w:t xml:space="preserve"> a lisura e imparcialidade da atuação da Gerência Técnica e do </w:t>
      </w:r>
      <w:r w:rsidR="00112F69">
        <w:rPr>
          <w:sz w:val="24"/>
          <w:szCs w:val="24"/>
        </w:rPr>
        <w:t>Analista</w:t>
      </w:r>
      <w:r w:rsidR="00112F69" w:rsidRPr="00112F69">
        <w:rPr>
          <w:sz w:val="24"/>
          <w:szCs w:val="24"/>
        </w:rPr>
        <w:t xml:space="preserve"> de Fiscalização, em especial no caso da empresa "</w:t>
      </w:r>
      <w:proofErr w:type="spellStart"/>
      <w:r w:rsidR="00112F69" w:rsidRPr="00112F69">
        <w:rPr>
          <w:sz w:val="24"/>
          <w:szCs w:val="24"/>
        </w:rPr>
        <w:t>Quitandaria</w:t>
      </w:r>
      <w:proofErr w:type="spellEnd"/>
      <w:r w:rsidR="00112F69" w:rsidRPr="00112F69">
        <w:rPr>
          <w:sz w:val="24"/>
          <w:szCs w:val="24"/>
        </w:rPr>
        <w:t>";</w:t>
      </w:r>
    </w:p>
    <w:p w14:paraId="6A90BCAA" w14:textId="25DA9717" w:rsidR="3B0062AB" w:rsidRDefault="3B0062AB" w:rsidP="3B0062AB">
      <w:pPr>
        <w:pStyle w:val="Corpodetexto2"/>
        <w:tabs>
          <w:tab w:val="left" w:pos="284"/>
        </w:tabs>
      </w:pPr>
    </w:p>
    <w:p w14:paraId="48E42A6E" w14:textId="77777777" w:rsidR="007134EF" w:rsidRDefault="007134EF" w:rsidP="3B0062AB">
      <w:pPr>
        <w:pStyle w:val="Corpodetexto2"/>
        <w:tabs>
          <w:tab w:val="left" w:pos="284"/>
        </w:tabs>
      </w:pPr>
    </w:p>
    <w:p w14:paraId="41402D9C" w14:textId="7A4EBB91" w:rsidR="00155D68" w:rsidRDefault="00155D68" w:rsidP="00155D6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: </w:t>
      </w:r>
      <w:r w:rsidR="00465D17" w:rsidRPr="00465D17">
        <w:rPr>
          <w:rFonts w:ascii="Times New Roman" w:eastAsia="Times New Roman" w:hAnsi="Times New Roman"/>
          <w:bCs/>
          <w:color w:val="000000" w:themeColor="text1"/>
        </w:rPr>
        <w:t>Alexandre Henrique Pereira e Silva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r>
        <w:rPr>
          <w:rFonts w:ascii="Times New Roman" w:hAnsi="Times New Roman"/>
          <w:bCs/>
        </w:rPr>
        <w:t>Josemee Gomes de Lima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="00465D17" w:rsidRPr="00465D17">
        <w:rPr>
          <w:rFonts w:ascii="Times New Roman" w:hAnsi="Times New Roman"/>
          <w:bCs/>
        </w:rPr>
        <w:t>Vivaldo Ferreira Chagas Júnior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622905D" w14:textId="4F7853E4" w:rsidR="00155D68" w:rsidRPr="00D054E1" w:rsidRDefault="00155D68" w:rsidP="00155D68">
      <w:pPr>
        <w:jc w:val="center"/>
        <w:rPr>
          <w:rFonts w:ascii="Times New Roman" w:hAnsi="Times New Roman"/>
        </w:rPr>
      </w:pPr>
    </w:p>
    <w:p w14:paraId="07091FB2" w14:textId="6CCBEE0A" w:rsidR="00155D68" w:rsidRPr="00D054E1" w:rsidRDefault="00155D68" w:rsidP="00155D68">
      <w:pPr>
        <w:jc w:val="center"/>
        <w:rPr>
          <w:rFonts w:ascii="Times New Roman" w:hAnsi="Times New Roman"/>
        </w:rPr>
      </w:pPr>
      <w:r w:rsidRPr="00D054E1">
        <w:rPr>
          <w:rFonts w:ascii="Times New Roman" w:hAnsi="Times New Roman"/>
        </w:rPr>
        <w:t xml:space="preserve">Maceió, </w:t>
      </w:r>
      <w:r w:rsidR="00CD04B0">
        <w:rPr>
          <w:rFonts w:ascii="Times New Roman" w:hAnsi="Times New Roman"/>
        </w:rPr>
        <w:t>12</w:t>
      </w:r>
      <w:r w:rsidRPr="00D054E1">
        <w:rPr>
          <w:rFonts w:ascii="Times New Roman" w:hAnsi="Times New Roman"/>
        </w:rPr>
        <w:t xml:space="preserve"> de </w:t>
      </w:r>
      <w:r w:rsidR="00CD04B0">
        <w:rPr>
          <w:rFonts w:ascii="Times New Roman" w:hAnsi="Times New Roman"/>
        </w:rPr>
        <w:t>junho</w:t>
      </w:r>
      <w:r w:rsidRPr="00D054E1">
        <w:rPr>
          <w:rFonts w:ascii="Times New Roman" w:hAnsi="Times New Roman"/>
        </w:rPr>
        <w:t xml:space="preserve"> d</w:t>
      </w:r>
      <w:proofErr w:type="spellStart"/>
      <w:r w:rsidRPr="00D054E1">
        <w:rPr>
          <w:rFonts w:ascii="Times New Roman" w:hAnsi="Times New Roman"/>
        </w:rPr>
        <w:t>e</w:t>
      </w:r>
      <w:proofErr w:type="spellEnd"/>
      <w:r w:rsidRPr="00D054E1">
        <w:rPr>
          <w:rFonts w:ascii="Times New Roman" w:hAnsi="Times New Roman"/>
        </w:rPr>
        <w:t xml:space="preserve"> 202</w:t>
      </w:r>
      <w:r w:rsidR="007755AD">
        <w:rPr>
          <w:rFonts w:ascii="Times New Roman" w:hAnsi="Times New Roman"/>
        </w:rPr>
        <w:t>3</w:t>
      </w:r>
      <w:r w:rsidRPr="00D054E1">
        <w:rPr>
          <w:rFonts w:ascii="Times New Roman" w:hAnsi="Times New Roman"/>
        </w:rPr>
        <w:t>.</w:t>
      </w:r>
    </w:p>
    <w:p w14:paraId="3F651C26" w14:textId="77777777" w:rsidR="00155D68" w:rsidRPr="00D054E1" w:rsidRDefault="00155D68" w:rsidP="00155D68">
      <w:pPr>
        <w:rPr>
          <w:rFonts w:ascii="Times New Roman" w:hAnsi="Times New Roman"/>
          <w:b/>
          <w:bCs/>
        </w:rPr>
      </w:pPr>
    </w:p>
    <w:p w14:paraId="24F5BF37" w14:textId="399B3DFE" w:rsidR="00155D68" w:rsidRPr="00D054E1" w:rsidRDefault="00465D17" w:rsidP="00155D68">
      <w:pPr>
        <w:rPr>
          <w:rFonts w:ascii="Times New Roman" w:hAnsi="Times New Roman"/>
          <w:b/>
          <w:bCs/>
        </w:rPr>
      </w:pPr>
      <w:r w:rsidRPr="00465D17">
        <w:rPr>
          <w:rFonts w:ascii="Times New Roman" w:hAnsi="Times New Roman"/>
          <w:b/>
          <w:bCs/>
        </w:rPr>
        <w:t xml:space="preserve">Alexandre Henrique Pereira e Silva </w:t>
      </w:r>
      <w:r w:rsidR="00155D68">
        <w:rPr>
          <w:rFonts w:ascii="Times New Roman" w:hAnsi="Times New Roman"/>
          <w:b/>
          <w:bCs/>
        </w:rPr>
        <w:t>_______________</w:t>
      </w:r>
      <w:r w:rsidR="00155D68" w:rsidRPr="00D054E1">
        <w:rPr>
          <w:rFonts w:ascii="Times New Roman" w:hAnsi="Times New Roman"/>
          <w:b/>
          <w:bCs/>
        </w:rPr>
        <w:t>_____________________________</w:t>
      </w:r>
    </w:p>
    <w:p w14:paraId="02B5598E" w14:textId="77777777" w:rsidR="00155D68" w:rsidRPr="00D054E1" w:rsidRDefault="00155D68" w:rsidP="00155D68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Coordenador</w:t>
      </w:r>
    </w:p>
    <w:p w14:paraId="6C8D5E4D" w14:textId="01B1EB4B" w:rsidR="00155D68" w:rsidRPr="00D054E1" w:rsidRDefault="00155D68" w:rsidP="00155D68">
      <w:pPr>
        <w:rPr>
          <w:rFonts w:ascii="Times New Roman" w:hAnsi="Times New Roman"/>
          <w:b/>
          <w:bCs/>
        </w:rPr>
      </w:pPr>
    </w:p>
    <w:p w14:paraId="0667AEAD" w14:textId="346D1343" w:rsidR="00155D68" w:rsidRPr="00D054E1" w:rsidRDefault="00155D68" w:rsidP="00155D68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 xml:space="preserve">Josemee Gomes de Lima </w:t>
      </w:r>
      <w:r w:rsidRPr="00D054E1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_________</w:t>
      </w:r>
      <w:r w:rsidRPr="00D054E1">
        <w:rPr>
          <w:rFonts w:ascii="Times New Roman" w:hAnsi="Times New Roman"/>
          <w:b/>
          <w:bCs/>
        </w:rPr>
        <w:t>____________________________</w:t>
      </w:r>
      <w:r w:rsidR="00465D17">
        <w:rPr>
          <w:rFonts w:ascii="Times New Roman" w:hAnsi="Times New Roman"/>
          <w:b/>
          <w:bCs/>
        </w:rPr>
        <w:t>_</w:t>
      </w:r>
      <w:r w:rsidRPr="00D054E1">
        <w:rPr>
          <w:rFonts w:ascii="Times New Roman" w:hAnsi="Times New Roman"/>
          <w:b/>
          <w:bCs/>
        </w:rPr>
        <w:t>______________</w:t>
      </w:r>
    </w:p>
    <w:p w14:paraId="52A4D4AD" w14:textId="77777777" w:rsidR="00155D68" w:rsidRDefault="00155D68" w:rsidP="00155D68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Membro</w:t>
      </w:r>
    </w:p>
    <w:p w14:paraId="785C0172" w14:textId="77777777" w:rsidR="00155D68" w:rsidRDefault="00155D68" w:rsidP="00155D68">
      <w:pPr>
        <w:rPr>
          <w:rFonts w:ascii="Times New Roman" w:hAnsi="Times New Roman"/>
          <w:bCs/>
        </w:rPr>
      </w:pPr>
    </w:p>
    <w:p w14:paraId="7CB05EC2" w14:textId="7B0D72DE" w:rsidR="00155D68" w:rsidRPr="00D054E1" w:rsidRDefault="00465D17" w:rsidP="00155D68">
      <w:pPr>
        <w:rPr>
          <w:rFonts w:ascii="Times New Roman" w:hAnsi="Times New Roman"/>
          <w:b/>
          <w:bCs/>
        </w:rPr>
      </w:pPr>
      <w:r w:rsidRPr="00465D17">
        <w:rPr>
          <w:rFonts w:ascii="Times New Roman" w:hAnsi="Times New Roman"/>
          <w:b/>
        </w:rPr>
        <w:t>Vivaldo Ferreira Chagas Júnior</w:t>
      </w:r>
      <w:r>
        <w:rPr>
          <w:rFonts w:ascii="Times New Roman" w:hAnsi="Times New Roman"/>
          <w:b/>
        </w:rPr>
        <w:t xml:space="preserve"> </w:t>
      </w:r>
      <w:r w:rsidR="00155D68" w:rsidRPr="00D054E1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</w:t>
      </w:r>
      <w:r w:rsidR="00155D68" w:rsidRPr="00D054E1">
        <w:rPr>
          <w:rFonts w:ascii="Times New Roman" w:hAnsi="Times New Roman"/>
          <w:b/>
          <w:bCs/>
        </w:rPr>
        <w:t>____________________</w:t>
      </w:r>
      <w:r>
        <w:rPr>
          <w:rFonts w:ascii="Times New Roman" w:hAnsi="Times New Roman"/>
          <w:b/>
          <w:bCs/>
        </w:rPr>
        <w:t>_________</w:t>
      </w:r>
      <w:r w:rsidR="00155D68" w:rsidRPr="00D054E1">
        <w:rPr>
          <w:rFonts w:ascii="Times New Roman" w:hAnsi="Times New Roman"/>
          <w:b/>
          <w:bCs/>
        </w:rPr>
        <w:t>________________</w:t>
      </w:r>
    </w:p>
    <w:p w14:paraId="3915BA0D" w14:textId="7721ABED" w:rsidR="00155D68" w:rsidRPr="00091B18" w:rsidRDefault="00155D68" w:rsidP="00A623B7">
      <w:r w:rsidRPr="00D054E1">
        <w:rPr>
          <w:rFonts w:ascii="Times New Roman" w:hAnsi="Times New Roman"/>
          <w:bCs/>
        </w:rPr>
        <w:t>Membro</w:t>
      </w:r>
    </w:p>
    <w:sectPr w:rsidR="00155D68" w:rsidRPr="00091B1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5B888" w14:textId="77777777" w:rsidR="008838C3" w:rsidRDefault="008838C3" w:rsidP="00EE4FDD">
      <w:r>
        <w:separator/>
      </w:r>
    </w:p>
  </w:endnote>
  <w:endnote w:type="continuationSeparator" w:id="0">
    <w:p w14:paraId="586CF8D1" w14:textId="77777777" w:rsidR="008838C3" w:rsidRDefault="008838C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D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21E4B82" wp14:editId="221E4B83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295E5" w14:textId="77777777" w:rsidR="008838C3" w:rsidRDefault="008838C3" w:rsidP="00EE4FDD">
      <w:r>
        <w:separator/>
      </w:r>
    </w:p>
  </w:footnote>
  <w:footnote w:type="continuationSeparator" w:id="0">
    <w:p w14:paraId="2A6FF47F" w14:textId="77777777" w:rsidR="008838C3" w:rsidRDefault="008838C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7" w14:textId="77777777" w:rsidR="00982F44" w:rsidRDefault="00000000">
    <w:pPr>
      <w:pStyle w:val="Cabealho"/>
    </w:pPr>
    <w:r>
      <w:rPr>
        <w:noProof/>
        <w:lang w:val="en-US"/>
      </w:rPr>
      <w:pict w14:anchorId="221E4B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8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21E4B80" wp14:editId="221E4B8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21E4B79" w14:textId="77777777" w:rsidR="00982F44" w:rsidRDefault="00982F44">
    <w:pPr>
      <w:pStyle w:val="Cabealho"/>
    </w:pPr>
  </w:p>
  <w:p w14:paraId="221E4B7A" w14:textId="77777777" w:rsidR="00982F44" w:rsidRDefault="00982F44">
    <w:pPr>
      <w:pStyle w:val="Cabealho"/>
    </w:pPr>
  </w:p>
  <w:p w14:paraId="221E4B7B" w14:textId="77777777" w:rsidR="00982F44" w:rsidRDefault="00982F44">
    <w:pPr>
      <w:pStyle w:val="Cabealho"/>
    </w:pPr>
  </w:p>
  <w:p w14:paraId="221E4B7C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E" w14:textId="77777777" w:rsidR="00982F44" w:rsidRDefault="00000000">
    <w:pPr>
      <w:pStyle w:val="Cabealho"/>
    </w:pPr>
    <w:r>
      <w:rPr>
        <w:noProof/>
        <w:lang w:val="en-US"/>
      </w:rPr>
      <w:pict w14:anchorId="221E4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 w16cid:durableId="1574856318">
    <w:abstractNumId w:val="4"/>
  </w:num>
  <w:num w:numId="2" w16cid:durableId="402797414">
    <w:abstractNumId w:val="9"/>
  </w:num>
  <w:num w:numId="3" w16cid:durableId="137960608">
    <w:abstractNumId w:val="8"/>
  </w:num>
  <w:num w:numId="4" w16cid:durableId="831410125">
    <w:abstractNumId w:val="11"/>
  </w:num>
  <w:num w:numId="5" w16cid:durableId="496310017">
    <w:abstractNumId w:val="12"/>
  </w:num>
  <w:num w:numId="6" w16cid:durableId="859969365">
    <w:abstractNumId w:val="6"/>
  </w:num>
  <w:num w:numId="7" w16cid:durableId="1484736687">
    <w:abstractNumId w:val="10"/>
  </w:num>
  <w:num w:numId="8" w16cid:durableId="2021004068">
    <w:abstractNumId w:val="1"/>
  </w:num>
  <w:num w:numId="9" w16cid:durableId="1423531943">
    <w:abstractNumId w:val="0"/>
  </w:num>
  <w:num w:numId="10" w16cid:durableId="1578512599">
    <w:abstractNumId w:val="7"/>
  </w:num>
  <w:num w:numId="11" w16cid:durableId="455027000">
    <w:abstractNumId w:val="13"/>
  </w:num>
  <w:num w:numId="12" w16cid:durableId="594821385">
    <w:abstractNumId w:val="3"/>
  </w:num>
  <w:num w:numId="13" w16cid:durableId="709765281">
    <w:abstractNumId w:val="5"/>
  </w:num>
  <w:num w:numId="14" w16cid:durableId="1585214702">
    <w:abstractNumId w:val="2"/>
  </w:num>
  <w:num w:numId="15" w16cid:durableId="675777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1337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300F"/>
    <w:rsid w:val="00021A91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0CD6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1B18"/>
    <w:rsid w:val="000A1E66"/>
    <w:rsid w:val="000A4473"/>
    <w:rsid w:val="000B0FFD"/>
    <w:rsid w:val="000B43BD"/>
    <w:rsid w:val="000B5569"/>
    <w:rsid w:val="000B74D6"/>
    <w:rsid w:val="000C249A"/>
    <w:rsid w:val="000C34ED"/>
    <w:rsid w:val="000C405B"/>
    <w:rsid w:val="000C7FDA"/>
    <w:rsid w:val="000D0586"/>
    <w:rsid w:val="000D1E2F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2F69"/>
    <w:rsid w:val="00116A8C"/>
    <w:rsid w:val="00120E12"/>
    <w:rsid w:val="00122157"/>
    <w:rsid w:val="001237AF"/>
    <w:rsid w:val="00123AAF"/>
    <w:rsid w:val="001258A1"/>
    <w:rsid w:val="001432C9"/>
    <w:rsid w:val="00145619"/>
    <w:rsid w:val="00146B0F"/>
    <w:rsid w:val="00155D68"/>
    <w:rsid w:val="00156164"/>
    <w:rsid w:val="00160017"/>
    <w:rsid w:val="001660D5"/>
    <w:rsid w:val="001731A2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3478"/>
    <w:rsid w:val="001D34E2"/>
    <w:rsid w:val="001E6FFE"/>
    <w:rsid w:val="001F17C9"/>
    <w:rsid w:val="001F2AA9"/>
    <w:rsid w:val="001F4CA5"/>
    <w:rsid w:val="001F4EDE"/>
    <w:rsid w:val="001F7BC7"/>
    <w:rsid w:val="002001E2"/>
    <w:rsid w:val="0020034D"/>
    <w:rsid w:val="00201EDF"/>
    <w:rsid w:val="0020726C"/>
    <w:rsid w:val="00212659"/>
    <w:rsid w:val="002141A9"/>
    <w:rsid w:val="00215E64"/>
    <w:rsid w:val="00224F8B"/>
    <w:rsid w:val="0022523C"/>
    <w:rsid w:val="002302DD"/>
    <w:rsid w:val="002321A1"/>
    <w:rsid w:val="00234420"/>
    <w:rsid w:val="002365B0"/>
    <w:rsid w:val="00237B1B"/>
    <w:rsid w:val="00242127"/>
    <w:rsid w:val="00245A2C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47FD"/>
    <w:rsid w:val="002C7435"/>
    <w:rsid w:val="002D1225"/>
    <w:rsid w:val="002F3CA6"/>
    <w:rsid w:val="002F4492"/>
    <w:rsid w:val="002F4B44"/>
    <w:rsid w:val="002F685A"/>
    <w:rsid w:val="00300AFC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3A01"/>
    <w:rsid w:val="003A58A8"/>
    <w:rsid w:val="003C2870"/>
    <w:rsid w:val="003C2B1F"/>
    <w:rsid w:val="003C4D62"/>
    <w:rsid w:val="003C4EDA"/>
    <w:rsid w:val="003C7B4A"/>
    <w:rsid w:val="003C7EFC"/>
    <w:rsid w:val="003D0D93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2557A"/>
    <w:rsid w:val="004256CC"/>
    <w:rsid w:val="00434DBF"/>
    <w:rsid w:val="00435D31"/>
    <w:rsid w:val="0044187D"/>
    <w:rsid w:val="00442CA2"/>
    <w:rsid w:val="00445920"/>
    <w:rsid w:val="00446C03"/>
    <w:rsid w:val="00447A20"/>
    <w:rsid w:val="004510AB"/>
    <w:rsid w:val="00453194"/>
    <w:rsid w:val="00454EE9"/>
    <w:rsid w:val="0046475A"/>
    <w:rsid w:val="00465D0B"/>
    <w:rsid w:val="00465D17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69F9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87402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E40"/>
    <w:rsid w:val="005B64D6"/>
    <w:rsid w:val="005C0BDB"/>
    <w:rsid w:val="005D6F37"/>
    <w:rsid w:val="005D7173"/>
    <w:rsid w:val="005E4185"/>
    <w:rsid w:val="005E6C59"/>
    <w:rsid w:val="005E7415"/>
    <w:rsid w:val="005F002E"/>
    <w:rsid w:val="005F2A44"/>
    <w:rsid w:val="005F2B9F"/>
    <w:rsid w:val="005F3027"/>
    <w:rsid w:val="005F3523"/>
    <w:rsid w:val="00601808"/>
    <w:rsid w:val="0060621A"/>
    <w:rsid w:val="0061584E"/>
    <w:rsid w:val="00620E55"/>
    <w:rsid w:val="00623F46"/>
    <w:rsid w:val="00626C59"/>
    <w:rsid w:val="00631F95"/>
    <w:rsid w:val="0063256E"/>
    <w:rsid w:val="00636F91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15B"/>
    <w:rsid w:val="006B460C"/>
    <w:rsid w:val="006B6325"/>
    <w:rsid w:val="006C34EF"/>
    <w:rsid w:val="006C7DD1"/>
    <w:rsid w:val="006D566D"/>
    <w:rsid w:val="006D695D"/>
    <w:rsid w:val="006D7C32"/>
    <w:rsid w:val="006D7EB0"/>
    <w:rsid w:val="006E4A6B"/>
    <w:rsid w:val="006E4F88"/>
    <w:rsid w:val="006F048A"/>
    <w:rsid w:val="006F38E9"/>
    <w:rsid w:val="006F3DAE"/>
    <w:rsid w:val="006F555F"/>
    <w:rsid w:val="006F6730"/>
    <w:rsid w:val="006F9E16"/>
    <w:rsid w:val="00702FBE"/>
    <w:rsid w:val="0071177D"/>
    <w:rsid w:val="00711DFF"/>
    <w:rsid w:val="007134EF"/>
    <w:rsid w:val="00715D20"/>
    <w:rsid w:val="007204BA"/>
    <w:rsid w:val="0072314F"/>
    <w:rsid w:val="007231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5A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16FF7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38C3"/>
    <w:rsid w:val="00890BA4"/>
    <w:rsid w:val="0089461E"/>
    <w:rsid w:val="008A29C3"/>
    <w:rsid w:val="008A7B39"/>
    <w:rsid w:val="008B6BB1"/>
    <w:rsid w:val="008C08B5"/>
    <w:rsid w:val="008C213B"/>
    <w:rsid w:val="008C320D"/>
    <w:rsid w:val="008C571A"/>
    <w:rsid w:val="008C6950"/>
    <w:rsid w:val="008D5047"/>
    <w:rsid w:val="008D600E"/>
    <w:rsid w:val="008D7957"/>
    <w:rsid w:val="008E1B45"/>
    <w:rsid w:val="008E5B89"/>
    <w:rsid w:val="008E61DA"/>
    <w:rsid w:val="008E7415"/>
    <w:rsid w:val="008F46B2"/>
    <w:rsid w:val="008F510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D55"/>
    <w:rsid w:val="009B00EB"/>
    <w:rsid w:val="009B2C6D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67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10F2"/>
    <w:rsid w:val="00A43C66"/>
    <w:rsid w:val="00A44606"/>
    <w:rsid w:val="00A44E24"/>
    <w:rsid w:val="00A522ED"/>
    <w:rsid w:val="00A56973"/>
    <w:rsid w:val="00A602C9"/>
    <w:rsid w:val="00A623B7"/>
    <w:rsid w:val="00A6609D"/>
    <w:rsid w:val="00A66507"/>
    <w:rsid w:val="00A84084"/>
    <w:rsid w:val="00A929F0"/>
    <w:rsid w:val="00A93E16"/>
    <w:rsid w:val="00A9490B"/>
    <w:rsid w:val="00A94AEA"/>
    <w:rsid w:val="00AA148A"/>
    <w:rsid w:val="00AA199D"/>
    <w:rsid w:val="00AA3271"/>
    <w:rsid w:val="00AA747A"/>
    <w:rsid w:val="00AB1879"/>
    <w:rsid w:val="00AB3E82"/>
    <w:rsid w:val="00AC2FBD"/>
    <w:rsid w:val="00AC6E9F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0AE9"/>
    <w:rsid w:val="00AF2B27"/>
    <w:rsid w:val="00AF7BC4"/>
    <w:rsid w:val="00B001F9"/>
    <w:rsid w:val="00B0294F"/>
    <w:rsid w:val="00B062B1"/>
    <w:rsid w:val="00B12F37"/>
    <w:rsid w:val="00B17E88"/>
    <w:rsid w:val="00B210BF"/>
    <w:rsid w:val="00B210DE"/>
    <w:rsid w:val="00B24901"/>
    <w:rsid w:val="00B25838"/>
    <w:rsid w:val="00B30D06"/>
    <w:rsid w:val="00B46F80"/>
    <w:rsid w:val="00B50515"/>
    <w:rsid w:val="00B56694"/>
    <w:rsid w:val="00B62016"/>
    <w:rsid w:val="00B62DDB"/>
    <w:rsid w:val="00B63008"/>
    <w:rsid w:val="00B64718"/>
    <w:rsid w:val="00B65A28"/>
    <w:rsid w:val="00B749E4"/>
    <w:rsid w:val="00B80822"/>
    <w:rsid w:val="00B83FCD"/>
    <w:rsid w:val="00B877BD"/>
    <w:rsid w:val="00BA59C2"/>
    <w:rsid w:val="00BA7BCF"/>
    <w:rsid w:val="00BB301F"/>
    <w:rsid w:val="00BB4058"/>
    <w:rsid w:val="00BB4FC9"/>
    <w:rsid w:val="00BC69E6"/>
    <w:rsid w:val="00BD1049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5D87"/>
    <w:rsid w:val="00C460CF"/>
    <w:rsid w:val="00C513F9"/>
    <w:rsid w:val="00C56E41"/>
    <w:rsid w:val="00C64E40"/>
    <w:rsid w:val="00C758F8"/>
    <w:rsid w:val="00C773DA"/>
    <w:rsid w:val="00C8164B"/>
    <w:rsid w:val="00C82B21"/>
    <w:rsid w:val="00C83935"/>
    <w:rsid w:val="00C84D67"/>
    <w:rsid w:val="00C91572"/>
    <w:rsid w:val="00C93C37"/>
    <w:rsid w:val="00CA3B38"/>
    <w:rsid w:val="00CA6E1D"/>
    <w:rsid w:val="00CA7FCE"/>
    <w:rsid w:val="00CB0F23"/>
    <w:rsid w:val="00CB7DB5"/>
    <w:rsid w:val="00CD04B0"/>
    <w:rsid w:val="00CD0DC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776D3"/>
    <w:rsid w:val="00D804E7"/>
    <w:rsid w:val="00D844B3"/>
    <w:rsid w:val="00D872AA"/>
    <w:rsid w:val="00D9323B"/>
    <w:rsid w:val="00D944D6"/>
    <w:rsid w:val="00D97D35"/>
    <w:rsid w:val="00DA05D7"/>
    <w:rsid w:val="00DA1F17"/>
    <w:rsid w:val="00DA2572"/>
    <w:rsid w:val="00DA5E90"/>
    <w:rsid w:val="00DB09A2"/>
    <w:rsid w:val="00DB37DB"/>
    <w:rsid w:val="00DB7D03"/>
    <w:rsid w:val="00DC2288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FA0"/>
    <w:rsid w:val="00E32B41"/>
    <w:rsid w:val="00E344A4"/>
    <w:rsid w:val="00E46115"/>
    <w:rsid w:val="00E47A39"/>
    <w:rsid w:val="00E50191"/>
    <w:rsid w:val="00E54D5F"/>
    <w:rsid w:val="00E55C68"/>
    <w:rsid w:val="00E5668C"/>
    <w:rsid w:val="00E5675E"/>
    <w:rsid w:val="00E6018B"/>
    <w:rsid w:val="00E64B6C"/>
    <w:rsid w:val="00E659EB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D7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6A9E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1548"/>
    <w:rsid w:val="00FF1568"/>
    <w:rsid w:val="00FF2F17"/>
    <w:rsid w:val="022D4DA8"/>
    <w:rsid w:val="026F59D7"/>
    <w:rsid w:val="02CE860B"/>
    <w:rsid w:val="030E248C"/>
    <w:rsid w:val="03E882B4"/>
    <w:rsid w:val="0436898B"/>
    <w:rsid w:val="044DC14A"/>
    <w:rsid w:val="04989175"/>
    <w:rsid w:val="0499DE6E"/>
    <w:rsid w:val="04BE9B28"/>
    <w:rsid w:val="05217557"/>
    <w:rsid w:val="058CA257"/>
    <w:rsid w:val="058DA41E"/>
    <w:rsid w:val="05AA0FA8"/>
    <w:rsid w:val="062C6083"/>
    <w:rsid w:val="07F15995"/>
    <w:rsid w:val="083F9ED0"/>
    <w:rsid w:val="0840A8F5"/>
    <w:rsid w:val="09968E6D"/>
    <w:rsid w:val="0A14B836"/>
    <w:rsid w:val="0A807F2C"/>
    <w:rsid w:val="0A9FFA14"/>
    <w:rsid w:val="0AFFD1A6"/>
    <w:rsid w:val="0B081840"/>
    <w:rsid w:val="0B5E1735"/>
    <w:rsid w:val="0B7636F7"/>
    <w:rsid w:val="0D4F2A84"/>
    <w:rsid w:val="0E4C6BE5"/>
    <w:rsid w:val="0FDDA14B"/>
    <w:rsid w:val="10318858"/>
    <w:rsid w:val="106CFF25"/>
    <w:rsid w:val="1106D8E9"/>
    <w:rsid w:val="111C9477"/>
    <w:rsid w:val="11765E78"/>
    <w:rsid w:val="11840CA7"/>
    <w:rsid w:val="118CFC0E"/>
    <w:rsid w:val="11BF4A82"/>
    <w:rsid w:val="11CF6E66"/>
    <w:rsid w:val="12A99279"/>
    <w:rsid w:val="148BD29A"/>
    <w:rsid w:val="14B5E0F1"/>
    <w:rsid w:val="14BBAD69"/>
    <w:rsid w:val="14C2907F"/>
    <w:rsid w:val="150DC67A"/>
    <w:rsid w:val="156ECB0B"/>
    <w:rsid w:val="15E70F76"/>
    <w:rsid w:val="16078553"/>
    <w:rsid w:val="163E556D"/>
    <w:rsid w:val="188C8551"/>
    <w:rsid w:val="195EF522"/>
    <w:rsid w:val="1A2A5C71"/>
    <w:rsid w:val="1A5D063F"/>
    <w:rsid w:val="1C03DA0A"/>
    <w:rsid w:val="1C231D2E"/>
    <w:rsid w:val="1C5FACC0"/>
    <w:rsid w:val="1DABB2FD"/>
    <w:rsid w:val="1DC32CC0"/>
    <w:rsid w:val="2002CB5E"/>
    <w:rsid w:val="20402FD1"/>
    <w:rsid w:val="20D5CF07"/>
    <w:rsid w:val="212962E0"/>
    <w:rsid w:val="22A4CE01"/>
    <w:rsid w:val="23181318"/>
    <w:rsid w:val="237CC9C3"/>
    <w:rsid w:val="25AC6BC9"/>
    <w:rsid w:val="25CB6714"/>
    <w:rsid w:val="265F235B"/>
    <w:rsid w:val="265FB72F"/>
    <w:rsid w:val="2678FBAB"/>
    <w:rsid w:val="2727E3BE"/>
    <w:rsid w:val="273342AD"/>
    <w:rsid w:val="27B1844E"/>
    <w:rsid w:val="2931BA4E"/>
    <w:rsid w:val="296D8EC1"/>
    <w:rsid w:val="29BB5D9E"/>
    <w:rsid w:val="2A67B9EB"/>
    <w:rsid w:val="2B4D6B8B"/>
    <w:rsid w:val="2CD0138F"/>
    <w:rsid w:val="2DB2372E"/>
    <w:rsid w:val="2E51F628"/>
    <w:rsid w:val="2ED2C99D"/>
    <w:rsid w:val="2FD598F6"/>
    <w:rsid w:val="2FFCC4C2"/>
    <w:rsid w:val="30B7AF45"/>
    <w:rsid w:val="3128CED5"/>
    <w:rsid w:val="31377874"/>
    <w:rsid w:val="3185F107"/>
    <w:rsid w:val="31AF0244"/>
    <w:rsid w:val="32A8827C"/>
    <w:rsid w:val="32F72BB6"/>
    <w:rsid w:val="337845BA"/>
    <w:rsid w:val="343DEE56"/>
    <w:rsid w:val="35D44CA6"/>
    <w:rsid w:val="35E58892"/>
    <w:rsid w:val="36F634A1"/>
    <w:rsid w:val="37599A97"/>
    <w:rsid w:val="398854A2"/>
    <w:rsid w:val="3A1F0D24"/>
    <w:rsid w:val="3A8CB087"/>
    <w:rsid w:val="3A913B59"/>
    <w:rsid w:val="3B0062AB"/>
    <w:rsid w:val="3B3A5F36"/>
    <w:rsid w:val="3B638F55"/>
    <w:rsid w:val="3C0B9CC3"/>
    <w:rsid w:val="3C6B7AFD"/>
    <w:rsid w:val="3C830AAF"/>
    <w:rsid w:val="3E4F2346"/>
    <w:rsid w:val="3FA5E2BC"/>
    <w:rsid w:val="407463F0"/>
    <w:rsid w:val="40D85EB9"/>
    <w:rsid w:val="41350243"/>
    <w:rsid w:val="419CE8CC"/>
    <w:rsid w:val="43886247"/>
    <w:rsid w:val="43A981C4"/>
    <w:rsid w:val="44911F61"/>
    <w:rsid w:val="44F1C348"/>
    <w:rsid w:val="4531FF4A"/>
    <w:rsid w:val="46D8CF24"/>
    <w:rsid w:val="46E8BEEC"/>
    <w:rsid w:val="4780DC92"/>
    <w:rsid w:val="478D8628"/>
    <w:rsid w:val="4847B75A"/>
    <w:rsid w:val="496D64CE"/>
    <w:rsid w:val="4A9EA7F6"/>
    <w:rsid w:val="4AB9B4CD"/>
    <w:rsid w:val="4B0E16F4"/>
    <w:rsid w:val="4BF5F947"/>
    <w:rsid w:val="4CE8F413"/>
    <w:rsid w:val="4D31C3E9"/>
    <w:rsid w:val="4DF41C8C"/>
    <w:rsid w:val="4E311D85"/>
    <w:rsid w:val="5033FBE5"/>
    <w:rsid w:val="5080F605"/>
    <w:rsid w:val="51BE916F"/>
    <w:rsid w:val="53A96799"/>
    <w:rsid w:val="53E30A93"/>
    <w:rsid w:val="5436152B"/>
    <w:rsid w:val="54FD8BFB"/>
    <w:rsid w:val="552AF2F5"/>
    <w:rsid w:val="55446BD9"/>
    <w:rsid w:val="556E8775"/>
    <w:rsid w:val="55F43EB7"/>
    <w:rsid w:val="56A33D69"/>
    <w:rsid w:val="5701FEC5"/>
    <w:rsid w:val="574B4CA9"/>
    <w:rsid w:val="5797005C"/>
    <w:rsid w:val="57DAC85B"/>
    <w:rsid w:val="586136F1"/>
    <w:rsid w:val="58A29263"/>
    <w:rsid w:val="597D65D8"/>
    <w:rsid w:val="59974E2F"/>
    <w:rsid w:val="59DADE2B"/>
    <w:rsid w:val="59DCAF2B"/>
    <w:rsid w:val="5A7BE83F"/>
    <w:rsid w:val="5A85EB89"/>
    <w:rsid w:val="5AE6F070"/>
    <w:rsid w:val="5C17AB20"/>
    <w:rsid w:val="5C360CDD"/>
    <w:rsid w:val="5C6A717F"/>
    <w:rsid w:val="5CCA5638"/>
    <w:rsid w:val="5D307C3D"/>
    <w:rsid w:val="5DB33748"/>
    <w:rsid w:val="5DE9C8E6"/>
    <w:rsid w:val="5E60FB9A"/>
    <w:rsid w:val="5EAE4F4E"/>
    <w:rsid w:val="5EF3A04C"/>
    <w:rsid w:val="5EF3E84D"/>
    <w:rsid w:val="5FD8B02F"/>
    <w:rsid w:val="5FD9FA4F"/>
    <w:rsid w:val="5FEFD31B"/>
    <w:rsid w:val="6001F6FA"/>
    <w:rsid w:val="6148F65B"/>
    <w:rsid w:val="617AE173"/>
    <w:rsid w:val="617C89A1"/>
    <w:rsid w:val="61C7070D"/>
    <w:rsid w:val="62206ABE"/>
    <w:rsid w:val="62988833"/>
    <w:rsid w:val="62AD1174"/>
    <w:rsid w:val="63C7116F"/>
    <w:rsid w:val="645208F8"/>
    <w:rsid w:val="645C5B07"/>
    <w:rsid w:val="658D826D"/>
    <w:rsid w:val="660018EE"/>
    <w:rsid w:val="6656697F"/>
    <w:rsid w:val="667ECEAA"/>
    <w:rsid w:val="66BE01CB"/>
    <w:rsid w:val="679900DD"/>
    <w:rsid w:val="679E4A22"/>
    <w:rsid w:val="67A4856D"/>
    <w:rsid w:val="67B56AC0"/>
    <w:rsid w:val="688770A4"/>
    <w:rsid w:val="68A0E719"/>
    <w:rsid w:val="68EEEDF0"/>
    <w:rsid w:val="69F0B49B"/>
    <w:rsid w:val="6A6A52D5"/>
    <w:rsid w:val="6AD38A11"/>
    <w:rsid w:val="6CD689A6"/>
    <w:rsid w:val="6D7EDF2C"/>
    <w:rsid w:val="6E0303A8"/>
    <w:rsid w:val="6E9DC5CC"/>
    <w:rsid w:val="6EC53A6D"/>
    <w:rsid w:val="6EEAB806"/>
    <w:rsid w:val="6F3FE8A6"/>
    <w:rsid w:val="6FA6FB34"/>
    <w:rsid w:val="703BE368"/>
    <w:rsid w:val="70DBB907"/>
    <w:rsid w:val="70DF9EEB"/>
    <w:rsid w:val="712106D9"/>
    <w:rsid w:val="7129115C"/>
    <w:rsid w:val="719BABF4"/>
    <w:rsid w:val="71B6ADAC"/>
    <w:rsid w:val="7205D260"/>
    <w:rsid w:val="727A5687"/>
    <w:rsid w:val="727B6F4C"/>
    <w:rsid w:val="72EBA7ED"/>
    <w:rsid w:val="7301554B"/>
    <w:rsid w:val="73093B98"/>
    <w:rsid w:val="7361436E"/>
    <w:rsid w:val="7386A964"/>
    <w:rsid w:val="73DF46F9"/>
    <w:rsid w:val="742761BF"/>
    <w:rsid w:val="742A561C"/>
    <w:rsid w:val="75F19544"/>
    <w:rsid w:val="767CF1FF"/>
    <w:rsid w:val="76EC6C00"/>
    <w:rsid w:val="773033FF"/>
    <w:rsid w:val="77777340"/>
    <w:rsid w:val="778ECD9B"/>
    <w:rsid w:val="778F06A1"/>
    <w:rsid w:val="77999D77"/>
    <w:rsid w:val="77C31388"/>
    <w:rsid w:val="77CA1096"/>
    <w:rsid w:val="7860163A"/>
    <w:rsid w:val="78626121"/>
    <w:rsid w:val="7951E0CA"/>
    <w:rsid w:val="79689B4D"/>
    <w:rsid w:val="796F4C71"/>
    <w:rsid w:val="7A01FBBB"/>
    <w:rsid w:val="7A240CC2"/>
    <w:rsid w:val="7A6351D6"/>
    <w:rsid w:val="7AD5F075"/>
    <w:rsid w:val="7B144D7D"/>
    <w:rsid w:val="7BFFBF60"/>
    <w:rsid w:val="7C1A75CB"/>
    <w:rsid w:val="7CF53E71"/>
    <w:rsid w:val="7D159F58"/>
    <w:rsid w:val="7DE72AE5"/>
    <w:rsid w:val="7E813356"/>
    <w:rsid w:val="7FC74130"/>
    <w:rsid w:val="7FECD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1E4B4C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646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3</cp:revision>
  <cp:lastPrinted>2023-06-13T18:04:00Z</cp:lastPrinted>
  <dcterms:created xsi:type="dcterms:W3CDTF">2023-06-13T18:04:00Z</dcterms:created>
  <dcterms:modified xsi:type="dcterms:W3CDTF">2023-06-13T19:28:00Z</dcterms:modified>
</cp:coreProperties>
</file>