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221E4B4E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21E4B4C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4D" w14:textId="77777777"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221E4B51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21E4B4F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0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221E4B54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21E4B52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3" w14:textId="71A83798" w:rsidR="00EE780C" w:rsidRPr="00245A2C" w:rsidRDefault="00245A2C" w:rsidP="00245A2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Prestação de contas do Plano de Ação e Orçamento - Exercício 2021</w:t>
            </w:r>
            <w:r w:rsidR="00091B18">
              <w:rPr>
                <w:rFonts w:ascii="Times New Roman" w:hAnsi="Times New Roman"/>
              </w:rPr>
              <w:t>.</w:t>
            </w:r>
          </w:p>
        </w:tc>
      </w:tr>
      <w:tr w:rsidR="00C91572" w:rsidRPr="009B4223" w14:paraId="221E4B5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1E4B55" w14:textId="3C54A691"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245A2C">
              <w:rPr>
                <w:rFonts w:ascii="Times New Roman" w:hAnsi="Times New Roman"/>
              </w:rPr>
              <w:t>2</w:t>
            </w:r>
            <w:r w:rsidR="0040205F">
              <w:rPr>
                <w:rFonts w:ascii="Times New Roman" w:hAnsi="Times New Roman"/>
              </w:rPr>
              <w:t>-202</w:t>
            </w:r>
            <w:r w:rsidR="00D776D3">
              <w:rPr>
                <w:rFonts w:ascii="Times New Roman" w:hAnsi="Times New Roman"/>
              </w:rPr>
              <w:t>2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221E4B57" w14:textId="72BDECEE"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14:paraId="221E4B58" w14:textId="3D7A934B" w:rsidR="00417BDA" w:rsidRPr="00091B18" w:rsidRDefault="003677B4" w:rsidP="003677B4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A COMISSÃO DE </w:t>
      </w:r>
      <w:r w:rsidR="009B4223" w:rsidRPr="00091B18">
        <w:rPr>
          <w:rFonts w:ascii="Times New Roman" w:hAnsi="Times New Roman"/>
        </w:rPr>
        <w:t>ADMINISTRAÇÃO E FINANÇAS</w:t>
      </w:r>
      <w:r w:rsidR="00DE1C12" w:rsidRPr="00091B18">
        <w:rPr>
          <w:rFonts w:ascii="Times New Roman" w:hAnsi="Times New Roman"/>
        </w:rPr>
        <w:t xml:space="preserve"> – C</w:t>
      </w:r>
      <w:r w:rsidR="009B4223" w:rsidRPr="00091B18">
        <w:rPr>
          <w:rFonts w:ascii="Times New Roman" w:hAnsi="Times New Roman"/>
        </w:rPr>
        <w:t>A</w:t>
      </w:r>
      <w:r w:rsidR="00DE1C12" w:rsidRPr="00091B18">
        <w:rPr>
          <w:rFonts w:ascii="Times New Roman" w:hAnsi="Times New Roman"/>
        </w:rPr>
        <w:t>F</w:t>
      </w:r>
      <w:r w:rsidR="000706AB" w:rsidRPr="00091B18">
        <w:rPr>
          <w:rFonts w:ascii="Times New Roman" w:hAnsi="Times New Roman"/>
        </w:rPr>
        <w:t xml:space="preserve">-CAU/AL </w:t>
      </w:r>
      <w:r w:rsidR="00816FF7" w:rsidRPr="00BB301F">
        <w:rPr>
          <w:rFonts w:ascii="Times New Roman" w:hAnsi="Times New Roman"/>
        </w:rPr>
        <w:t>reunida ordinariamente</w:t>
      </w:r>
      <w:r w:rsidR="00816FF7">
        <w:rPr>
          <w:rFonts w:ascii="Times New Roman" w:hAnsi="Times New Roman"/>
        </w:rPr>
        <w:t xml:space="preserve"> por meio de videoconferência no dia </w:t>
      </w:r>
      <w:r w:rsidR="00D776D3">
        <w:rPr>
          <w:rFonts w:ascii="Times New Roman" w:hAnsi="Times New Roman"/>
        </w:rPr>
        <w:t>15</w:t>
      </w:r>
      <w:r w:rsidR="00816FF7">
        <w:rPr>
          <w:rFonts w:ascii="Times New Roman" w:hAnsi="Times New Roman"/>
        </w:rPr>
        <w:t xml:space="preserve"> de </w:t>
      </w:r>
      <w:r w:rsidR="00D776D3">
        <w:rPr>
          <w:rFonts w:ascii="Times New Roman" w:hAnsi="Times New Roman"/>
        </w:rPr>
        <w:t>fevereir</w:t>
      </w:r>
      <w:r w:rsidR="00816FF7">
        <w:rPr>
          <w:rFonts w:ascii="Times New Roman" w:hAnsi="Times New Roman"/>
        </w:rPr>
        <w:t>o de 202</w:t>
      </w:r>
      <w:r w:rsidR="00D776D3">
        <w:rPr>
          <w:rFonts w:ascii="Times New Roman" w:hAnsi="Times New Roman"/>
        </w:rPr>
        <w:t>2</w:t>
      </w:r>
      <w:r w:rsidR="000706AB" w:rsidRPr="00091B18">
        <w:rPr>
          <w:rFonts w:ascii="Times New Roman" w:hAnsi="Times New Roman"/>
        </w:rPr>
        <w:t>, no uso</w:t>
      </w:r>
      <w:r w:rsidR="007A7FEC" w:rsidRPr="00091B18">
        <w:rPr>
          <w:rFonts w:ascii="Times New Roman" w:hAnsi="Times New Roman"/>
        </w:rPr>
        <w:t xml:space="preserve"> das competências que lhe conferem o </w:t>
      </w:r>
      <w:r w:rsidR="0063256E" w:rsidRPr="00091B18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091B18">
        <w:rPr>
          <w:rFonts w:ascii="Times New Roman" w:eastAsia="Times New Roman" w:hAnsi="Times New Roman"/>
          <w:bCs/>
          <w:lang w:eastAsia="pt-BR"/>
        </w:rPr>
        <w:t>22</w:t>
      </w:r>
      <w:r w:rsidR="001A30A1" w:rsidRPr="00091B18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091B18">
        <w:rPr>
          <w:rFonts w:ascii="Times New Roman" w:hAnsi="Times New Roman"/>
        </w:rPr>
        <w:t xml:space="preserve">do </w:t>
      </w:r>
      <w:r w:rsidR="00122157" w:rsidRPr="00091B18">
        <w:rPr>
          <w:rFonts w:ascii="Times New Roman" w:hAnsi="Times New Roman"/>
        </w:rPr>
        <w:t>R</w:t>
      </w:r>
      <w:r w:rsidR="000706AB" w:rsidRPr="00091B18">
        <w:rPr>
          <w:rFonts w:ascii="Times New Roman" w:hAnsi="Times New Roman"/>
        </w:rPr>
        <w:t xml:space="preserve">egimento Interno do CAU/AL, após análise do assunto em </w:t>
      </w:r>
      <w:r w:rsidR="00816FF7" w:rsidRPr="00091B18">
        <w:rPr>
          <w:rFonts w:ascii="Times New Roman" w:hAnsi="Times New Roman"/>
        </w:rPr>
        <w:t>epígrafe</w:t>
      </w:r>
      <w:r w:rsidR="00ED0C76" w:rsidRPr="00091B18">
        <w:rPr>
          <w:rFonts w:ascii="Times New Roman" w:hAnsi="Times New Roman"/>
        </w:rPr>
        <w:t>;</w:t>
      </w:r>
    </w:p>
    <w:p w14:paraId="2E20DA26" w14:textId="77777777" w:rsidR="00587402" w:rsidRDefault="00587402" w:rsidP="00587402">
      <w:pPr>
        <w:jc w:val="both"/>
        <w:rPr>
          <w:rFonts w:ascii="Times New Roman" w:hAnsi="Times New Roman"/>
        </w:rPr>
      </w:pPr>
    </w:p>
    <w:p w14:paraId="3D5DA5AB" w14:textId="217DBE27" w:rsidR="00587402" w:rsidRDefault="00587402" w:rsidP="0058740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que a Prestação de Contas foi elaborada com base na Resolução CAU/BR nº </w:t>
      </w:r>
      <w:r w:rsidR="00F76A9E">
        <w:rPr>
          <w:rFonts w:ascii="Times New Roman" w:hAnsi="Times New Roman"/>
        </w:rPr>
        <w:t>200</w:t>
      </w:r>
      <w:r>
        <w:rPr>
          <w:rFonts w:ascii="Times New Roman" w:hAnsi="Times New Roman"/>
        </w:rPr>
        <w:t xml:space="preserve">, de </w:t>
      </w:r>
      <w:r w:rsidR="00DA2572">
        <w:rPr>
          <w:rFonts w:ascii="Times New Roman" w:hAnsi="Times New Roman"/>
        </w:rPr>
        <w:t>15</w:t>
      </w:r>
      <w:r>
        <w:rPr>
          <w:rFonts w:ascii="Times New Roman" w:hAnsi="Times New Roman"/>
        </w:rPr>
        <w:t xml:space="preserve"> de dezembro de 20</w:t>
      </w:r>
      <w:r w:rsidR="00DA2572">
        <w:rPr>
          <w:rFonts w:ascii="Times New Roman" w:hAnsi="Times New Roman"/>
        </w:rPr>
        <w:t>20</w:t>
      </w:r>
      <w:r>
        <w:rPr>
          <w:rFonts w:ascii="Times New Roman" w:hAnsi="Times New Roman"/>
        </w:rPr>
        <w:t>;</w:t>
      </w:r>
    </w:p>
    <w:p w14:paraId="4CA95DFF" w14:textId="77777777" w:rsidR="00587402" w:rsidRDefault="00587402" w:rsidP="00587402">
      <w:pPr>
        <w:jc w:val="both"/>
        <w:rPr>
          <w:rFonts w:ascii="Times New Roman" w:hAnsi="Times New Roman"/>
        </w:rPr>
      </w:pPr>
    </w:p>
    <w:p w14:paraId="1887E76A" w14:textId="77777777" w:rsidR="00587402" w:rsidRDefault="00587402" w:rsidP="0058740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relatório da Gerência Administrativa e Financeira do CAU/AL;</w:t>
      </w:r>
    </w:p>
    <w:p w14:paraId="30C596F0" w14:textId="77777777" w:rsidR="00587402" w:rsidRDefault="00587402" w:rsidP="00587402">
      <w:pPr>
        <w:jc w:val="both"/>
        <w:rPr>
          <w:rFonts w:ascii="Times New Roman" w:hAnsi="Times New Roman"/>
        </w:rPr>
      </w:pPr>
    </w:p>
    <w:p w14:paraId="273C4F54" w14:textId="15003F40" w:rsidR="00587402" w:rsidRDefault="00587402" w:rsidP="0058740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Contábil CAU-BR Nº </w:t>
      </w:r>
      <w:r w:rsidR="005169F9">
        <w:rPr>
          <w:rFonts w:ascii="Times New Roman" w:hAnsi="Times New Roman"/>
        </w:rPr>
        <w:t>14</w:t>
      </w:r>
      <w:r>
        <w:rPr>
          <w:rFonts w:ascii="Times New Roman" w:hAnsi="Times New Roman"/>
        </w:rPr>
        <w:t>/202</w:t>
      </w:r>
      <w:r w:rsidR="005169F9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da Assessoria Contábil e Financeira do CAU-BR - ATA Contabilidade e Auditoria Ltda - CRC-DF Nº 485;</w:t>
      </w:r>
    </w:p>
    <w:p w14:paraId="4FBC10B2" w14:textId="77777777" w:rsidR="00587402" w:rsidRDefault="00587402" w:rsidP="00587402">
      <w:pPr>
        <w:jc w:val="both"/>
        <w:rPr>
          <w:rFonts w:ascii="Times New Roman" w:hAnsi="Times New Roman"/>
        </w:rPr>
      </w:pPr>
    </w:p>
    <w:p w14:paraId="7CD96BEE" w14:textId="77777777" w:rsidR="00587402" w:rsidRDefault="00587402" w:rsidP="0058740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todas as deliberações de comissão devem ser encaminhadas à Presidência do CAU/AL, para verificação e encaminhamentos, conforme Regimento Interno do CAU/AL.</w:t>
      </w:r>
    </w:p>
    <w:p w14:paraId="3C0E7F8C" w14:textId="77777777" w:rsidR="00587402" w:rsidRDefault="00587402" w:rsidP="00587402">
      <w:pPr>
        <w:pStyle w:val="Corpodetexto2"/>
        <w:rPr>
          <w:b/>
          <w:sz w:val="24"/>
          <w:szCs w:val="24"/>
        </w:rPr>
      </w:pPr>
    </w:p>
    <w:p w14:paraId="221E4B60" w14:textId="77777777"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14:paraId="3ADC8411" w14:textId="77777777" w:rsidR="00E55C68" w:rsidRDefault="00E55C68" w:rsidP="00E55C68">
      <w:pPr>
        <w:pStyle w:val="Corpodetexto2"/>
        <w:rPr>
          <w:sz w:val="24"/>
          <w:szCs w:val="24"/>
        </w:rPr>
      </w:pPr>
    </w:p>
    <w:p w14:paraId="38C3530C" w14:textId="27A77761" w:rsidR="00E55C68" w:rsidRDefault="00E55C68" w:rsidP="00E55C68">
      <w:pPr>
        <w:pStyle w:val="Corpodetexto2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– Aprovar, por unanimidade, a Prestação de contas do exercício de 2021 do Conselho de Arquitetura e Urbanismo de Alagoas – CAU/AL;</w:t>
      </w:r>
    </w:p>
    <w:p w14:paraId="3855C927" w14:textId="77777777" w:rsidR="00E55C68" w:rsidRDefault="00E55C68" w:rsidP="00E55C68">
      <w:pPr>
        <w:pStyle w:val="Corpodetexto2"/>
        <w:tabs>
          <w:tab w:val="left" w:pos="284"/>
        </w:tabs>
        <w:rPr>
          <w:sz w:val="24"/>
          <w:szCs w:val="24"/>
        </w:rPr>
      </w:pPr>
    </w:p>
    <w:p w14:paraId="4E12B62F" w14:textId="77777777" w:rsidR="00E55C68" w:rsidRDefault="00E55C68" w:rsidP="00E55C68">
      <w:pPr>
        <w:pStyle w:val="Corpodetexto2"/>
        <w:numPr>
          <w:ilvl w:val="0"/>
          <w:numId w:val="15"/>
        </w:numPr>
        <w:tabs>
          <w:tab w:val="left" w:pos="284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>– Encaminhar esta deliberação à Presidência do CAU/AL, para verificação e tomada das seguintes providências:</w:t>
      </w:r>
    </w:p>
    <w:p w14:paraId="3EE3FAD2" w14:textId="77777777" w:rsidR="00E55C68" w:rsidRDefault="00E55C68" w:rsidP="00E55C68">
      <w:pPr>
        <w:pStyle w:val="Corpodetexto2"/>
        <w:tabs>
          <w:tab w:val="left" w:pos="284"/>
        </w:tabs>
        <w:rPr>
          <w:sz w:val="24"/>
          <w:szCs w:val="24"/>
        </w:rPr>
      </w:pPr>
    </w:p>
    <w:p w14:paraId="4B1A2AA6" w14:textId="77777777" w:rsidR="00E55C68" w:rsidRDefault="00E55C68" w:rsidP="00E55C68">
      <w:pPr>
        <w:pStyle w:val="Corpodetexto2"/>
        <w:numPr>
          <w:ilvl w:val="0"/>
          <w:numId w:val="16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Apreciação e aprovação do Plenário do CAU/AL;</w:t>
      </w:r>
    </w:p>
    <w:p w14:paraId="2C99568D" w14:textId="17F7EB1E" w:rsidR="004256CC" w:rsidRPr="00BB301F" w:rsidRDefault="004256CC" w:rsidP="00155D68">
      <w:pPr>
        <w:pStyle w:val="Corpodetexto2"/>
        <w:rPr>
          <w:sz w:val="24"/>
          <w:szCs w:val="24"/>
        </w:rPr>
      </w:pPr>
    </w:p>
    <w:p w14:paraId="41402D9C" w14:textId="7A4EBB91" w:rsidR="00155D68" w:rsidRDefault="00155D68" w:rsidP="00155D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: </w:t>
      </w:r>
      <w:r w:rsidR="00465D17" w:rsidRPr="00465D17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>
        <w:rPr>
          <w:rFonts w:ascii="Times New Roman" w:hAnsi="Times New Roman"/>
          <w:bCs/>
        </w:rPr>
        <w:t>Josemee Gomes de Lima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465D17" w:rsidRPr="00465D17">
        <w:rPr>
          <w:rFonts w:ascii="Times New Roman" w:hAnsi="Times New Roman"/>
          <w:bCs/>
        </w:rPr>
        <w:t>Vivaldo Ferreira Chagas Júnior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622905D" w14:textId="4F7853E4" w:rsidR="00155D68" w:rsidRPr="00D054E1" w:rsidRDefault="00155D68" w:rsidP="00155D68">
      <w:pPr>
        <w:jc w:val="center"/>
        <w:rPr>
          <w:rFonts w:ascii="Times New Roman" w:hAnsi="Times New Roman"/>
        </w:rPr>
      </w:pPr>
    </w:p>
    <w:p w14:paraId="07091FB2" w14:textId="031CF8CB" w:rsidR="00155D68" w:rsidRPr="00D054E1" w:rsidRDefault="00155D68" w:rsidP="00155D68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1</w:t>
      </w:r>
      <w:r w:rsidR="00465D17">
        <w:rPr>
          <w:rFonts w:ascii="Times New Roman" w:hAnsi="Times New Roman"/>
        </w:rPr>
        <w:t>5</w:t>
      </w:r>
      <w:r w:rsidRPr="00D054E1">
        <w:rPr>
          <w:rFonts w:ascii="Times New Roman" w:hAnsi="Times New Roman"/>
        </w:rPr>
        <w:t xml:space="preserve"> de </w:t>
      </w:r>
      <w:r w:rsidR="00465D17">
        <w:rPr>
          <w:rFonts w:ascii="Times New Roman" w:hAnsi="Times New Roman"/>
        </w:rPr>
        <w:t>fevereir</w:t>
      </w:r>
      <w:r w:rsidRPr="00D054E1">
        <w:rPr>
          <w:rFonts w:ascii="Times New Roman" w:hAnsi="Times New Roman"/>
        </w:rPr>
        <w:t>o de 202</w:t>
      </w:r>
      <w:r w:rsidR="00465D17">
        <w:rPr>
          <w:rFonts w:ascii="Times New Roman" w:hAnsi="Times New Roman"/>
        </w:rPr>
        <w:t>2</w:t>
      </w:r>
      <w:r w:rsidRPr="00D054E1">
        <w:rPr>
          <w:rFonts w:ascii="Times New Roman" w:hAnsi="Times New Roman"/>
        </w:rPr>
        <w:t>.</w:t>
      </w:r>
    </w:p>
    <w:p w14:paraId="3F651C26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24F5BF37" w14:textId="399B3DF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  <w:bCs/>
        </w:rPr>
        <w:t xml:space="preserve">Alexandre Henrique Pereira e Silva </w:t>
      </w:r>
      <w:r w:rsidR="00155D68">
        <w:rPr>
          <w:rFonts w:ascii="Times New Roman" w:hAnsi="Times New Roman"/>
          <w:b/>
          <w:bCs/>
        </w:rPr>
        <w:t>_______________</w:t>
      </w:r>
      <w:r w:rsidR="00155D68" w:rsidRPr="00D054E1">
        <w:rPr>
          <w:rFonts w:ascii="Times New Roman" w:hAnsi="Times New Roman"/>
          <w:b/>
          <w:bCs/>
        </w:rPr>
        <w:t>_____________________________</w:t>
      </w:r>
    </w:p>
    <w:p w14:paraId="02B5598E" w14:textId="77777777" w:rsidR="00155D68" w:rsidRPr="00D054E1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6C8D5E4D" w14:textId="01B1EB4B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0667AEAD" w14:textId="346D1343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</w:t>
      </w:r>
      <w:r w:rsidR="00465D17">
        <w:rPr>
          <w:rFonts w:ascii="Times New Roman" w:hAnsi="Times New Roman"/>
          <w:b/>
          <w:bCs/>
        </w:rPr>
        <w:t>_</w:t>
      </w:r>
      <w:r w:rsidRPr="00D054E1">
        <w:rPr>
          <w:rFonts w:ascii="Times New Roman" w:hAnsi="Times New Roman"/>
          <w:b/>
          <w:bCs/>
        </w:rPr>
        <w:t>______________</w:t>
      </w:r>
    </w:p>
    <w:p w14:paraId="52A4D4AD" w14:textId="77777777" w:rsidR="00155D68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785C0172" w14:textId="77777777" w:rsidR="00155D68" w:rsidRDefault="00155D68" w:rsidP="00155D68">
      <w:pPr>
        <w:rPr>
          <w:rFonts w:ascii="Times New Roman" w:hAnsi="Times New Roman"/>
          <w:bCs/>
        </w:rPr>
      </w:pPr>
    </w:p>
    <w:p w14:paraId="7CB05EC2" w14:textId="7B0D72D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</w:rPr>
        <w:t>Vivaldo Ferreira Chagas Júnior</w:t>
      </w:r>
      <w:r>
        <w:rPr>
          <w:rFonts w:ascii="Times New Roman" w:hAnsi="Times New Roman"/>
          <w:b/>
        </w:rPr>
        <w:t xml:space="preserve"> </w:t>
      </w:r>
      <w:r w:rsidR="00155D68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</w:t>
      </w:r>
      <w:r w:rsidR="00155D68" w:rsidRPr="00D054E1">
        <w:rPr>
          <w:rFonts w:ascii="Times New Roman" w:hAnsi="Times New Roman"/>
          <w:b/>
          <w:bCs/>
        </w:rPr>
        <w:t>____________________</w:t>
      </w:r>
      <w:r>
        <w:rPr>
          <w:rFonts w:ascii="Times New Roman" w:hAnsi="Times New Roman"/>
          <w:b/>
          <w:bCs/>
        </w:rPr>
        <w:t>_________</w:t>
      </w:r>
      <w:r w:rsidR="00155D68" w:rsidRPr="00D054E1">
        <w:rPr>
          <w:rFonts w:ascii="Times New Roman" w:hAnsi="Times New Roman"/>
          <w:b/>
          <w:bCs/>
        </w:rPr>
        <w:t>________________</w:t>
      </w:r>
    </w:p>
    <w:p w14:paraId="3915BA0D" w14:textId="7721ABED" w:rsidR="00155D68" w:rsidRPr="00091B18" w:rsidRDefault="00155D68" w:rsidP="00A623B7">
      <w:r w:rsidRPr="00D054E1">
        <w:rPr>
          <w:rFonts w:ascii="Times New Roman" w:hAnsi="Times New Roman"/>
          <w:bCs/>
        </w:rPr>
        <w:t>Membro</w:t>
      </w:r>
    </w:p>
    <w:sectPr w:rsidR="00155D68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CE70C" w14:textId="77777777" w:rsidR="00DC2288" w:rsidRDefault="00DC2288" w:rsidP="00EE4FDD">
      <w:r>
        <w:separator/>
      </w:r>
    </w:p>
  </w:endnote>
  <w:endnote w:type="continuationSeparator" w:id="0">
    <w:p w14:paraId="122D7434" w14:textId="77777777" w:rsidR="00DC2288" w:rsidRDefault="00DC228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D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1E4B82" wp14:editId="221E4B8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A6097" w14:textId="77777777" w:rsidR="00DC2288" w:rsidRDefault="00DC2288" w:rsidP="00EE4FDD">
      <w:r>
        <w:separator/>
      </w:r>
    </w:p>
  </w:footnote>
  <w:footnote w:type="continuationSeparator" w:id="0">
    <w:p w14:paraId="306EF981" w14:textId="77777777" w:rsidR="00DC2288" w:rsidRDefault="00DC228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7" w14:textId="77777777" w:rsidR="00982F44" w:rsidRDefault="00000000">
    <w:pPr>
      <w:pStyle w:val="Cabealho"/>
    </w:pPr>
    <w:r>
      <w:rPr>
        <w:noProof/>
        <w:lang w:val="en-US"/>
      </w:rPr>
      <w:pict w14:anchorId="221E4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8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1E4B80" wp14:editId="221E4B8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1E4B79" w14:textId="77777777" w:rsidR="00982F44" w:rsidRDefault="00982F44">
    <w:pPr>
      <w:pStyle w:val="Cabealho"/>
    </w:pPr>
  </w:p>
  <w:p w14:paraId="221E4B7A" w14:textId="77777777" w:rsidR="00982F44" w:rsidRDefault="00982F44">
    <w:pPr>
      <w:pStyle w:val="Cabealho"/>
    </w:pPr>
  </w:p>
  <w:p w14:paraId="221E4B7B" w14:textId="77777777" w:rsidR="00982F44" w:rsidRDefault="00982F44">
    <w:pPr>
      <w:pStyle w:val="Cabealho"/>
    </w:pPr>
  </w:p>
  <w:p w14:paraId="221E4B7C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E" w14:textId="77777777" w:rsidR="00982F44" w:rsidRDefault="00000000">
    <w:pPr>
      <w:pStyle w:val="Cabealho"/>
    </w:pPr>
    <w:r>
      <w:rPr>
        <w:noProof/>
        <w:lang w:val="en-US"/>
      </w:rPr>
      <w:pict w14:anchorId="221E4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1574856318">
    <w:abstractNumId w:val="4"/>
  </w:num>
  <w:num w:numId="2" w16cid:durableId="402797414">
    <w:abstractNumId w:val="9"/>
  </w:num>
  <w:num w:numId="3" w16cid:durableId="137960608">
    <w:abstractNumId w:val="8"/>
  </w:num>
  <w:num w:numId="4" w16cid:durableId="831410125">
    <w:abstractNumId w:val="11"/>
  </w:num>
  <w:num w:numId="5" w16cid:durableId="496310017">
    <w:abstractNumId w:val="12"/>
  </w:num>
  <w:num w:numId="6" w16cid:durableId="859969365">
    <w:abstractNumId w:val="6"/>
  </w:num>
  <w:num w:numId="7" w16cid:durableId="1484736687">
    <w:abstractNumId w:val="10"/>
  </w:num>
  <w:num w:numId="8" w16cid:durableId="2021004068">
    <w:abstractNumId w:val="1"/>
  </w:num>
  <w:num w:numId="9" w16cid:durableId="1423531943">
    <w:abstractNumId w:val="0"/>
  </w:num>
  <w:num w:numId="10" w16cid:durableId="1578512599">
    <w:abstractNumId w:val="7"/>
  </w:num>
  <w:num w:numId="11" w16cid:durableId="455027000">
    <w:abstractNumId w:val="13"/>
  </w:num>
  <w:num w:numId="12" w16cid:durableId="594821385">
    <w:abstractNumId w:val="3"/>
  </w:num>
  <w:num w:numId="13" w16cid:durableId="709765281">
    <w:abstractNumId w:val="5"/>
  </w:num>
  <w:num w:numId="14" w16cid:durableId="1585214702">
    <w:abstractNumId w:val="2"/>
  </w:num>
  <w:num w:numId="15" w16cid:durableId="675777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337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300F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0CD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B18"/>
    <w:rsid w:val="000A1E66"/>
    <w:rsid w:val="000A4473"/>
    <w:rsid w:val="000B0FFD"/>
    <w:rsid w:val="000B43BD"/>
    <w:rsid w:val="000B74D6"/>
    <w:rsid w:val="000C249A"/>
    <w:rsid w:val="000C34ED"/>
    <w:rsid w:val="000C405B"/>
    <w:rsid w:val="000C7FDA"/>
    <w:rsid w:val="000D0586"/>
    <w:rsid w:val="000D1E2F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5D68"/>
    <w:rsid w:val="00156164"/>
    <w:rsid w:val="00160017"/>
    <w:rsid w:val="001660D5"/>
    <w:rsid w:val="001731A2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3478"/>
    <w:rsid w:val="001E6FFE"/>
    <w:rsid w:val="001F17C9"/>
    <w:rsid w:val="001F2AA9"/>
    <w:rsid w:val="001F4CA5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23C"/>
    <w:rsid w:val="002302DD"/>
    <w:rsid w:val="002321A1"/>
    <w:rsid w:val="00234420"/>
    <w:rsid w:val="002365B0"/>
    <w:rsid w:val="00242127"/>
    <w:rsid w:val="00245A2C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0AFC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3A01"/>
    <w:rsid w:val="003A58A8"/>
    <w:rsid w:val="003C2870"/>
    <w:rsid w:val="003C2B1F"/>
    <w:rsid w:val="003C4D62"/>
    <w:rsid w:val="003C4EDA"/>
    <w:rsid w:val="003C7B4A"/>
    <w:rsid w:val="003C7EFC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2557A"/>
    <w:rsid w:val="004256CC"/>
    <w:rsid w:val="00434DBF"/>
    <w:rsid w:val="00435D31"/>
    <w:rsid w:val="0044187D"/>
    <w:rsid w:val="00442CA2"/>
    <w:rsid w:val="00445920"/>
    <w:rsid w:val="00446C03"/>
    <w:rsid w:val="00447A20"/>
    <w:rsid w:val="004510AB"/>
    <w:rsid w:val="00453194"/>
    <w:rsid w:val="00454EE9"/>
    <w:rsid w:val="0046475A"/>
    <w:rsid w:val="00465D0B"/>
    <w:rsid w:val="00465D17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69F9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8740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E40"/>
    <w:rsid w:val="005B64D6"/>
    <w:rsid w:val="005D6F37"/>
    <w:rsid w:val="005D7173"/>
    <w:rsid w:val="005E4185"/>
    <w:rsid w:val="005E6C59"/>
    <w:rsid w:val="005E7415"/>
    <w:rsid w:val="005F002E"/>
    <w:rsid w:val="005F2A44"/>
    <w:rsid w:val="005F2B9F"/>
    <w:rsid w:val="005F3027"/>
    <w:rsid w:val="005F3523"/>
    <w:rsid w:val="00601808"/>
    <w:rsid w:val="0060621A"/>
    <w:rsid w:val="0061584E"/>
    <w:rsid w:val="00620E55"/>
    <w:rsid w:val="00623F46"/>
    <w:rsid w:val="00626C59"/>
    <w:rsid w:val="0063256E"/>
    <w:rsid w:val="00636F91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34EF"/>
    <w:rsid w:val="006C7DD1"/>
    <w:rsid w:val="006D566D"/>
    <w:rsid w:val="006D7C32"/>
    <w:rsid w:val="006D7EB0"/>
    <w:rsid w:val="006E4A6B"/>
    <w:rsid w:val="006E4F88"/>
    <w:rsid w:val="006F048A"/>
    <w:rsid w:val="006F38E9"/>
    <w:rsid w:val="006F3DAE"/>
    <w:rsid w:val="006F555F"/>
    <w:rsid w:val="006F6730"/>
    <w:rsid w:val="00702FBE"/>
    <w:rsid w:val="0071177D"/>
    <w:rsid w:val="00711DFF"/>
    <w:rsid w:val="00715D20"/>
    <w:rsid w:val="007204BA"/>
    <w:rsid w:val="007231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FF7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7957"/>
    <w:rsid w:val="008E1B45"/>
    <w:rsid w:val="008E5B89"/>
    <w:rsid w:val="008E61DA"/>
    <w:rsid w:val="008E7415"/>
    <w:rsid w:val="008F46B2"/>
    <w:rsid w:val="008F510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D55"/>
    <w:rsid w:val="009B00EB"/>
    <w:rsid w:val="009B2C6D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67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0F2"/>
    <w:rsid w:val="00A43C66"/>
    <w:rsid w:val="00A44606"/>
    <w:rsid w:val="00A44E24"/>
    <w:rsid w:val="00A522ED"/>
    <w:rsid w:val="00A56973"/>
    <w:rsid w:val="00A602C9"/>
    <w:rsid w:val="00A623B7"/>
    <w:rsid w:val="00A6609D"/>
    <w:rsid w:val="00A66507"/>
    <w:rsid w:val="00A84084"/>
    <w:rsid w:val="00A929F0"/>
    <w:rsid w:val="00A93E16"/>
    <w:rsid w:val="00A9490B"/>
    <w:rsid w:val="00A94AEA"/>
    <w:rsid w:val="00AA148A"/>
    <w:rsid w:val="00AA199D"/>
    <w:rsid w:val="00AA3271"/>
    <w:rsid w:val="00AA747A"/>
    <w:rsid w:val="00AB1879"/>
    <w:rsid w:val="00AB3E82"/>
    <w:rsid w:val="00AC2FBD"/>
    <w:rsid w:val="00AC6E9F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0AE9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46F80"/>
    <w:rsid w:val="00B50515"/>
    <w:rsid w:val="00B56694"/>
    <w:rsid w:val="00B62016"/>
    <w:rsid w:val="00B62DDB"/>
    <w:rsid w:val="00B63008"/>
    <w:rsid w:val="00B6471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049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5D87"/>
    <w:rsid w:val="00C460CF"/>
    <w:rsid w:val="00C513F9"/>
    <w:rsid w:val="00C56E41"/>
    <w:rsid w:val="00C64E40"/>
    <w:rsid w:val="00C758F8"/>
    <w:rsid w:val="00C773DA"/>
    <w:rsid w:val="00C8164B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B7DB5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6D3"/>
    <w:rsid w:val="00D804E7"/>
    <w:rsid w:val="00D844B3"/>
    <w:rsid w:val="00D872AA"/>
    <w:rsid w:val="00D9323B"/>
    <w:rsid w:val="00D944D6"/>
    <w:rsid w:val="00D97D35"/>
    <w:rsid w:val="00DA05D7"/>
    <w:rsid w:val="00DA1F17"/>
    <w:rsid w:val="00DA2572"/>
    <w:rsid w:val="00DA5E90"/>
    <w:rsid w:val="00DB09A2"/>
    <w:rsid w:val="00DB37DB"/>
    <w:rsid w:val="00DB7D03"/>
    <w:rsid w:val="00DC2288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FA0"/>
    <w:rsid w:val="00E32B41"/>
    <w:rsid w:val="00E344A4"/>
    <w:rsid w:val="00E46115"/>
    <w:rsid w:val="00E47A39"/>
    <w:rsid w:val="00E50191"/>
    <w:rsid w:val="00E54D5F"/>
    <w:rsid w:val="00E55C68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D7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6A9E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48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1E4B4C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57</cp:revision>
  <cp:lastPrinted>2018-04-10T23:36:00Z</cp:lastPrinted>
  <dcterms:created xsi:type="dcterms:W3CDTF">2020-08-21T20:05:00Z</dcterms:created>
  <dcterms:modified xsi:type="dcterms:W3CDTF">2023-02-16T21:26:00Z</dcterms:modified>
</cp:coreProperties>
</file>