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28C08436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966A20">
        <w:rPr>
          <w:rFonts w:ascii="Times New Roman" w:hAnsi="Times New Roman"/>
          <w:b/>
        </w:rPr>
        <w:t>2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7F5220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E940A4" w14:paraId="60396A88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0396A85" w14:textId="7BADE3B6" w:rsidR="00541219" w:rsidRPr="00E940A4" w:rsidRDefault="00DC05A9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85696E">
              <w:rPr>
                <w:b w:val="0"/>
                <w:sz w:val="24"/>
                <w:szCs w:val="24"/>
                <w:lang w:eastAsia="pt-BR"/>
              </w:rPr>
              <w:t>março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7F5220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0396A87" w14:textId="28B71B37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7F5220">
              <w:rPr>
                <w:b w:val="0"/>
                <w:sz w:val="24"/>
                <w:szCs w:val="24"/>
                <w:lang w:eastAsia="pt-BR"/>
              </w:rPr>
              <w:t>8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9C484F" w:rsidRPr="009C484F">
              <w:rPr>
                <w:b w:val="0"/>
                <w:sz w:val="24"/>
                <w:szCs w:val="24"/>
                <w:lang w:eastAsia="pt-BR"/>
              </w:rPr>
              <w:t>20h45m</w:t>
            </w:r>
            <w:r w:rsidR="00470C3D" w:rsidRPr="009C484F">
              <w:rPr>
                <w:b w:val="0"/>
                <w:sz w:val="24"/>
                <w:szCs w:val="24"/>
                <w:lang w:eastAsia="pt-BR"/>
              </w:rPr>
              <w:t>in</w:t>
            </w:r>
          </w:p>
        </w:tc>
      </w:tr>
      <w:tr w:rsidR="00541219" w:rsidRPr="00E940A4" w14:paraId="60396A8B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42780D" w:rsidRPr="00E940A4" w14:paraId="60396A94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0396A91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60396A92" w14:textId="248FDD36" w:rsidR="0042780D" w:rsidRPr="00E940A4" w:rsidRDefault="0042780D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Josem</w:t>
            </w:r>
            <w:r w:rsidR="007C1B6A">
              <w:rPr>
                <w:rFonts w:ascii="Times New Roman" w:hAnsi="Times New Roman"/>
                <w:bCs/>
              </w:rPr>
              <w:t>é</w:t>
            </w:r>
            <w:r>
              <w:rPr>
                <w:rFonts w:ascii="Times New Roman" w:hAnsi="Times New Roman"/>
                <w:bCs/>
              </w:rPr>
              <w:t>e Gomes de Lima</w:t>
            </w:r>
          </w:p>
        </w:tc>
        <w:tc>
          <w:tcPr>
            <w:tcW w:w="2716" w:type="dxa"/>
            <w:vAlign w:val="center"/>
          </w:tcPr>
          <w:p w14:paraId="60396A93" w14:textId="77777777" w:rsidR="0042780D" w:rsidRPr="00E940A4" w:rsidRDefault="0042780D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 xml:space="preserve">Membro 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48A38E20" w:rsidR="0042780D" w:rsidRPr="00E940A4" w:rsidRDefault="0085696E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 xml:space="preserve">Vivaldo </w:t>
            </w:r>
            <w:r w:rsidR="0079474F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Ferreira Chagas Junior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77777777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77777777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757AC25" w:rsidR="00ED3094" w:rsidRPr="00E940A4" w:rsidRDefault="0079474F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</w:rPr>
              <w:t>-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22E60E13" w:rsidR="00A46DB8" w:rsidRPr="00AA7F4A" w:rsidRDefault="001A7AFB" w:rsidP="001A7AFB">
      <w:pPr>
        <w:tabs>
          <w:tab w:val="left" w:pos="461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A5" w14:textId="23755407" w:rsidR="00A46DB8" w:rsidRPr="00AA7F4A" w:rsidRDefault="001A7AFB" w:rsidP="001A7AFB">
      <w:pPr>
        <w:tabs>
          <w:tab w:val="left" w:pos="380"/>
          <w:tab w:val="left" w:pos="126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C05A9" w:rsidRPr="00CA7FEF" w14:paraId="60396AA8" w14:textId="77777777" w:rsidTr="00DC05A9">
        <w:tc>
          <w:tcPr>
            <w:tcW w:w="2093" w:type="dxa"/>
            <w:shd w:val="clear" w:color="auto" w:fill="BFBFBF"/>
          </w:tcPr>
          <w:p w14:paraId="60396AA6" w14:textId="77777777" w:rsidR="00DC05A9" w:rsidRPr="00CA7FEF" w:rsidRDefault="00DC05A9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599F4260" w14:textId="3960C220" w:rsidR="00DC05A9" w:rsidRPr="00FC1A63" w:rsidRDefault="00DC05A9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Análise e discursão do Regimento Interno do CAU/AL</w:t>
            </w:r>
          </w:p>
        </w:tc>
      </w:tr>
      <w:tr w:rsidR="00DC05A9" w:rsidRPr="00CA7FEF" w14:paraId="60396AAB" w14:textId="77777777" w:rsidTr="00DC05A9">
        <w:tc>
          <w:tcPr>
            <w:tcW w:w="2093" w:type="dxa"/>
            <w:shd w:val="clear" w:color="auto" w:fill="BFBFBF"/>
          </w:tcPr>
          <w:p w14:paraId="60396AA9" w14:textId="77777777" w:rsidR="00DC05A9" w:rsidRPr="00CA7FEF" w:rsidRDefault="00DC05A9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73D9BF8D" w14:textId="4D65D915" w:rsidR="00DC05A9" w:rsidRDefault="00824535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SICCAU n. 535335</w:t>
            </w:r>
          </w:p>
        </w:tc>
      </w:tr>
      <w:tr w:rsidR="00DC05A9" w:rsidRPr="00CA7FEF" w14:paraId="60396AAE" w14:textId="77777777" w:rsidTr="00DC05A9">
        <w:tc>
          <w:tcPr>
            <w:tcW w:w="2093" w:type="dxa"/>
            <w:shd w:val="clear" w:color="auto" w:fill="BFBFBF"/>
          </w:tcPr>
          <w:p w14:paraId="60396AAC" w14:textId="77777777" w:rsidR="00DC05A9" w:rsidRPr="00CA7FEF" w:rsidRDefault="00DC05A9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1C0D5059" w14:textId="5D7D0969" w:rsidR="00DC05A9" w:rsidRDefault="00824535" w:rsidP="00DC05A9">
            <w:pPr>
              <w:rPr>
                <w:rFonts w:ascii="Times New Roman" w:hAnsi="Times New Roman"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Conselheira Josem</w:t>
            </w:r>
            <w:r w:rsidR="008D4325">
              <w:rPr>
                <w:rFonts w:ascii="Times New Roman" w:hAnsi="Times New Roman"/>
                <w:bCs/>
                <w:sz w:val="22"/>
              </w:rPr>
              <w:t>ee Gomes de Lima</w:t>
            </w:r>
          </w:p>
        </w:tc>
      </w:tr>
      <w:tr w:rsidR="00DC05A9" w:rsidRPr="00CA7FEF" w14:paraId="60396AB1" w14:textId="77777777" w:rsidTr="00DC05A9">
        <w:tc>
          <w:tcPr>
            <w:tcW w:w="2093" w:type="dxa"/>
            <w:shd w:val="clear" w:color="auto" w:fill="BFBFBF"/>
          </w:tcPr>
          <w:p w14:paraId="60396AAF" w14:textId="77777777" w:rsidR="00DC05A9" w:rsidRPr="00CA7FEF" w:rsidRDefault="00DC05A9" w:rsidP="00DC05A9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4952841C" w14:textId="2D1777BA" w:rsidR="00DC05A9" w:rsidRPr="000D706B" w:rsidRDefault="00DC05A9" w:rsidP="00DC05A9">
            <w:pPr>
              <w:pStyle w:val="Corpodetexto2"/>
              <w:rPr>
                <w:sz w:val="22"/>
                <w:szCs w:val="24"/>
              </w:rPr>
            </w:pPr>
            <w:r w:rsidRPr="000D706B">
              <w:rPr>
                <w:sz w:val="22"/>
              </w:rPr>
              <w:t>Fica aprova o Regimento Interno do CAU/AL conforme DELIBERAÇÃO Nº 00</w:t>
            </w:r>
            <w:r w:rsidR="008D4325">
              <w:rPr>
                <w:sz w:val="22"/>
              </w:rPr>
              <w:t>2</w:t>
            </w:r>
            <w:r w:rsidRPr="000D706B">
              <w:rPr>
                <w:sz w:val="22"/>
              </w:rPr>
              <w:t>-202</w:t>
            </w:r>
            <w:r w:rsidR="008D4325">
              <w:rPr>
                <w:sz w:val="22"/>
              </w:rPr>
              <w:t>2</w:t>
            </w:r>
            <w:r w:rsidRPr="000D706B">
              <w:rPr>
                <w:sz w:val="22"/>
              </w:rPr>
              <w:t xml:space="preserve"> CAF-CAU/AL.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B3" w14:textId="7B28EF2F" w:rsidR="00A46DB8" w:rsidRPr="001A7AFB" w:rsidRDefault="001A7AFB" w:rsidP="001A7AFB">
      <w:pPr>
        <w:tabs>
          <w:tab w:val="left" w:pos="1140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056820" w:rsidRPr="00CA7FEF" w14:paraId="60396AB6" w14:textId="77777777" w:rsidTr="00A021A2">
        <w:tc>
          <w:tcPr>
            <w:tcW w:w="2093" w:type="dxa"/>
            <w:shd w:val="clear" w:color="auto" w:fill="BFBFBF"/>
          </w:tcPr>
          <w:p w14:paraId="60396AB4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14:paraId="60396AB5" w14:textId="56067355" w:rsidR="00056820" w:rsidRPr="00CA7FEF" w:rsidRDefault="00411B04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Definição da Comissão Permanente de Avaliação de Documentos</w:t>
            </w:r>
          </w:p>
        </w:tc>
      </w:tr>
      <w:tr w:rsidR="00056820" w:rsidRPr="00CA7FEF" w14:paraId="60396AB9" w14:textId="77777777" w:rsidTr="00A021A2">
        <w:tc>
          <w:tcPr>
            <w:tcW w:w="2093" w:type="dxa"/>
            <w:shd w:val="clear" w:color="auto" w:fill="BFBFBF"/>
          </w:tcPr>
          <w:p w14:paraId="60396AB7" w14:textId="77777777"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B8" w14:textId="5682AF50" w:rsidR="00056820" w:rsidRPr="00CA7FEF" w:rsidRDefault="00AE660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CAU/BR</w:t>
            </w:r>
          </w:p>
        </w:tc>
      </w:tr>
      <w:tr w:rsidR="001112F3" w:rsidRPr="00CA7FEF" w14:paraId="60396ABC" w14:textId="77777777" w:rsidTr="00A021A2">
        <w:tc>
          <w:tcPr>
            <w:tcW w:w="2093" w:type="dxa"/>
            <w:shd w:val="clear" w:color="auto" w:fill="BFBFBF"/>
          </w:tcPr>
          <w:p w14:paraId="60396ABA" w14:textId="77777777" w:rsidR="001112F3" w:rsidRPr="00CA7FEF" w:rsidRDefault="001112F3" w:rsidP="001112F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BB" w14:textId="626CB5C1" w:rsidR="001112F3" w:rsidRPr="000D706B" w:rsidRDefault="001112F3" w:rsidP="001112F3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Gerente Administrativo e Financeiro</w:t>
            </w:r>
          </w:p>
        </w:tc>
      </w:tr>
      <w:tr w:rsidR="009272D0" w:rsidRPr="00CA7FEF" w14:paraId="60396ABF" w14:textId="77777777" w:rsidTr="00A021A2">
        <w:tc>
          <w:tcPr>
            <w:tcW w:w="2093" w:type="dxa"/>
            <w:shd w:val="clear" w:color="auto" w:fill="BFBFBF"/>
          </w:tcPr>
          <w:p w14:paraId="60396ABD" w14:textId="77777777"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14:paraId="60396ABE" w14:textId="3A0081E9" w:rsidR="009272D0" w:rsidRPr="000D706B" w:rsidRDefault="00D161CE" w:rsidP="009272D0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Após </w:t>
            </w:r>
            <w:r w:rsidR="00743654">
              <w:rPr>
                <w:rFonts w:ascii="Times New Roman" w:hAnsi="Times New Roman"/>
                <w:sz w:val="22"/>
              </w:rPr>
              <w:t>apresentação do Gerente Administrativo e Financeiro</w:t>
            </w:r>
            <w:r w:rsidR="00741EC1">
              <w:rPr>
                <w:rFonts w:ascii="Times New Roman" w:hAnsi="Times New Roman"/>
                <w:sz w:val="22"/>
              </w:rPr>
              <w:t xml:space="preserve"> sobre as informações do CAU/BR sobre a guarda e descarte dos documentos </w:t>
            </w:r>
            <w:r w:rsidR="007203AE">
              <w:rPr>
                <w:rFonts w:ascii="Times New Roman" w:hAnsi="Times New Roman"/>
                <w:sz w:val="22"/>
              </w:rPr>
              <w:t xml:space="preserve">conforme orientação do Arquivo Nacional. </w:t>
            </w:r>
            <w:r w:rsidR="00DB743D">
              <w:rPr>
                <w:rFonts w:ascii="Times New Roman" w:hAnsi="Times New Roman"/>
                <w:sz w:val="22"/>
              </w:rPr>
              <w:t>Deverá ser contratado uma empresa para ajudar na formali</w:t>
            </w:r>
            <w:r w:rsidR="000B6403">
              <w:rPr>
                <w:rFonts w:ascii="Times New Roman" w:hAnsi="Times New Roman"/>
                <w:sz w:val="22"/>
              </w:rPr>
              <w:t xml:space="preserve">zação dos processos e ajudar a equipe do CAU/AL no atendimento do pleito. </w:t>
            </w:r>
          </w:p>
        </w:tc>
      </w:tr>
    </w:tbl>
    <w:p w14:paraId="60396AC0" w14:textId="77777777"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3B6A6171" w:rsidR="009272D0" w:rsidRPr="001A7AFB" w:rsidRDefault="001A7AFB" w:rsidP="001A7AFB">
      <w:pPr>
        <w:tabs>
          <w:tab w:val="left" w:pos="1233"/>
        </w:tabs>
        <w:rPr>
          <w:rFonts w:ascii="Times New Roman" w:hAnsi="Times New Roman"/>
          <w:sz w:val="12"/>
          <w:szCs w:val="12"/>
        </w:rPr>
      </w:pPr>
      <w:r>
        <w:rPr>
          <w:rFonts w:ascii="Times New Roman" w:hAnsi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9272D0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14:paraId="60396AC3" w14:textId="27A265D5" w:rsidR="009272D0" w:rsidRPr="00CA7FEF" w:rsidRDefault="001A030F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Definição da Comissão Permanente de Desfazimento de Bens</w:t>
            </w:r>
          </w:p>
        </w:tc>
      </w:tr>
      <w:tr w:rsidR="009272D0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78CCD7AF" w:rsidR="009272D0" w:rsidRPr="00CA7FEF" w:rsidRDefault="00AE6601" w:rsidP="009272D0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1112F3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1112F3" w:rsidRPr="00CA7FEF" w:rsidRDefault="001112F3" w:rsidP="001112F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446ED003" w:rsidR="001112F3" w:rsidRPr="00AC4F07" w:rsidRDefault="001112F3" w:rsidP="001112F3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Gerente Administrativo e Financeiro</w:t>
            </w:r>
          </w:p>
        </w:tc>
      </w:tr>
      <w:tr w:rsidR="001112F3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1112F3" w:rsidRPr="00CA7FEF" w:rsidRDefault="001112F3" w:rsidP="001112F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6B3D6BF0" w:rsidR="001112F3" w:rsidRPr="00AC4F07" w:rsidRDefault="001112F3" w:rsidP="001112F3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Após esclarecimentos do Gerente Administrativo e Financeiro quais os procedimentos de descarte. Deverá ser contratado uma empresa para ajudar na formalização dos processos e ajudar a equipe do CAU/AL no atendimento do pleito. 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1CB7161" w14:textId="2E242349" w:rsidR="004708D0" w:rsidRPr="001A7AFB" w:rsidRDefault="001A7AFB" w:rsidP="001A7AFB">
      <w:pPr>
        <w:tabs>
          <w:tab w:val="left" w:pos="1567"/>
        </w:tabs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</w:rPr>
        <w:tab/>
      </w:r>
    </w:p>
    <w:p w14:paraId="220C0294" w14:textId="77777777" w:rsidR="004708D0" w:rsidRPr="00FB3962" w:rsidRDefault="004708D0" w:rsidP="004708D0">
      <w:pPr>
        <w:jc w:val="both"/>
        <w:rPr>
          <w:rFonts w:ascii="Times New Roman" w:hAnsi="Times New Roman"/>
          <w:bCs/>
        </w:rPr>
        <w:sectPr w:rsidR="004708D0" w:rsidRPr="00FB3962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283A3B13" w14:textId="77777777" w:rsidR="00946A09" w:rsidRDefault="00946A09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AF1414" w14:textId="77777777" w:rsidR="00D161CE" w:rsidRDefault="00D161CE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D161CE" w:rsidSect="00D161CE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1320EF1C" w14:textId="77777777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D161CE"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60396AE3" w14:textId="357FEB37" w:rsidR="00A021A2" w:rsidRPr="00CA7FEF" w:rsidRDefault="00DF074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Default="00702092" w:rsidP="005B5C99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14:paraId="47DE3F99" w14:textId="343ABC8E" w:rsidR="001A7AFB" w:rsidRDefault="001A7AFB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4C60639C" w14:textId="77777777" w:rsidR="001A7AFB" w:rsidRDefault="001A7AFB" w:rsidP="005B5C99">
      <w:pPr>
        <w:jc w:val="center"/>
        <w:rPr>
          <w:rFonts w:ascii="Arial" w:hAnsi="Arial" w:cs="Arial"/>
          <w:b/>
          <w:sz w:val="22"/>
          <w:szCs w:val="22"/>
        </w:rPr>
      </w:pPr>
    </w:p>
    <w:p w14:paraId="57A55D2B" w14:textId="5E5F064E" w:rsidR="005B5C99" w:rsidRDefault="00C06CB7" w:rsidP="005B5C9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Josemée Gomes de Lima</w:t>
      </w:r>
    </w:p>
    <w:p w14:paraId="7E81D94A" w14:textId="795758E8" w:rsidR="00C968B8" w:rsidRPr="00C968B8" w:rsidRDefault="00C968B8" w:rsidP="005B5C99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p w14:paraId="3428F3BB" w14:textId="221B2D4B" w:rsidR="001A7AFB" w:rsidRDefault="001A7AFB" w:rsidP="005B5C99">
      <w:pPr>
        <w:jc w:val="center"/>
      </w:pPr>
    </w:p>
    <w:p w14:paraId="07A5605B" w14:textId="77777777" w:rsidR="001A7AFB" w:rsidRDefault="001A7AFB" w:rsidP="005B5C99">
      <w:pPr>
        <w:jc w:val="center"/>
      </w:pPr>
    </w:p>
    <w:p w14:paraId="0B89944B" w14:textId="77777777" w:rsidR="00946A09" w:rsidRDefault="00946A09" w:rsidP="00C968B8">
      <w:pPr>
        <w:jc w:val="center"/>
        <w:rPr>
          <w:rFonts w:ascii="Arial" w:hAnsi="Arial" w:cs="Arial"/>
          <w:b/>
          <w:sz w:val="22"/>
          <w:szCs w:val="22"/>
        </w:rPr>
      </w:pPr>
      <w:r w:rsidRPr="00946A09">
        <w:rPr>
          <w:rFonts w:ascii="Arial" w:hAnsi="Arial" w:cs="Arial"/>
          <w:b/>
          <w:sz w:val="22"/>
          <w:szCs w:val="22"/>
        </w:rPr>
        <w:t xml:space="preserve">Vivaldo Ferreira Chagas Junior </w:t>
      </w:r>
    </w:p>
    <w:p w14:paraId="72970CF0" w14:textId="18262C98" w:rsidR="00C968B8" w:rsidRPr="00C968B8" w:rsidRDefault="00C968B8" w:rsidP="00C968B8">
      <w:pPr>
        <w:jc w:val="center"/>
        <w:rPr>
          <w:bCs/>
        </w:rPr>
      </w:pPr>
      <w:r w:rsidRPr="00C968B8">
        <w:rPr>
          <w:rFonts w:ascii="Arial" w:hAnsi="Arial" w:cs="Arial"/>
          <w:bCs/>
          <w:sz w:val="22"/>
          <w:szCs w:val="22"/>
        </w:rPr>
        <w:t>Membro</w:t>
      </w:r>
    </w:p>
    <w:sectPr w:rsidR="00C968B8" w:rsidRPr="00C968B8" w:rsidSect="00D161CE"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00DD" w14:textId="77777777" w:rsidR="00CA17AA" w:rsidRDefault="00CA17AA" w:rsidP="00EE4FDD">
      <w:r>
        <w:separator/>
      </w:r>
    </w:p>
  </w:endnote>
  <w:endnote w:type="continuationSeparator" w:id="0">
    <w:p w14:paraId="54A81ABE" w14:textId="77777777" w:rsidR="00CA17AA" w:rsidRDefault="00CA17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1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0396B24" wp14:editId="60396B2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8B693" w14:textId="77777777" w:rsidR="004708D0" w:rsidRDefault="004708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 wp14:anchorId="58B2AC39" wp14:editId="5985DA8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B1C39" w14:textId="77777777" w:rsidR="00CA17AA" w:rsidRDefault="00CA17AA" w:rsidP="00EE4FDD">
      <w:r>
        <w:separator/>
      </w:r>
    </w:p>
  </w:footnote>
  <w:footnote w:type="continuationSeparator" w:id="0">
    <w:p w14:paraId="18C6F827" w14:textId="77777777" w:rsidR="00CA17AA" w:rsidRDefault="00CA17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AADF" w14:textId="7E02CFD6" w:rsidR="004708D0" w:rsidRDefault="004708D0">
    <w:pPr>
      <w:pStyle w:val="Cabealho"/>
    </w:pPr>
    <w:r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41CBA8BB" wp14:editId="668B03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B6CBC" w14:textId="77777777" w:rsidR="004708D0" w:rsidRDefault="004708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1792" behindDoc="0" locked="0" layoutInCell="1" allowOverlap="1" wp14:anchorId="23174EB5" wp14:editId="50333CD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E7408F" w14:textId="77777777" w:rsidR="004708D0" w:rsidRDefault="004708D0">
    <w:pPr>
      <w:pStyle w:val="Cabealho"/>
    </w:pPr>
  </w:p>
  <w:p w14:paraId="20A4AD1B" w14:textId="77777777" w:rsidR="004708D0" w:rsidRDefault="004708D0">
    <w:pPr>
      <w:pStyle w:val="Cabealho"/>
    </w:pPr>
  </w:p>
  <w:p w14:paraId="6891A1B9" w14:textId="77777777" w:rsidR="004708D0" w:rsidRDefault="004708D0">
    <w:pPr>
      <w:pStyle w:val="Cabealho"/>
    </w:pPr>
  </w:p>
  <w:p w14:paraId="35F629E6" w14:textId="77777777" w:rsidR="004708D0" w:rsidRDefault="004708D0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7ACC" w14:textId="08AD27FE" w:rsidR="004708D0" w:rsidRDefault="004708D0">
    <w:pPr>
      <w:pStyle w:val="Cabealho"/>
    </w:pP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 wp14:anchorId="3D14D3EB" wp14:editId="79388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B" w14:textId="77777777" w:rsidR="009272D0" w:rsidRDefault="00000000">
    <w:pPr>
      <w:pStyle w:val="Cabealho"/>
    </w:pPr>
    <w:r>
      <w:rPr>
        <w:noProof/>
        <w:lang w:val="en-US"/>
      </w:rPr>
      <w:pict w14:anchorId="60396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C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0396B22" wp14:editId="60396B2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D" w14:textId="77777777" w:rsidR="009272D0" w:rsidRDefault="009272D0">
    <w:pPr>
      <w:pStyle w:val="Cabealho"/>
    </w:pPr>
  </w:p>
  <w:p w14:paraId="60396AFE" w14:textId="77777777" w:rsidR="009272D0" w:rsidRDefault="009272D0">
    <w:pPr>
      <w:pStyle w:val="Cabealho"/>
    </w:pPr>
  </w:p>
  <w:p w14:paraId="60396AFF" w14:textId="77777777" w:rsidR="009272D0" w:rsidRDefault="009272D0">
    <w:pPr>
      <w:pStyle w:val="Cabealho"/>
    </w:pPr>
  </w:p>
  <w:p w14:paraId="60396B00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2" w14:textId="77777777" w:rsidR="009272D0" w:rsidRDefault="00000000">
    <w:pPr>
      <w:pStyle w:val="Cabealho"/>
    </w:pPr>
    <w:r>
      <w:rPr>
        <w:noProof/>
        <w:lang w:val="en-US"/>
      </w:rPr>
      <w:pict w14:anchorId="60396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000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000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034980">
    <w:abstractNumId w:val="2"/>
  </w:num>
  <w:num w:numId="2" w16cid:durableId="240262257">
    <w:abstractNumId w:val="5"/>
  </w:num>
  <w:num w:numId="3" w16cid:durableId="1693415612">
    <w:abstractNumId w:val="4"/>
  </w:num>
  <w:num w:numId="4" w16cid:durableId="855192813">
    <w:abstractNumId w:val="7"/>
  </w:num>
  <w:num w:numId="5" w16cid:durableId="779229160">
    <w:abstractNumId w:val="8"/>
  </w:num>
  <w:num w:numId="6" w16cid:durableId="1718579118">
    <w:abstractNumId w:val="3"/>
  </w:num>
  <w:num w:numId="7" w16cid:durableId="295836680">
    <w:abstractNumId w:val="6"/>
  </w:num>
  <w:num w:numId="8" w16cid:durableId="1255475157">
    <w:abstractNumId w:val="1"/>
  </w:num>
  <w:num w:numId="9" w16cid:durableId="41561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B6403"/>
    <w:rsid w:val="000C249A"/>
    <w:rsid w:val="000C264E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12F3"/>
    <w:rsid w:val="00111332"/>
    <w:rsid w:val="00113634"/>
    <w:rsid w:val="001237AF"/>
    <w:rsid w:val="0012614C"/>
    <w:rsid w:val="00131C84"/>
    <w:rsid w:val="00140014"/>
    <w:rsid w:val="00145619"/>
    <w:rsid w:val="00146B0F"/>
    <w:rsid w:val="00152834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30F"/>
    <w:rsid w:val="001A0CED"/>
    <w:rsid w:val="001A19EC"/>
    <w:rsid w:val="001A44C1"/>
    <w:rsid w:val="001A7AFB"/>
    <w:rsid w:val="001B103E"/>
    <w:rsid w:val="001C0253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B04"/>
    <w:rsid w:val="00411F9C"/>
    <w:rsid w:val="004149DF"/>
    <w:rsid w:val="00415BE7"/>
    <w:rsid w:val="00417BDA"/>
    <w:rsid w:val="00420685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56E9"/>
    <w:rsid w:val="00511D45"/>
    <w:rsid w:val="005122A8"/>
    <w:rsid w:val="005127EC"/>
    <w:rsid w:val="00513376"/>
    <w:rsid w:val="0051387A"/>
    <w:rsid w:val="005178BF"/>
    <w:rsid w:val="00522B5A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0CEC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43D44"/>
    <w:rsid w:val="006475CF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03AE"/>
    <w:rsid w:val="00727777"/>
    <w:rsid w:val="00737502"/>
    <w:rsid w:val="00741EC1"/>
    <w:rsid w:val="00742AB1"/>
    <w:rsid w:val="00743308"/>
    <w:rsid w:val="00743654"/>
    <w:rsid w:val="007514C7"/>
    <w:rsid w:val="00754076"/>
    <w:rsid w:val="00756489"/>
    <w:rsid w:val="007575E8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474F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7F5220"/>
    <w:rsid w:val="008154B3"/>
    <w:rsid w:val="00815FA9"/>
    <w:rsid w:val="008165C9"/>
    <w:rsid w:val="00824535"/>
    <w:rsid w:val="00833CC7"/>
    <w:rsid w:val="00836BF2"/>
    <w:rsid w:val="00841175"/>
    <w:rsid w:val="008428C3"/>
    <w:rsid w:val="008457BF"/>
    <w:rsid w:val="008473F6"/>
    <w:rsid w:val="00851390"/>
    <w:rsid w:val="00851607"/>
    <w:rsid w:val="00853969"/>
    <w:rsid w:val="008549C5"/>
    <w:rsid w:val="0085696E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4325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45AC"/>
    <w:rsid w:val="0091532C"/>
    <w:rsid w:val="00924749"/>
    <w:rsid w:val="009268CB"/>
    <w:rsid w:val="00927238"/>
    <w:rsid w:val="009272D0"/>
    <w:rsid w:val="00927F7D"/>
    <w:rsid w:val="0093372E"/>
    <w:rsid w:val="00946A09"/>
    <w:rsid w:val="009500F1"/>
    <w:rsid w:val="00952CB9"/>
    <w:rsid w:val="00954619"/>
    <w:rsid w:val="00962444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C0016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F07"/>
    <w:rsid w:val="00AC51A9"/>
    <w:rsid w:val="00AD700B"/>
    <w:rsid w:val="00AE0EC9"/>
    <w:rsid w:val="00AE11F6"/>
    <w:rsid w:val="00AE2B2B"/>
    <w:rsid w:val="00AE6601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9CB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D70F2"/>
    <w:rsid w:val="00BE0853"/>
    <w:rsid w:val="00BE0A52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17AA"/>
    <w:rsid w:val="00CA3B06"/>
    <w:rsid w:val="00CA3B38"/>
    <w:rsid w:val="00CA6DDA"/>
    <w:rsid w:val="00CA6E1D"/>
    <w:rsid w:val="00CA7439"/>
    <w:rsid w:val="00CA7FEF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1CE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B743D"/>
    <w:rsid w:val="00DC05A9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4474"/>
    <w:rsid w:val="00E15F39"/>
    <w:rsid w:val="00E208B7"/>
    <w:rsid w:val="00E20D10"/>
    <w:rsid w:val="00E25ABD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63DF"/>
    <w:rsid w:val="00ED3094"/>
    <w:rsid w:val="00EE4FDD"/>
    <w:rsid w:val="00EF1117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132</cp:revision>
  <cp:lastPrinted>2021-05-18T23:45:00Z</cp:lastPrinted>
  <dcterms:created xsi:type="dcterms:W3CDTF">2019-03-25T17:54:00Z</dcterms:created>
  <dcterms:modified xsi:type="dcterms:W3CDTF">2023-05-24T17:58:00Z</dcterms:modified>
</cp:coreProperties>
</file>