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56F27D81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9A52B9">
        <w:rPr>
          <w:rFonts w:ascii="Times New Roman" w:hAnsi="Times New Roman"/>
          <w:b/>
        </w:rPr>
        <w:t>1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9A52B9">
        <w:rPr>
          <w:rFonts w:ascii="Times New Roman" w:hAnsi="Times New Roman"/>
          <w:b/>
        </w:rPr>
        <w:t>3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79A5E2A2" w:rsidR="00541219" w:rsidRPr="00E940A4" w:rsidRDefault="009A52B9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janeiro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0058631B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525CDF">
              <w:rPr>
                <w:b w:val="0"/>
                <w:sz w:val="24"/>
                <w:szCs w:val="24"/>
                <w:lang w:eastAsia="pt-BR"/>
              </w:rPr>
              <w:t>h</w:t>
            </w:r>
            <w:r w:rsidR="00091F36">
              <w:rPr>
                <w:b w:val="0"/>
                <w:sz w:val="24"/>
                <w:szCs w:val="24"/>
                <w:lang w:eastAsia="pt-BR"/>
              </w:rPr>
              <w:t>2</w:t>
            </w:r>
            <w:r w:rsidR="009C1552">
              <w:rPr>
                <w:b w:val="0"/>
                <w:sz w:val="24"/>
                <w:szCs w:val="24"/>
                <w:lang w:eastAsia="pt-BR"/>
              </w:rPr>
              <w:t>0</w:t>
            </w:r>
            <w:r w:rsidR="00525CDF">
              <w:rPr>
                <w:b w:val="0"/>
                <w:sz w:val="24"/>
                <w:szCs w:val="24"/>
                <w:lang w:eastAsia="pt-BR"/>
              </w:rPr>
              <w:t>min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E60217" w:rsidRPr="00A06B2B">
              <w:rPr>
                <w:b w:val="0"/>
                <w:sz w:val="24"/>
                <w:szCs w:val="24"/>
                <w:lang w:eastAsia="pt-BR"/>
              </w:rPr>
              <w:t>1</w:t>
            </w:r>
            <w:r w:rsidR="00A06B2B" w:rsidRPr="00A06B2B">
              <w:rPr>
                <w:b w:val="0"/>
                <w:sz w:val="24"/>
                <w:szCs w:val="24"/>
                <w:lang w:eastAsia="pt-BR"/>
              </w:rPr>
              <w:t>9</w:t>
            </w:r>
            <w:r w:rsidR="009C484F" w:rsidRPr="00A06B2B">
              <w:rPr>
                <w:b w:val="0"/>
                <w:sz w:val="24"/>
                <w:szCs w:val="24"/>
                <w:lang w:eastAsia="pt-BR"/>
              </w:rPr>
              <w:t>h</w:t>
            </w:r>
            <w:r w:rsidR="00525CDF">
              <w:rPr>
                <w:b w:val="0"/>
                <w:sz w:val="24"/>
                <w:szCs w:val="24"/>
                <w:lang w:eastAsia="pt-BR"/>
              </w:rPr>
              <w:t>22min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7F36C9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7F36C9" w:rsidRPr="00E940A4" w:rsidRDefault="007F36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7F36C9" w:rsidRPr="00E940A4" w:rsidRDefault="007F36C9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7F36C9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07D561D8" w:rsidR="007F36C9" w:rsidRPr="00E940A4" w:rsidRDefault="007F36C9" w:rsidP="00541219">
            <w:pPr>
              <w:rPr>
                <w:rFonts w:ascii="Times New Roman" w:hAnsi="Times New Roman"/>
                <w:bCs/>
              </w:rPr>
            </w:pPr>
            <w:r w:rsidRPr="007F36C9">
              <w:rPr>
                <w:rFonts w:ascii="Times New Roman" w:hAnsi="Times New Roman"/>
                <w:bCs/>
              </w:rPr>
              <w:t>Josemee Gomes de Lima</w:t>
            </w:r>
            <w:r w:rsidRPr="00C26D4A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716" w:type="dxa"/>
            <w:vAlign w:val="center"/>
          </w:tcPr>
          <w:p w14:paraId="1D0C497B" w14:textId="51A1ADD7" w:rsidR="007F36C9" w:rsidRPr="00E940A4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7F36C9" w:rsidRPr="00E940A4" w14:paraId="611AAAA7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541BAA4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5A203B0" w14:textId="201761AE" w:rsidR="007F36C9" w:rsidRPr="00C26D4A" w:rsidRDefault="007F36C9" w:rsidP="00541219">
            <w:pPr>
              <w:rPr>
                <w:rFonts w:ascii="Times New Roman" w:hAnsi="Times New Roman"/>
                <w:bCs/>
              </w:rPr>
            </w:pPr>
            <w:r w:rsidRPr="00C26D4A">
              <w:rPr>
                <w:rFonts w:ascii="Times New Roman" w:hAnsi="Times New Roman"/>
                <w:bCs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4374562C" w14:textId="5376E3D7" w:rsidR="007F36C9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87714E" w:rsidRDefault="00A46DB8" w:rsidP="001A7AFB">
      <w:pPr>
        <w:tabs>
          <w:tab w:val="left" w:pos="461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19D4F7EB" w:rsidR="009272D0" w:rsidRPr="0087714E" w:rsidRDefault="009272D0" w:rsidP="00E3675A">
      <w:pPr>
        <w:tabs>
          <w:tab w:val="left" w:pos="899"/>
          <w:tab w:val="left" w:pos="1140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C487B" w:rsidRPr="00D816F8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18FA742D" w:rsidR="00AC487B" w:rsidRPr="00D816F8" w:rsidRDefault="00E3675A" w:rsidP="00AC487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60396AC3" w14:textId="613E9067" w:rsidR="00AC487B" w:rsidRPr="00D816F8" w:rsidRDefault="00B92B71" w:rsidP="00AC487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 w:rsidRPr="00B92B71">
              <w:rPr>
                <w:rFonts w:ascii="Times New Roman" w:hAnsi="Times New Roman"/>
                <w:b/>
                <w:bCs/>
              </w:rPr>
              <w:t>Aprovação do Calendário das reuniões da CAF-CAU/AL – Exercício 2023</w:t>
            </w:r>
          </w:p>
        </w:tc>
      </w:tr>
      <w:tr w:rsidR="00AC487B" w:rsidRPr="00D816F8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AC487B" w:rsidRPr="00D816F8" w:rsidRDefault="00AC487B" w:rsidP="00AC487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60396AC6" w14:textId="377BBB67" w:rsidR="00AC487B" w:rsidRPr="00D816F8" w:rsidRDefault="00B92B71" w:rsidP="00AC48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</w:t>
            </w:r>
          </w:p>
        </w:tc>
      </w:tr>
      <w:tr w:rsidR="003762EB" w:rsidRPr="00D816F8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3762EB" w:rsidRPr="00D816F8" w:rsidRDefault="003762EB" w:rsidP="003762E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0396AC9" w14:textId="54B61735" w:rsidR="003762EB" w:rsidRPr="00D816F8" w:rsidRDefault="003762EB" w:rsidP="003762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 xml:space="preserve">Conselheiro </w:t>
            </w:r>
            <w:r w:rsidRPr="00EC6976">
              <w:rPr>
                <w:rFonts w:ascii="Times New Roman" w:hAnsi="Times New Roman"/>
                <w:szCs w:val="28"/>
              </w:rPr>
              <w:t>Alexandre Henrique Pereira e Silva</w:t>
            </w:r>
          </w:p>
        </w:tc>
      </w:tr>
      <w:tr w:rsidR="003762EB" w:rsidRPr="00D816F8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3762EB" w:rsidRPr="00D816F8" w:rsidRDefault="003762EB" w:rsidP="003762E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1A0091E9" w:rsidR="003762EB" w:rsidRPr="00D816F8" w:rsidRDefault="003762EB" w:rsidP="003762EB">
            <w:pPr>
              <w:jc w:val="both"/>
              <w:rPr>
                <w:rFonts w:ascii="Times New Roman" w:hAnsi="Times New Roman"/>
              </w:rPr>
            </w:pPr>
            <w:r w:rsidRPr="00D816F8">
              <w:rPr>
                <w:rFonts w:ascii="Times New Roman" w:hAnsi="Times New Roman"/>
              </w:rPr>
              <w:t xml:space="preserve">A Comissão analisou as informações apresentadas pelo Gerente Administrativo e Financeiro do CAU/AL, Sr. Rodrigo Lopes, </w:t>
            </w:r>
            <w:r>
              <w:rPr>
                <w:rFonts w:ascii="Times New Roman" w:hAnsi="Times New Roman"/>
              </w:rPr>
              <w:t xml:space="preserve">foi </w:t>
            </w:r>
            <w:r w:rsidRPr="00D816F8">
              <w:rPr>
                <w:rFonts w:ascii="Times New Roman" w:hAnsi="Times New Roman"/>
              </w:rPr>
              <w:t xml:space="preserve">apresentado </w:t>
            </w:r>
            <w:r>
              <w:rPr>
                <w:rFonts w:ascii="Times New Roman" w:hAnsi="Times New Roman"/>
              </w:rPr>
              <w:t xml:space="preserve">calendário que após alguns questionamentos </w:t>
            </w:r>
            <w:r w:rsidR="00BD5BAF">
              <w:rPr>
                <w:rFonts w:ascii="Times New Roman" w:hAnsi="Times New Roman"/>
              </w:rPr>
              <w:t>foi a</w:t>
            </w:r>
            <w:r w:rsidRPr="00D816F8">
              <w:rPr>
                <w:rFonts w:ascii="Times New Roman" w:hAnsi="Times New Roman"/>
              </w:rPr>
              <w:t xml:space="preserve">prova </w:t>
            </w:r>
            <w:r w:rsidR="00525CDF">
              <w:rPr>
                <w:rFonts w:ascii="Times New Roman" w:hAnsi="Times New Roman"/>
              </w:rPr>
              <w:t xml:space="preserve">que as reuniões da </w:t>
            </w:r>
            <w:r w:rsidR="00525CDF" w:rsidRPr="00D222DB">
              <w:rPr>
                <w:rFonts w:ascii="Times New Roman" w:hAnsi="Times New Roman"/>
                <w:b/>
                <w:bCs/>
              </w:rPr>
              <w:t>CAF-CAU/AL</w:t>
            </w:r>
            <w:r w:rsidR="00525CDF">
              <w:rPr>
                <w:rFonts w:ascii="Times New Roman" w:hAnsi="Times New Roman"/>
              </w:rPr>
              <w:t xml:space="preserve"> ocorram </w:t>
            </w:r>
            <w:r w:rsidRPr="00D816F8">
              <w:rPr>
                <w:rFonts w:ascii="Times New Roman" w:hAnsi="Times New Roman"/>
              </w:rPr>
              <w:t xml:space="preserve">conforme </w:t>
            </w:r>
            <w:r w:rsidRPr="00D816F8">
              <w:rPr>
                <w:rFonts w:ascii="Times New Roman" w:hAnsi="Times New Roman"/>
                <w:b/>
                <w:bCs/>
              </w:rPr>
              <w:t xml:space="preserve">DELIBERAÇÃO </w:t>
            </w:r>
            <w:r>
              <w:rPr>
                <w:rFonts w:ascii="Times New Roman" w:hAnsi="Times New Roman"/>
                <w:b/>
                <w:bCs/>
              </w:rPr>
              <w:t>n</w:t>
            </w:r>
            <w:r w:rsidRPr="00D816F8">
              <w:rPr>
                <w:rFonts w:ascii="Times New Roman" w:hAnsi="Times New Roman"/>
                <w:b/>
                <w:bCs/>
              </w:rPr>
              <w:t>° 00</w:t>
            </w:r>
            <w:r w:rsidR="00BD5BAF">
              <w:rPr>
                <w:rFonts w:ascii="Times New Roman" w:hAnsi="Times New Roman"/>
                <w:b/>
                <w:bCs/>
              </w:rPr>
              <w:t>1</w:t>
            </w:r>
            <w:r w:rsidRPr="00D816F8">
              <w:rPr>
                <w:rFonts w:ascii="Times New Roman" w:hAnsi="Times New Roman"/>
                <w:b/>
                <w:bCs/>
              </w:rPr>
              <w:t>-202</w:t>
            </w:r>
            <w:r w:rsidR="00BD5BAF">
              <w:rPr>
                <w:rFonts w:ascii="Times New Roman" w:hAnsi="Times New Roman"/>
                <w:b/>
                <w:bCs/>
              </w:rPr>
              <w:t>3</w:t>
            </w:r>
            <w:r w:rsidRPr="00D816F8">
              <w:rPr>
                <w:rFonts w:ascii="Times New Roman" w:hAnsi="Times New Roman"/>
                <w:b/>
                <w:bCs/>
              </w:rPr>
              <w:t xml:space="preserve"> CAF-CAU/AL.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52ADEB93" w14:textId="6D417830" w:rsidR="00AD2A14" w:rsidRPr="0087714E" w:rsidRDefault="00AD2A14" w:rsidP="005B5C99">
      <w:pPr>
        <w:jc w:val="center"/>
        <w:rPr>
          <w:rFonts w:ascii="Times New Roman" w:hAnsi="Times New Roman"/>
          <w:b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D5BAF" w:rsidRPr="00D816F8" w14:paraId="430B798F" w14:textId="77777777" w:rsidTr="00E94EDB">
        <w:tc>
          <w:tcPr>
            <w:tcW w:w="2093" w:type="dxa"/>
            <w:shd w:val="clear" w:color="auto" w:fill="BFBFBF"/>
          </w:tcPr>
          <w:p w14:paraId="6B432517" w14:textId="132B0099" w:rsidR="00BD5BAF" w:rsidRPr="00D816F8" w:rsidRDefault="00D222DB" w:rsidP="00E94ED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09F2CF68" w14:textId="43279C28" w:rsidR="00BD5BAF" w:rsidRPr="00D816F8" w:rsidRDefault="00BD5BAF" w:rsidP="00E94ED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 w:rsidRPr="00B92B71">
              <w:rPr>
                <w:rFonts w:ascii="Times New Roman" w:hAnsi="Times New Roman"/>
                <w:b/>
                <w:bCs/>
              </w:rPr>
              <w:t xml:space="preserve">Aprovação do </w:t>
            </w:r>
            <w:r>
              <w:rPr>
                <w:rFonts w:ascii="Times New Roman" w:hAnsi="Times New Roman"/>
                <w:b/>
                <w:bCs/>
              </w:rPr>
              <w:t>Regimento Interno</w:t>
            </w:r>
          </w:p>
        </w:tc>
      </w:tr>
      <w:tr w:rsidR="00BD5BAF" w:rsidRPr="00D816F8" w14:paraId="2A24F197" w14:textId="77777777" w:rsidTr="00E94EDB">
        <w:tc>
          <w:tcPr>
            <w:tcW w:w="2093" w:type="dxa"/>
            <w:shd w:val="clear" w:color="auto" w:fill="BFBFBF"/>
          </w:tcPr>
          <w:p w14:paraId="2A43464E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71ECF2A1" w14:textId="77777777" w:rsidR="00BD5BAF" w:rsidRPr="00D816F8" w:rsidRDefault="00BD5BAF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</w:t>
            </w:r>
          </w:p>
        </w:tc>
      </w:tr>
      <w:tr w:rsidR="00BD5BAF" w:rsidRPr="00D816F8" w14:paraId="6446C521" w14:textId="77777777" w:rsidTr="00E94EDB">
        <w:tc>
          <w:tcPr>
            <w:tcW w:w="2093" w:type="dxa"/>
            <w:shd w:val="clear" w:color="auto" w:fill="BFBFBF"/>
          </w:tcPr>
          <w:p w14:paraId="6655054B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6B90D79" w14:textId="77777777" w:rsidR="00BD5BAF" w:rsidRPr="00D816F8" w:rsidRDefault="00BD5BAF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 xml:space="preserve">Conselheiro </w:t>
            </w:r>
            <w:r w:rsidRPr="00EC6976">
              <w:rPr>
                <w:rFonts w:ascii="Times New Roman" w:hAnsi="Times New Roman"/>
                <w:szCs w:val="28"/>
              </w:rPr>
              <w:t>Alexandre Henrique Pereira e Silva</w:t>
            </w:r>
          </w:p>
        </w:tc>
      </w:tr>
      <w:tr w:rsidR="00BD5BAF" w:rsidRPr="00D816F8" w14:paraId="6BEE6FC9" w14:textId="77777777" w:rsidTr="00E94EDB">
        <w:tc>
          <w:tcPr>
            <w:tcW w:w="2093" w:type="dxa"/>
            <w:shd w:val="clear" w:color="auto" w:fill="BFBFBF"/>
          </w:tcPr>
          <w:p w14:paraId="0A056B97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0CFD4937" w14:textId="313A0EBE" w:rsidR="00BD5BAF" w:rsidRPr="00D816F8" w:rsidRDefault="00BD5BAF" w:rsidP="00E94EDB">
            <w:pPr>
              <w:jc w:val="both"/>
              <w:rPr>
                <w:rFonts w:ascii="Times New Roman" w:hAnsi="Times New Roman"/>
              </w:rPr>
            </w:pPr>
            <w:r w:rsidRPr="00D816F8">
              <w:rPr>
                <w:rFonts w:ascii="Times New Roman" w:hAnsi="Times New Roman"/>
              </w:rPr>
              <w:t xml:space="preserve">A Comissão analisou as informações apresentadas pelo Gerente Administrativo e Financeiro do CAU/AL, Sr. Rodrigo Lopes, </w:t>
            </w:r>
            <w:r w:rsidR="0069365D">
              <w:rPr>
                <w:rFonts w:ascii="Times New Roman" w:hAnsi="Times New Roman"/>
              </w:rPr>
              <w:t xml:space="preserve">bem como foi apresentado </w:t>
            </w:r>
            <w:r w:rsidR="002C0296">
              <w:rPr>
                <w:rFonts w:ascii="Times New Roman" w:hAnsi="Times New Roman"/>
              </w:rPr>
              <w:t xml:space="preserve">as mudanças aprovadas pelo CAU/BR – Resolução </w:t>
            </w:r>
            <w:r w:rsidR="003D68D7">
              <w:rPr>
                <w:rFonts w:ascii="Times New Roman" w:hAnsi="Times New Roman"/>
              </w:rPr>
              <w:t>n. 223 e 225 que mudam o Regimento Geral do CAU</w:t>
            </w:r>
            <w:r w:rsidR="005A67C1">
              <w:rPr>
                <w:rFonts w:ascii="Times New Roman" w:hAnsi="Times New Roman"/>
              </w:rPr>
              <w:t xml:space="preserve">. A Conselheira Josemee apresentou proposta de junção das comissões de Ensino e Formação com a Comissão de exercício profissional </w:t>
            </w:r>
            <w:r w:rsidR="009C0332">
              <w:rPr>
                <w:rFonts w:ascii="Times New Roman" w:hAnsi="Times New Roman"/>
              </w:rPr>
              <w:t xml:space="preserve">bem como a criação do conselho diretor. Após </w:t>
            </w:r>
            <w:r>
              <w:rPr>
                <w:rFonts w:ascii="Times New Roman" w:hAnsi="Times New Roman"/>
              </w:rPr>
              <w:t>alguns questionamentos fo</w:t>
            </w:r>
            <w:r w:rsidR="0085342B">
              <w:rPr>
                <w:rFonts w:ascii="Times New Roman" w:hAnsi="Times New Roman"/>
              </w:rPr>
              <w:t>ram</w:t>
            </w:r>
            <w:r>
              <w:rPr>
                <w:rFonts w:ascii="Times New Roman" w:hAnsi="Times New Roman"/>
              </w:rPr>
              <w:t xml:space="preserve"> a</w:t>
            </w:r>
            <w:r w:rsidRPr="00D816F8">
              <w:rPr>
                <w:rFonts w:ascii="Times New Roman" w:hAnsi="Times New Roman"/>
              </w:rPr>
              <w:t>prova</w:t>
            </w:r>
            <w:r w:rsidR="0085342B">
              <w:rPr>
                <w:rFonts w:ascii="Times New Roman" w:hAnsi="Times New Roman"/>
              </w:rPr>
              <w:t>s</w:t>
            </w:r>
            <w:r w:rsidRPr="00D816F8">
              <w:rPr>
                <w:rFonts w:ascii="Times New Roman" w:hAnsi="Times New Roman"/>
              </w:rPr>
              <w:t xml:space="preserve"> </w:t>
            </w:r>
            <w:r w:rsidR="0085342B">
              <w:rPr>
                <w:rFonts w:ascii="Times New Roman" w:hAnsi="Times New Roman"/>
              </w:rPr>
              <w:t>as sugestões de mudanças</w:t>
            </w:r>
            <w:r w:rsidR="00575B79">
              <w:rPr>
                <w:rFonts w:ascii="Times New Roman" w:hAnsi="Times New Roman"/>
              </w:rPr>
              <w:t xml:space="preserve">. </w:t>
            </w:r>
            <w:r w:rsidR="0072376D">
              <w:rPr>
                <w:rFonts w:ascii="Times New Roman" w:hAnsi="Times New Roman"/>
                <w:b/>
                <w:bCs/>
              </w:rPr>
              <w:t>Deverá ser pautado na próxima reunião da CAF-CAU/AL texto final do regimento para aprova</w:t>
            </w:r>
            <w:r w:rsidR="00575B79">
              <w:rPr>
                <w:rFonts w:ascii="Times New Roman" w:hAnsi="Times New Roman"/>
                <w:b/>
                <w:bCs/>
              </w:rPr>
              <w:t>ção final.</w:t>
            </w:r>
          </w:p>
        </w:tc>
      </w:tr>
    </w:tbl>
    <w:p w14:paraId="52FD063B" w14:textId="77777777" w:rsidR="00B17FDB" w:rsidRDefault="00B17FDB" w:rsidP="00D222DB">
      <w:pPr>
        <w:jc w:val="center"/>
        <w:rPr>
          <w:rFonts w:ascii="Times New Roman" w:hAnsi="Times New Roman"/>
          <w:b/>
          <w:bCs/>
        </w:rPr>
      </w:pPr>
    </w:p>
    <w:p w14:paraId="278AA3AA" w14:textId="3593134B" w:rsidR="00D222DB" w:rsidRDefault="00B17FDB" w:rsidP="00B17FD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EXTRA PAUTA:</w:t>
      </w:r>
    </w:p>
    <w:p w14:paraId="2B8CCE33" w14:textId="77777777" w:rsidR="00B17FDB" w:rsidRPr="00D816F8" w:rsidRDefault="00B17FDB" w:rsidP="00D222DB">
      <w:pPr>
        <w:jc w:val="center"/>
        <w:rPr>
          <w:rFonts w:ascii="Times New Roman" w:hAnsi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D222DB" w:rsidRPr="00D816F8" w14:paraId="0BB79405" w14:textId="77777777" w:rsidTr="00C10E2D">
        <w:tc>
          <w:tcPr>
            <w:tcW w:w="2093" w:type="dxa"/>
            <w:shd w:val="clear" w:color="auto" w:fill="BFBFBF"/>
          </w:tcPr>
          <w:p w14:paraId="0CB5867B" w14:textId="5898F985" w:rsidR="00D222DB" w:rsidRPr="00D816F8" w:rsidRDefault="0087714E" w:rsidP="00C10E2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2AF4C85E" w14:textId="13A0F9CB" w:rsidR="00D222DB" w:rsidRPr="00D816F8" w:rsidRDefault="00B17FDB" w:rsidP="00C10E2D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Notificação </w:t>
            </w:r>
            <w:r w:rsidR="00BA0195">
              <w:rPr>
                <w:rFonts w:ascii="Times New Roman" w:hAnsi="Times New Roman"/>
                <w:b/>
                <w:bCs/>
              </w:rPr>
              <w:t xml:space="preserve">a Conselheira </w:t>
            </w:r>
            <w:r w:rsidR="00BA0195" w:rsidRPr="00BA0195">
              <w:rPr>
                <w:rFonts w:ascii="Times New Roman" w:hAnsi="Times New Roman"/>
                <w:b/>
                <w:bCs/>
              </w:rPr>
              <w:t xml:space="preserve">Fernanda Araújo Félix </w:t>
            </w:r>
            <w:r w:rsidR="00BA0195">
              <w:rPr>
                <w:rFonts w:ascii="Times New Roman" w:hAnsi="Times New Roman"/>
                <w:b/>
                <w:bCs/>
              </w:rPr>
              <w:t>d</w:t>
            </w:r>
            <w:r w:rsidR="00BA0195" w:rsidRPr="00BA0195">
              <w:rPr>
                <w:rFonts w:ascii="Times New Roman" w:hAnsi="Times New Roman"/>
                <w:b/>
                <w:bCs/>
              </w:rPr>
              <w:t>a Silva</w:t>
            </w:r>
          </w:p>
        </w:tc>
      </w:tr>
      <w:tr w:rsidR="00D222DB" w:rsidRPr="00D816F8" w14:paraId="723B40CB" w14:textId="77777777" w:rsidTr="00C10E2D">
        <w:tc>
          <w:tcPr>
            <w:tcW w:w="2093" w:type="dxa"/>
            <w:shd w:val="clear" w:color="auto" w:fill="BFBFBF"/>
          </w:tcPr>
          <w:p w14:paraId="1CB63D70" w14:textId="77777777" w:rsidR="00D222DB" w:rsidRPr="00D816F8" w:rsidRDefault="00D222DB" w:rsidP="00C10E2D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165FBF51" w14:textId="219BA036" w:rsidR="00D222DB" w:rsidRPr="00D816F8" w:rsidRDefault="00D222DB" w:rsidP="00C10E2D">
            <w:pPr>
              <w:rPr>
                <w:rFonts w:ascii="Times New Roman" w:hAnsi="Times New Roman"/>
              </w:rPr>
            </w:pPr>
          </w:p>
        </w:tc>
      </w:tr>
      <w:tr w:rsidR="00D222DB" w:rsidRPr="00D816F8" w14:paraId="13696783" w14:textId="77777777" w:rsidTr="00C10E2D">
        <w:tc>
          <w:tcPr>
            <w:tcW w:w="2093" w:type="dxa"/>
            <w:shd w:val="clear" w:color="auto" w:fill="BFBFBF"/>
          </w:tcPr>
          <w:p w14:paraId="663198B1" w14:textId="77777777" w:rsidR="00D222DB" w:rsidRPr="00D816F8" w:rsidRDefault="00D222DB" w:rsidP="00C10E2D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7BB9C57" w14:textId="12B6F407" w:rsidR="00D222DB" w:rsidRPr="00D816F8" w:rsidRDefault="00D222DB" w:rsidP="00C10E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>Conselheir</w:t>
            </w:r>
            <w:r w:rsidR="00F34DB6">
              <w:rPr>
                <w:rFonts w:ascii="Times New Roman" w:hAnsi="Times New Roman"/>
                <w:szCs w:val="28"/>
              </w:rPr>
              <w:t xml:space="preserve">a </w:t>
            </w:r>
            <w:r w:rsidR="00F34DB6" w:rsidRPr="00D816F8">
              <w:rPr>
                <w:rFonts w:ascii="Times New Roman" w:hAnsi="Times New Roman"/>
                <w:b/>
                <w:bCs/>
              </w:rPr>
              <w:t>Josemee Gomes de Lima</w:t>
            </w:r>
          </w:p>
        </w:tc>
      </w:tr>
      <w:tr w:rsidR="00D222DB" w:rsidRPr="00D816F8" w14:paraId="64611CC0" w14:textId="77777777" w:rsidTr="00C10E2D">
        <w:tc>
          <w:tcPr>
            <w:tcW w:w="2093" w:type="dxa"/>
            <w:shd w:val="clear" w:color="auto" w:fill="BFBFBF"/>
          </w:tcPr>
          <w:p w14:paraId="4DB4BF04" w14:textId="77777777" w:rsidR="00D222DB" w:rsidRPr="00D816F8" w:rsidRDefault="00D222DB" w:rsidP="00C10E2D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2A10DFA9" w14:textId="00D7EB03" w:rsidR="00D222DB" w:rsidRPr="00D816F8" w:rsidRDefault="00D222DB" w:rsidP="00C10E2D">
            <w:pPr>
              <w:jc w:val="both"/>
              <w:rPr>
                <w:rFonts w:ascii="Times New Roman" w:hAnsi="Times New Roman"/>
              </w:rPr>
            </w:pPr>
            <w:r w:rsidRPr="00D816F8">
              <w:rPr>
                <w:rFonts w:ascii="Times New Roman" w:hAnsi="Times New Roman"/>
              </w:rPr>
              <w:t xml:space="preserve">A </w:t>
            </w:r>
            <w:r w:rsidR="00F34DB6">
              <w:rPr>
                <w:rFonts w:ascii="Times New Roman" w:hAnsi="Times New Roman"/>
              </w:rPr>
              <w:t xml:space="preserve">Conselheira </w:t>
            </w:r>
            <w:r w:rsidR="00F34DB6" w:rsidRPr="00D816F8">
              <w:rPr>
                <w:rFonts w:ascii="Times New Roman" w:hAnsi="Times New Roman"/>
                <w:b/>
                <w:bCs/>
              </w:rPr>
              <w:t>Josemee Gomes de Lima</w:t>
            </w:r>
            <w:r w:rsidR="00505DE1" w:rsidRPr="00505DE1">
              <w:rPr>
                <w:rFonts w:ascii="Times New Roman" w:hAnsi="Times New Roman"/>
              </w:rPr>
              <w:t xml:space="preserve"> solicit</w:t>
            </w:r>
            <w:r w:rsidR="009E4750">
              <w:rPr>
                <w:rFonts w:ascii="Times New Roman" w:hAnsi="Times New Roman"/>
              </w:rPr>
              <w:t>ou</w:t>
            </w:r>
            <w:r w:rsidR="00505DE1" w:rsidRPr="00505DE1">
              <w:rPr>
                <w:rFonts w:ascii="Times New Roman" w:hAnsi="Times New Roman"/>
              </w:rPr>
              <w:t xml:space="preserve"> que a CAF-CAU/AL</w:t>
            </w:r>
            <w:r w:rsidR="00505DE1">
              <w:rPr>
                <w:rFonts w:ascii="Times New Roman" w:hAnsi="Times New Roman"/>
              </w:rPr>
              <w:t xml:space="preserve"> </w:t>
            </w:r>
            <w:r w:rsidR="000A61EB">
              <w:rPr>
                <w:rFonts w:ascii="Times New Roman" w:hAnsi="Times New Roman"/>
              </w:rPr>
              <w:t>encaminhe</w:t>
            </w:r>
            <w:r>
              <w:rPr>
                <w:rFonts w:ascii="Times New Roman" w:hAnsi="Times New Roman"/>
              </w:rPr>
              <w:t xml:space="preserve"> </w:t>
            </w:r>
            <w:r w:rsidR="00B87B34">
              <w:rPr>
                <w:rFonts w:ascii="Times New Roman" w:hAnsi="Times New Roman"/>
              </w:rPr>
              <w:t xml:space="preserve">ao Presidente do CAU/AL </w:t>
            </w:r>
            <w:r w:rsidR="00160B3F">
              <w:rPr>
                <w:rFonts w:ascii="Times New Roman" w:hAnsi="Times New Roman"/>
              </w:rPr>
              <w:t>questionamento em relação a ausência de conselheiros</w:t>
            </w:r>
            <w:r w:rsidR="000A61EB">
              <w:rPr>
                <w:rFonts w:ascii="Times New Roman" w:hAnsi="Times New Roman"/>
              </w:rPr>
              <w:t>(as)</w:t>
            </w:r>
            <w:r w:rsidR="00160B3F">
              <w:rPr>
                <w:rFonts w:ascii="Times New Roman" w:hAnsi="Times New Roman"/>
              </w:rPr>
              <w:t xml:space="preserve"> em reuniões </w:t>
            </w:r>
            <w:r w:rsidR="000A61EB">
              <w:rPr>
                <w:rFonts w:ascii="Times New Roman" w:hAnsi="Times New Roman"/>
              </w:rPr>
              <w:t xml:space="preserve">plenárias </w:t>
            </w:r>
            <w:r w:rsidR="00377727">
              <w:rPr>
                <w:rFonts w:ascii="Times New Roman" w:hAnsi="Times New Roman"/>
              </w:rPr>
              <w:t>bem como</w:t>
            </w:r>
            <w:r w:rsidR="001D1CC2">
              <w:rPr>
                <w:rFonts w:ascii="Times New Roman" w:hAnsi="Times New Roman"/>
              </w:rPr>
              <w:t xml:space="preserve"> seguidos pedidos de afastamento</w:t>
            </w:r>
            <w:r w:rsidR="00377727">
              <w:rPr>
                <w:rFonts w:ascii="Times New Roman" w:hAnsi="Times New Roman"/>
              </w:rPr>
              <w:t xml:space="preserve"> indo de encontro a</w:t>
            </w:r>
            <w:r w:rsidR="00BA0F97">
              <w:rPr>
                <w:rFonts w:ascii="Times New Roman" w:hAnsi="Times New Roman"/>
              </w:rPr>
              <w:t xml:space="preserve"> </w:t>
            </w:r>
            <w:r w:rsidR="00BA0F97" w:rsidRPr="00BA0F97">
              <w:rPr>
                <w:rFonts w:ascii="Times New Roman" w:hAnsi="Times New Roman"/>
              </w:rPr>
              <w:t>DELIBERAÇÃO PLENÁRIA DPOBR Nº 0092-08/2019</w:t>
            </w:r>
            <w:r w:rsidR="00284FC8">
              <w:rPr>
                <w:rFonts w:ascii="Times New Roman" w:hAnsi="Times New Roman"/>
              </w:rPr>
              <w:t>,</w:t>
            </w:r>
            <w:r w:rsidR="001D1CC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que após alguns </w:t>
            </w:r>
            <w:r>
              <w:rPr>
                <w:rFonts w:ascii="Times New Roman" w:hAnsi="Times New Roman"/>
              </w:rPr>
              <w:lastRenderedPageBreak/>
              <w:t>questionamentos foi a</w:t>
            </w:r>
            <w:r w:rsidRPr="00D816F8">
              <w:rPr>
                <w:rFonts w:ascii="Times New Roman" w:hAnsi="Times New Roman"/>
              </w:rPr>
              <w:t xml:space="preserve">prova conforme </w:t>
            </w:r>
            <w:r w:rsidRPr="00D816F8">
              <w:rPr>
                <w:rFonts w:ascii="Times New Roman" w:hAnsi="Times New Roman"/>
                <w:b/>
                <w:bCs/>
              </w:rPr>
              <w:t xml:space="preserve">DELIBERAÇÃO </w:t>
            </w:r>
            <w:r>
              <w:rPr>
                <w:rFonts w:ascii="Times New Roman" w:hAnsi="Times New Roman"/>
                <w:b/>
                <w:bCs/>
              </w:rPr>
              <w:t>n</w:t>
            </w:r>
            <w:r w:rsidRPr="00D816F8">
              <w:rPr>
                <w:rFonts w:ascii="Times New Roman" w:hAnsi="Times New Roman"/>
                <w:b/>
                <w:bCs/>
              </w:rPr>
              <w:t>° 00</w:t>
            </w:r>
            <w:r w:rsidR="002C1128">
              <w:rPr>
                <w:rFonts w:ascii="Times New Roman" w:hAnsi="Times New Roman"/>
                <w:b/>
                <w:bCs/>
              </w:rPr>
              <w:t>2</w:t>
            </w:r>
            <w:r w:rsidRPr="00D816F8">
              <w:rPr>
                <w:rFonts w:ascii="Times New Roman" w:hAnsi="Times New Roman"/>
                <w:b/>
                <w:bCs/>
              </w:rPr>
              <w:t>-202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D816F8">
              <w:rPr>
                <w:rFonts w:ascii="Times New Roman" w:hAnsi="Times New Roman"/>
                <w:b/>
                <w:bCs/>
              </w:rPr>
              <w:t xml:space="preserve"> CAF-CAU/AL.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</w:tbl>
    <w:p w14:paraId="10002C6A" w14:textId="77777777" w:rsidR="00D222DB" w:rsidRPr="0087714E" w:rsidRDefault="00D222DB" w:rsidP="00D222DB">
      <w:pPr>
        <w:jc w:val="center"/>
        <w:rPr>
          <w:rFonts w:ascii="Times New Roman" w:hAnsi="Times New Roman"/>
          <w:b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D222DB" w:rsidRPr="00D816F8" w14:paraId="15F422C5" w14:textId="77777777" w:rsidTr="00C10E2D">
        <w:tc>
          <w:tcPr>
            <w:tcW w:w="2093" w:type="dxa"/>
            <w:shd w:val="clear" w:color="auto" w:fill="BFBFBF"/>
          </w:tcPr>
          <w:p w14:paraId="71B49820" w14:textId="1DC0FAD0" w:rsidR="00D222DB" w:rsidRPr="00D816F8" w:rsidRDefault="0087714E" w:rsidP="00C10E2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383CF79D" w14:textId="12DA2EF5" w:rsidR="00D222DB" w:rsidRPr="00D816F8" w:rsidRDefault="00284FC8" w:rsidP="00C10E2D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Cobrança de anuidade</w:t>
            </w:r>
          </w:p>
        </w:tc>
      </w:tr>
      <w:tr w:rsidR="00D222DB" w:rsidRPr="00D816F8" w14:paraId="22C599A2" w14:textId="77777777" w:rsidTr="00C10E2D">
        <w:tc>
          <w:tcPr>
            <w:tcW w:w="2093" w:type="dxa"/>
            <w:shd w:val="clear" w:color="auto" w:fill="BFBFBF"/>
          </w:tcPr>
          <w:p w14:paraId="51E6A626" w14:textId="77777777" w:rsidR="00D222DB" w:rsidRPr="00D816F8" w:rsidRDefault="00D222DB" w:rsidP="00C10E2D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1880DDB1" w14:textId="12535E14" w:rsidR="00D222DB" w:rsidRPr="00D816F8" w:rsidRDefault="00D222DB" w:rsidP="00C10E2D">
            <w:pPr>
              <w:rPr>
                <w:rFonts w:ascii="Times New Roman" w:hAnsi="Times New Roman"/>
              </w:rPr>
            </w:pPr>
          </w:p>
        </w:tc>
      </w:tr>
      <w:tr w:rsidR="00D222DB" w:rsidRPr="00D816F8" w14:paraId="5E24CF54" w14:textId="77777777" w:rsidTr="00C10E2D">
        <w:tc>
          <w:tcPr>
            <w:tcW w:w="2093" w:type="dxa"/>
            <w:shd w:val="clear" w:color="auto" w:fill="BFBFBF"/>
          </w:tcPr>
          <w:p w14:paraId="11A39686" w14:textId="77777777" w:rsidR="00D222DB" w:rsidRPr="00D816F8" w:rsidRDefault="00D222DB" w:rsidP="00C10E2D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4BD24EC6" w14:textId="77777777" w:rsidR="00D222DB" w:rsidRPr="00D816F8" w:rsidRDefault="00D222DB" w:rsidP="00C10E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 xml:space="preserve">Conselheiro </w:t>
            </w:r>
            <w:r w:rsidRPr="00EC6976">
              <w:rPr>
                <w:rFonts w:ascii="Times New Roman" w:hAnsi="Times New Roman"/>
                <w:szCs w:val="28"/>
              </w:rPr>
              <w:t>Alexandre Henrique Pereira e Silva</w:t>
            </w:r>
          </w:p>
        </w:tc>
      </w:tr>
      <w:tr w:rsidR="00D222DB" w:rsidRPr="00D816F8" w14:paraId="347A6CCA" w14:textId="77777777" w:rsidTr="00C10E2D">
        <w:tc>
          <w:tcPr>
            <w:tcW w:w="2093" w:type="dxa"/>
            <w:shd w:val="clear" w:color="auto" w:fill="BFBFBF"/>
          </w:tcPr>
          <w:p w14:paraId="4532BBB5" w14:textId="77777777" w:rsidR="00D222DB" w:rsidRPr="00D816F8" w:rsidRDefault="00D222DB" w:rsidP="00C10E2D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4657E1B3" w14:textId="47801546" w:rsidR="00D222DB" w:rsidRPr="00D816F8" w:rsidRDefault="001F0088" w:rsidP="008771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 Coordenador Alexandre Henrique Pereira e Silva</w:t>
            </w:r>
            <w:r w:rsidR="00D222DB" w:rsidRPr="00D816F8">
              <w:rPr>
                <w:rFonts w:ascii="Times New Roman" w:hAnsi="Times New Roman"/>
              </w:rPr>
              <w:t xml:space="preserve"> </w:t>
            </w:r>
            <w:r w:rsidR="003B56E6">
              <w:rPr>
                <w:rFonts w:ascii="Times New Roman" w:hAnsi="Times New Roman"/>
              </w:rPr>
              <w:t>solicit</w:t>
            </w:r>
            <w:r w:rsidR="009E4750">
              <w:rPr>
                <w:rFonts w:ascii="Times New Roman" w:hAnsi="Times New Roman"/>
              </w:rPr>
              <w:t>ou</w:t>
            </w:r>
            <w:r w:rsidR="003B56E6">
              <w:rPr>
                <w:rFonts w:ascii="Times New Roman" w:hAnsi="Times New Roman"/>
              </w:rPr>
              <w:t xml:space="preserve"> que</w:t>
            </w:r>
            <w:r w:rsidR="009E4750">
              <w:rPr>
                <w:rFonts w:ascii="Times New Roman" w:hAnsi="Times New Roman"/>
              </w:rPr>
              <w:t xml:space="preserve"> o Gerente Administrativo e Financeiro da CAU/AL envie relatório ao Presidente para adoção </w:t>
            </w:r>
            <w:r w:rsidR="00551CDC">
              <w:rPr>
                <w:rFonts w:ascii="Times New Roman" w:hAnsi="Times New Roman"/>
              </w:rPr>
              <w:t xml:space="preserve">de medidas </w:t>
            </w:r>
            <w:r w:rsidR="00C36DF0">
              <w:rPr>
                <w:rFonts w:ascii="Times New Roman" w:hAnsi="Times New Roman"/>
              </w:rPr>
              <w:t xml:space="preserve">necessárias em atendimento a </w:t>
            </w:r>
            <w:r w:rsidR="00C36DF0" w:rsidRPr="00C36DF0">
              <w:rPr>
                <w:rFonts w:ascii="Times New Roman" w:hAnsi="Times New Roman"/>
              </w:rPr>
              <w:t>DELIBERAÇÃO PLENÁRIA DPOBR Nº 0091-15/2019</w:t>
            </w:r>
            <w:r w:rsidR="00FC52DB">
              <w:rPr>
                <w:rFonts w:ascii="Times New Roman" w:hAnsi="Times New Roman"/>
              </w:rPr>
              <w:t xml:space="preserve"> e ao </w:t>
            </w:r>
            <w:r w:rsidR="00FC52DB" w:rsidRPr="00FC52DB">
              <w:rPr>
                <w:rFonts w:ascii="Times New Roman" w:hAnsi="Times New Roman"/>
              </w:rPr>
              <w:t>Art. 25</w:t>
            </w:r>
            <w:r w:rsidR="0087714E">
              <w:rPr>
                <w:rFonts w:ascii="Times New Roman" w:hAnsi="Times New Roman"/>
              </w:rPr>
              <w:t xml:space="preserve"> </w:t>
            </w:r>
            <w:r w:rsidR="00FC52DB">
              <w:rPr>
                <w:rFonts w:ascii="Times New Roman" w:hAnsi="Times New Roman"/>
              </w:rPr>
              <w:t>-I e IV do Regimento Geral</w:t>
            </w:r>
            <w:r w:rsidR="00FF6F9B">
              <w:rPr>
                <w:rFonts w:ascii="Times New Roman" w:hAnsi="Times New Roman"/>
              </w:rPr>
              <w:t xml:space="preserve"> do CAU</w:t>
            </w:r>
            <w:r w:rsidR="00BF02BC">
              <w:rPr>
                <w:rFonts w:ascii="Times New Roman" w:hAnsi="Times New Roman"/>
              </w:rPr>
              <w:t>,</w:t>
            </w:r>
            <w:r w:rsidR="00C36DF0">
              <w:rPr>
                <w:rFonts w:ascii="Times New Roman" w:hAnsi="Times New Roman"/>
              </w:rPr>
              <w:t xml:space="preserve"> </w:t>
            </w:r>
            <w:r w:rsidR="00551CDC">
              <w:rPr>
                <w:rFonts w:ascii="Times New Roman" w:hAnsi="Times New Roman"/>
              </w:rPr>
              <w:t>aos Conselheiros(as) do CAU/AL em débito de anuidade</w:t>
            </w:r>
            <w:r w:rsidR="003B56E6">
              <w:rPr>
                <w:rFonts w:ascii="Times New Roman" w:hAnsi="Times New Roman"/>
              </w:rPr>
              <w:t xml:space="preserve"> </w:t>
            </w:r>
            <w:r w:rsidR="00D222DB">
              <w:rPr>
                <w:rFonts w:ascii="Times New Roman" w:hAnsi="Times New Roman"/>
              </w:rPr>
              <w:t>que após alguns questionamentos foi a</w:t>
            </w:r>
            <w:r w:rsidR="00D222DB" w:rsidRPr="00D816F8">
              <w:rPr>
                <w:rFonts w:ascii="Times New Roman" w:hAnsi="Times New Roman"/>
              </w:rPr>
              <w:t xml:space="preserve">prova conforme </w:t>
            </w:r>
            <w:r w:rsidR="00D222DB" w:rsidRPr="00D816F8">
              <w:rPr>
                <w:rFonts w:ascii="Times New Roman" w:hAnsi="Times New Roman"/>
                <w:b/>
                <w:bCs/>
              </w:rPr>
              <w:t xml:space="preserve">DELIBERAÇÃO </w:t>
            </w:r>
            <w:r w:rsidR="00D222DB">
              <w:rPr>
                <w:rFonts w:ascii="Times New Roman" w:hAnsi="Times New Roman"/>
                <w:b/>
                <w:bCs/>
              </w:rPr>
              <w:t>n</w:t>
            </w:r>
            <w:r w:rsidR="00D222DB" w:rsidRPr="00D816F8">
              <w:rPr>
                <w:rFonts w:ascii="Times New Roman" w:hAnsi="Times New Roman"/>
                <w:b/>
                <w:bCs/>
              </w:rPr>
              <w:t>° 00</w:t>
            </w:r>
            <w:r w:rsidR="002C1128">
              <w:rPr>
                <w:rFonts w:ascii="Times New Roman" w:hAnsi="Times New Roman"/>
                <w:b/>
                <w:bCs/>
              </w:rPr>
              <w:t>3</w:t>
            </w:r>
            <w:r w:rsidR="00D222DB" w:rsidRPr="00D816F8">
              <w:rPr>
                <w:rFonts w:ascii="Times New Roman" w:hAnsi="Times New Roman"/>
                <w:b/>
                <w:bCs/>
              </w:rPr>
              <w:t>-202</w:t>
            </w:r>
            <w:r w:rsidR="00D222DB">
              <w:rPr>
                <w:rFonts w:ascii="Times New Roman" w:hAnsi="Times New Roman"/>
                <w:b/>
                <w:bCs/>
              </w:rPr>
              <w:t>3</w:t>
            </w:r>
            <w:r w:rsidR="00D222DB" w:rsidRPr="00D816F8">
              <w:rPr>
                <w:rFonts w:ascii="Times New Roman" w:hAnsi="Times New Roman"/>
                <w:b/>
                <w:bCs/>
              </w:rPr>
              <w:t xml:space="preserve"> CAF-CAU/AL.</w:t>
            </w:r>
            <w:r w:rsidR="00D222DB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</w:tbl>
    <w:p w14:paraId="57AC5647" w14:textId="77777777" w:rsidR="00D222DB" w:rsidRPr="00D816F8" w:rsidRDefault="00D222DB" w:rsidP="00D222DB">
      <w:pPr>
        <w:rPr>
          <w:rFonts w:ascii="Times New Roman" w:hAnsi="Times New Roman"/>
          <w:b/>
          <w:bCs/>
        </w:rPr>
      </w:pPr>
    </w:p>
    <w:p w14:paraId="1BA5BA74" w14:textId="77777777" w:rsidR="001B2E46" w:rsidRDefault="001B2E46" w:rsidP="00120A3F">
      <w:pPr>
        <w:rPr>
          <w:rFonts w:ascii="Times New Roman" w:hAnsi="Times New Roman"/>
          <w:b/>
          <w:bCs/>
        </w:rPr>
        <w:sectPr w:rsidR="001B2E46" w:rsidSect="009C4475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276" w:left="1701" w:header="709" w:footer="709" w:gutter="0"/>
          <w:cols w:space="67"/>
          <w:docGrid w:linePitch="360"/>
        </w:sectPr>
      </w:pPr>
    </w:p>
    <w:p w14:paraId="19292C19" w14:textId="77777777" w:rsidR="009C4475" w:rsidRPr="00D816F8" w:rsidRDefault="009C4475" w:rsidP="00120A3F">
      <w:pPr>
        <w:rPr>
          <w:rFonts w:ascii="Times New Roman" w:hAnsi="Times New Roman"/>
          <w:b/>
          <w:bCs/>
        </w:rPr>
      </w:pPr>
    </w:p>
    <w:p w14:paraId="2E4FA357" w14:textId="77777777" w:rsidR="00C26D4A" w:rsidRPr="00D816F8" w:rsidRDefault="00C26D4A" w:rsidP="00120A3F">
      <w:pPr>
        <w:jc w:val="center"/>
        <w:rPr>
          <w:rFonts w:ascii="Times New Roman" w:hAnsi="Times New Roman"/>
          <w:b/>
          <w:bCs/>
        </w:rPr>
      </w:pPr>
    </w:p>
    <w:p w14:paraId="60396AE3" w14:textId="357FEB37" w:rsidR="00A021A2" w:rsidRPr="00D816F8" w:rsidRDefault="00DF0741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 xml:space="preserve">Alexandre </w:t>
      </w:r>
      <w:r w:rsidR="00F50552" w:rsidRPr="00D816F8">
        <w:rPr>
          <w:rFonts w:ascii="Times New Roman" w:hAnsi="Times New Roman"/>
          <w:b/>
          <w:bCs/>
        </w:rPr>
        <w:t>Henrique Pereira e Silva</w:t>
      </w:r>
    </w:p>
    <w:p w14:paraId="1151712F" w14:textId="7C7E4775" w:rsidR="001B2E46" w:rsidRDefault="00702092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Coordenador</w:t>
      </w:r>
    </w:p>
    <w:p w14:paraId="67EC3160" w14:textId="77777777" w:rsidR="001B2E46" w:rsidRDefault="001B2E46" w:rsidP="00120A3F">
      <w:pPr>
        <w:jc w:val="center"/>
        <w:rPr>
          <w:rFonts w:ascii="Times New Roman" w:hAnsi="Times New Roman"/>
          <w:b/>
          <w:bCs/>
        </w:rPr>
      </w:pPr>
    </w:p>
    <w:p w14:paraId="4638989C" w14:textId="04437A75" w:rsidR="00AD2A14" w:rsidRPr="00D816F8" w:rsidRDefault="00AD2A14" w:rsidP="00120A3F">
      <w:pPr>
        <w:jc w:val="center"/>
        <w:rPr>
          <w:rFonts w:ascii="Times New Roman" w:hAnsi="Times New Roman"/>
          <w:b/>
          <w:bCs/>
        </w:rPr>
      </w:pPr>
    </w:p>
    <w:p w14:paraId="1CB7E319" w14:textId="27491B80" w:rsidR="00C26D4A" w:rsidRPr="00D816F8" w:rsidRDefault="009C4475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Josemee Gomes de Lima</w:t>
      </w:r>
      <w:r w:rsidR="00C26D4A" w:rsidRPr="00D816F8">
        <w:rPr>
          <w:rFonts w:ascii="Times New Roman" w:hAnsi="Times New Roman"/>
          <w:b/>
          <w:bCs/>
        </w:rPr>
        <w:t xml:space="preserve"> (titular)</w:t>
      </w:r>
    </w:p>
    <w:p w14:paraId="473C2511" w14:textId="77777777" w:rsidR="00C26D4A" w:rsidRDefault="00C968B8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p w14:paraId="233449F7" w14:textId="77777777" w:rsidR="00120A3F" w:rsidRDefault="00120A3F" w:rsidP="00120A3F">
      <w:pPr>
        <w:jc w:val="center"/>
        <w:rPr>
          <w:rFonts w:ascii="Times New Roman" w:hAnsi="Times New Roman"/>
          <w:b/>
          <w:bCs/>
        </w:rPr>
      </w:pPr>
    </w:p>
    <w:p w14:paraId="6A87DFD2" w14:textId="77777777" w:rsidR="00120A3F" w:rsidRDefault="00120A3F" w:rsidP="00120A3F">
      <w:pPr>
        <w:jc w:val="center"/>
        <w:rPr>
          <w:rFonts w:ascii="Times New Roman" w:hAnsi="Times New Roman"/>
          <w:b/>
          <w:bCs/>
        </w:rPr>
      </w:pPr>
    </w:p>
    <w:p w14:paraId="2A4F90E0" w14:textId="61A71FE8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120A3F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 xml:space="preserve"> </w:t>
      </w:r>
      <w:r w:rsidRPr="00D816F8">
        <w:rPr>
          <w:rFonts w:ascii="Times New Roman" w:hAnsi="Times New Roman"/>
          <w:b/>
          <w:bCs/>
        </w:rPr>
        <w:t>(titular)</w:t>
      </w:r>
    </w:p>
    <w:p w14:paraId="4975AC14" w14:textId="77777777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p w14:paraId="368869CC" w14:textId="77777777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</w:p>
    <w:sectPr w:rsidR="00120A3F" w:rsidRPr="00D816F8" w:rsidSect="00120A3F">
      <w:type w:val="continuous"/>
      <w:pgSz w:w="11900" w:h="16840"/>
      <w:pgMar w:top="1418" w:right="1134" w:bottom="1276" w:left="1701" w:header="709" w:footer="709" w:gutter="0"/>
      <w:cols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52681" w14:textId="77777777" w:rsidR="00605560" w:rsidRDefault="00605560" w:rsidP="00EE4FDD">
      <w:r>
        <w:separator/>
      </w:r>
    </w:p>
  </w:endnote>
  <w:endnote w:type="continuationSeparator" w:id="0">
    <w:p w14:paraId="62ABD9A6" w14:textId="77777777" w:rsidR="00605560" w:rsidRDefault="0060556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2A" wp14:editId="60396B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C694F" w14:textId="77777777" w:rsidR="00605560" w:rsidRDefault="00605560" w:rsidP="00EE4FDD">
      <w:r>
        <w:separator/>
      </w:r>
    </w:p>
  </w:footnote>
  <w:footnote w:type="continuationSeparator" w:id="0">
    <w:p w14:paraId="0D92A274" w14:textId="77777777" w:rsidR="00605560" w:rsidRDefault="0060556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00000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00000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000000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28" wp14:editId="60396B2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000000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00000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00000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646769">
    <w:abstractNumId w:val="2"/>
  </w:num>
  <w:num w:numId="2" w16cid:durableId="2118940970">
    <w:abstractNumId w:val="5"/>
  </w:num>
  <w:num w:numId="3" w16cid:durableId="2087460063">
    <w:abstractNumId w:val="4"/>
  </w:num>
  <w:num w:numId="4" w16cid:durableId="844787209">
    <w:abstractNumId w:val="7"/>
  </w:num>
  <w:num w:numId="5" w16cid:durableId="857353592">
    <w:abstractNumId w:val="8"/>
  </w:num>
  <w:num w:numId="6" w16cid:durableId="900865623">
    <w:abstractNumId w:val="3"/>
  </w:num>
  <w:num w:numId="7" w16cid:durableId="1500584612">
    <w:abstractNumId w:val="6"/>
  </w:num>
  <w:num w:numId="8" w16cid:durableId="417674833">
    <w:abstractNumId w:val="1"/>
  </w:num>
  <w:num w:numId="9" w16cid:durableId="16050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06C69"/>
    <w:rsid w:val="0001540B"/>
    <w:rsid w:val="00025A1D"/>
    <w:rsid w:val="00025CAB"/>
    <w:rsid w:val="00026BFD"/>
    <w:rsid w:val="00030151"/>
    <w:rsid w:val="00030E24"/>
    <w:rsid w:val="00035965"/>
    <w:rsid w:val="00042213"/>
    <w:rsid w:val="00042461"/>
    <w:rsid w:val="00042D7E"/>
    <w:rsid w:val="00047276"/>
    <w:rsid w:val="000530CB"/>
    <w:rsid w:val="000561B4"/>
    <w:rsid w:val="00056820"/>
    <w:rsid w:val="000576A1"/>
    <w:rsid w:val="00060544"/>
    <w:rsid w:val="00062FF0"/>
    <w:rsid w:val="0006467F"/>
    <w:rsid w:val="00066B46"/>
    <w:rsid w:val="00070DA4"/>
    <w:rsid w:val="0007112C"/>
    <w:rsid w:val="00074EA9"/>
    <w:rsid w:val="000820D7"/>
    <w:rsid w:val="00085F1A"/>
    <w:rsid w:val="00091F36"/>
    <w:rsid w:val="000A61EB"/>
    <w:rsid w:val="000B0FFD"/>
    <w:rsid w:val="000B4F1A"/>
    <w:rsid w:val="000C249A"/>
    <w:rsid w:val="000C264E"/>
    <w:rsid w:val="000C54DB"/>
    <w:rsid w:val="000C599E"/>
    <w:rsid w:val="000C659A"/>
    <w:rsid w:val="000D1CF8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0A3F"/>
    <w:rsid w:val="001220C1"/>
    <w:rsid w:val="001237AF"/>
    <w:rsid w:val="0012614C"/>
    <w:rsid w:val="00131C84"/>
    <w:rsid w:val="00140014"/>
    <w:rsid w:val="00145619"/>
    <w:rsid w:val="00146B0F"/>
    <w:rsid w:val="00152834"/>
    <w:rsid w:val="00160B3F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9614B"/>
    <w:rsid w:val="001A01FC"/>
    <w:rsid w:val="001A0CED"/>
    <w:rsid w:val="001A19EC"/>
    <w:rsid w:val="001A44C1"/>
    <w:rsid w:val="001A7AFB"/>
    <w:rsid w:val="001B103E"/>
    <w:rsid w:val="001B2E46"/>
    <w:rsid w:val="001C0253"/>
    <w:rsid w:val="001C05D9"/>
    <w:rsid w:val="001C223A"/>
    <w:rsid w:val="001C4B0E"/>
    <w:rsid w:val="001C54B0"/>
    <w:rsid w:val="001C63C6"/>
    <w:rsid w:val="001D1CC2"/>
    <w:rsid w:val="001D394C"/>
    <w:rsid w:val="001D61C6"/>
    <w:rsid w:val="001E33F3"/>
    <w:rsid w:val="001E41C0"/>
    <w:rsid w:val="001E4B14"/>
    <w:rsid w:val="001E6C9F"/>
    <w:rsid w:val="001E6FFE"/>
    <w:rsid w:val="001E70D0"/>
    <w:rsid w:val="001F0088"/>
    <w:rsid w:val="001F17C9"/>
    <w:rsid w:val="001F4625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27B66"/>
    <w:rsid w:val="002321A1"/>
    <w:rsid w:val="00234420"/>
    <w:rsid w:val="002355C3"/>
    <w:rsid w:val="002365B0"/>
    <w:rsid w:val="0024052C"/>
    <w:rsid w:val="0024071C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4FC8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0296"/>
    <w:rsid w:val="002C1128"/>
    <w:rsid w:val="002C18D5"/>
    <w:rsid w:val="002C4056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5AE9"/>
    <w:rsid w:val="0033773F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2EB"/>
    <w:rsid w:val="0037642F"/>
    <w:rsid w:val="00377727"/>
    <w:rsid w:val="00392D03"/>
    <w:rsid w:val="00397829"/>
    <w:rsid w:val="003A294C"/>
    <w:rsid w:val="003A43C9"/>
    <w:rsid w:val="003A75F5"/>
    <w:rsid w:val="003B387B"/>
    <w:rsid w:val="003B4196"/>
    <w:rsid w:val="003B56E6"/>
    <w:rsid w:val="003B6505"/>
    <w:rsid w:val="003C2870"/>
    <w:rsid w:val="003C2B1F"/>
    <w:rsid w:val="003C49E3"/>
    <w:rsid w:val="003C4D62"/>
    <w:rsid w:val="003C4F9D"/>
    <w:rsid w:val="003C7B4A"/>
    <w:rsid w:val="003D51B0"/>
    <w:rsid w:val="003D68D7"/>
    <w:rsid w:val="003D6E98"/>
    <w:rsid w:val="003E3B2D"/>
    <w:rsid w:val="003E4983"/>
    <w:rsid w:val="003F4E90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0DF9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17E6"/>
    <w:rsid w:val="004F56E9"/>
    <w:rsid w:val="005015DE"/>
    <w:rsid w:val="00505DE1"/>
    <w:rsid w:val="00511D45"/>
    <w:rsid w:val="005122A8"/>
    <w:rsid w:val="005127EC"/>
    <w:rsid w:val="00513376"/>
    <w:rsid w:val="0051387A"/>
    <w:rsid w:val="005178BF"/>
    <w:rsid w:val="00522674"/>
    <w:rsid w:val="00522B5A"/>
    <w:rsid w:val="0052438C"/>
    <w:rsid w:val="00524BF4"/>
    <w:rsid w:val="00525CDF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1CDC"/>
    <w:rsid w:val="00556185"/>
    <w:rsid w:val="0056184D"/>
    <w:rsid w:val="005661FF"/>
    <w:rsid w:val="00566501"/>
    <w:rsid w:val="00575B79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A67C1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05560"/>
    <w:rsid w:val="00616D5B"/>
    <w:rsid w:val="00622484"/>
    <w:rsid w:val="0062695C"/>
    <w:rsid w:val="006308B1"/>
    <w:rsid w:val="00631A72"/>
    <w:rsid w:val="00643D44"/>
    <w:rsid w:val="00647422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BF9"/>
    <w:rsid w:val="0069365D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E389B"/>
    <w:rsid w:val="006F048A"/>
    <w:rsid w:val="006F555F"/>
    <w:rsid w:val="006F6730"/>
    <w:rsid w:val="006F7FB7"/>
    <w:rsid w:val="00702092"/>
    <w:rsid w:val="00702FBE"/>
    <w:rsid w:val="007134B1"/>
    <w:rsid w:val="00715D20"/>
    <w:rsid w:val="0072376D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0454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6C9"/>
    <w:rsid w:val="007F3D8E"/>
    <w:rsid w:val="00813E52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42B"/>
    <w:rsid w:val="00853969"/>
    <w:rsid w:val="008549C5"/>
    <w:rsid w:val="00865DD4"/>
    <w:rsid w:val="00870A44"/>
    <w:rsid w:val="00876125"/>
    <w:rsid w:val="0087714E"/>
    <w:rsid w:val="00880E74"/>
    <w:rsid w:val="00882C03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C74CD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164A9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5569B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B9"/>
    <w:rsid w:val="009A52EB"/>
    <w:rsid w:val="009B00EB"/>
    <w:rsid w:val="009B550A"/>
    <w:rsid w:val="009C0016"/>
    <w:rsid w:val="009C0332"/>
    <w:rsid w:val="009C1552"/>
    <w:rsid w:val="009C42F3"/>
    <w:rsid w:val="009C4475"/>
    <w:rsid w:val="009C484F"/>
    <w:rsid w:val="009D2878"/>
    <w:rsid w:val="009D2EC1"/>
    <w:rsid w:val="009D4B3E"/>
    <w:rsid w:val="009D51AB"/>
    <w:rsid w:val="009D78F9"/>
    <w:rsid w:val="009E46E0"/>
    <w:rsid w:val="009E4750"/>
    <w:rsid w:val="009F0511"/>
    <w:rsid w:val="009F200C"/>
    <w:rsid w:val="009F46AC"/>
    <w:rsid w:val="009F7C86"/>
    <w:rsid w:val="00A021A2"/>
    <w:rsid w:val="00A02508"/>
    <w:rsid w:val="00A0451F"/>
    <w:rsid w:val="00A05B1F"/>
    <w:rsid w:val="00A06B2B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17FDB"/>
    <w:rsid w:val="00B20DC6"/>
    <w:rsid w:val="00B24901"/>
    <w:rsid w:val="00B3054A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B34"/>
    <w:rsid w:val="00B87DBD"/>
    <w:rsid w:val="00B92B71"/>
    <w:rsid w:val="00B95A0C"/>
    <w:rsid w:val="00BA0195"/>
    <w:rsid w:val="00BA0C41"/>
    <w:rsid w:val="00BA0F97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5BAF"/>
    <w:rsid w:val="00BD70F2"/>
    <w:rsid w:val="00BE0853"/>
    <w:rsid w:val="00BE0A52"/>
    <w:rsid w:val="00BE44C5"/>
    <w:rsid w:val="00BE58A2"/>
    <w:rsid w:val="00BE667E"/>
    <w:rsid w:val="00BE6C67"/>
    <w:rsid w:val="00BF02BC"/>
    <w:rsid w:val="00BF1E61"/>
    <w:rsid w:val="00BF3574"/>
    <w:rsid w:val="00C0031F"/>
    <w:rsid w:val="00C017D8"/>
    <w:rsid w:val="00C05D82"/>
    <w:rsid w:val="00C06CB7"/>
    <w:rsid w:val="00C0767E"/>
    <w:rsid w:val="00C1457E"/>
    <w:rsid w:val="00C21275"/>
    <w:rsid w:val="00C216B3"/>
    <w:rsid w:val="00C21981"/>
    <w:rsid w:val="00C25D14"/>
    <w:rsid w:val="00C26D4A"/>
    <w:rsid w:val="00C32381"/>
    <w:rsid w:val="00C3385A"/>
    <w:rsid w:val="00C35652"/>
    <w:rsid w:val="00C365DF"/>
    <w:rsid w:val="00C36DF0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3468"/>
    <w:rsid w:val="00C968B8"/>
    <w:rsid w:val="00CA3B06"/>
    <w:rsid w:val="00CA3B38"/>
    <w:rsid w:val="00CA6DDA"/>
    <w:rsid w:val="00CA6E1D"/>
    <w:rsid w:val="00CA7439"/>
    <w:rsid w:val="00CA7FEF"/>
    <w:rsid w:val="00CC17AD"/>
    <w:rsid w:val="00CD539E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2DB"/>
    <w:rsid w:val="00D22A34"/>
    <w:rsid w:val="00D36CBF"/>
    <w:rsid w:val="00D41A70"/>
    <w:rsid w:val="00D44D3C"/>
    <w:rsid w:val="00D47BAC"/>
    <w:rsid w:val="00D5566A"/>
    <w:rsid w:val="00D61E91"/>
    <w:rsid w:val="00D64A59"/>
    <w:rsid w:val="00D70991"/>
    <w:rsid w:val="00D714D1"/>
    <w:rsid w:val="00D72E3A"/>
    <w:rsid w:val="00D74864"/>
    <w:rsid w:val="00D77633"/>
    <w:rsid w:val="00D80976"/>
    <w:rsid w:val="00D816F8"/>
    <w:rsid w:val="00D85B77"/>
    <w:rsid w:val="00D909FC"/>
    <w:rsid w:val="00D944D6"/>
    <w:rsid w:val="00D95AC9"/>
    <w:rsid w:val="00DA1F17"/>
    <w:rsid w:val="00DA3B65"/>
    <w:rsid w:val="00DB0AFB"/>
    <w:rsid w:val="00DB37DB"/>
    <w:rsid w:val="00DD417F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3675A"/>
    <w:rsid w:val="00E50191"/>
    <w:rsid w:val="00E525AD"/>
    <w:rsid w:val="00E5668C"/>
    <w:rsid w:val="00E5758E"/>
    <w:rsid w:val="00E6018B"/>
    <w:rsid w:val="00E60217"/>
    <w:rsid w:val="00E62A70"/>
    <w:rsid w:val="00E63F30"/>
    <w:rsid w:val="00E652CC"/>
    <w:rsid w:val="00E70E8B"/>
    <w:rsid w:val="00E717B6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2C02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210B9"/>
    <w:rsid w:val="00F34C37"/>
    <w:rsid w:val="00F34DB6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660B5"/>
    <w:rsid w:val="00F7219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C52DB"/>
    <w:rsid w:val="00FD1C50"/>
    <w:rsid w:val="00FD2829"/>
    <w:rsid w:val="00FD411D"/>
    <w:rsid w:val="00FE1625"/>
    <w:rsid w:val="00FE21F1"/>
    <w:rsid w:val="00FF2F17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2</Pages>
  <Words>428</Words>
  <Characters>2316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234</cp:revision>
  <cp:lastPrinted>2021-05-18T23:45:00Z</cp:lastPrinted>
  <dcterms:created xsi:type="dcterms:W3CDTF">2019-03-25T17:54:00Z</dcterms:created>
  <dcterms:modified xsi:type="dcterms:W3CDTF">2023-02-23T19:27:00Z</dcterms:modified>
</cp:coreProperties>
</file>