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1CE809B4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01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D340AF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E940A4" w14:paraId="60396A88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0396A85" w14:textId="44D38A5B" w:rsidR="00541219" w:rsidRPr="00E940A4" w:rsidRDefault="000F7B6D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fevereiro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0396A87" w14:textId="0D020852" w:rsidR="00541219" w:rsidRPr="00E940A4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0F7B6D">
              <w:rPr>
                <w:b w:val="0"/>
                <w:sz w:val="24"/>
                <w:szCs w:val="24"/>
                <w:lang w:eastAsia="pt-BR"/>
              </w:rPr>
              <w:t>8</w:t>
            </w:r>
            <w:r w:rsidR="00C0031F">
              <w:rPr>
                <w:b w:val="0"/>
                <w:sz w:val="24"/>
                <w:szCs w:val="24"/>
                <w:lang w:eastAsia="pt-BR"/>
              </w:rPr>
              <w:t>h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C0031F">
              <w:rPr>
                <w:b w:val="0"/>
                <w:sz w:val="24"/>
                <w:szCs w:val="24"/>
                <w:lang w:eastAsia="pt-BR"/>
              </w:rPr>
              <w:t>9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  <w:r w:rsidR="00470C3D">
              <w:rPr>
                <w:b w:val="0"/>
                <w:sz w:val="24"/>
                <w:szCs w:val="24"/>
                <w:lang w:eastAsia="pt-BR"/>
              </w:rPr>
              <w:t>26min</w:t>
            </w:r>
          </w:p>
        </w:tc>
      </w:tr>
      <w:tr w:rsidR="00541219" w:rsidRPr="00E940A4" w14:paraId="60396A8B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083C7ACF" w:rsidR="0042780D" w:rsidRPr="009E3B7B" w:rsidRDefault="003461AD" w:rsidP="009E3B7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E3B7B">
              <w:rPr>
                <w:b w:val="0"/>
                <w:sz w:val="24"/>
                <w:szCs w:val="24"/>
                <w:lang w:eastAsia="pt-BR"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9E3B7B" w:rsidRDefault="0042780D" w:rsidP="009E3B7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E3B7B">
              <w:rPr>
                <w:b w:val="0"/>
                <w:sz w:val="24"/>
                <w:szCs w:val="24"/>
                <w:lang w:eastAsia="pt-BR"/>
              </w:rPr>
              <w:t>Josem</w:t>
            </w:r>
            <w:r w:rsidR="007C1B6A" w:rsidRPr="009E3B7B">
              <w:rPr>
                <w:b w:val="0"/>
                <w:sz w:val="24"/>
                <w:szCs w:val="24"/>
                <w:lang w:eastAsia="pt-BR"/>
              </w:rPr>
              <w:t>é</w:t>
            </w:r>
            <w:r w:rsidRPr="009E3B7B">
              <w:rPr>
                <w:b w:val="0"/>
                <w:sz w:val="24"/>
                <w:szCs w:val="24"/>
                <w:lang w:eastAsia="pt-BR"/>
              </w:rPr>
              <w:t>e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79F4BD23" w:rsidR="0042780D" w:rsidRPr="009E3B7B" w:rsidRDefault="003461AD" w:rsidP="009E3B7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E3B7B">
              <w:rPr>
                <w:b w:val="0"/>
                <w:sz w:val="24"/>
                <w:szCs w:val="24"/>
                <w:lang w:eastAsia="pt-BR"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77777777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9E3B7B" w:rsidRDefault="00D0001D" w:rsidP="009E3B7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E3B7B">
              <w:rPr>
                <w:b w:val="0"/>
                <w:sz w:val="24"/>
                <w:szCs w:val="24"/>
                <w:lang w:eastAsia="pt-BR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77777777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16F5B3E1" w:rsidR="00ED3094" w:rsidRPr="00E940A4" w:rsidRDefault="003461AD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</w:rPr>
              <w:t>-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77777777" w:rsidR="00A46DB8" w:rsidRPr="00AA7F4A" w:rsidRDefault="00A46DB8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3" w14:textId="77777777" w:rsidR="00A46DB8" w:rsidRPr="00AA7F4A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1838E9D9" w:rsidR="00056820" w:rsidRPr="00CA7FEF" w:rsidRDefault="00CC0636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B5" w14:textId="14FC3E29" w:rsidR="00056820" w:rsidRPr="00CA7FEF" w:rsidRDefault="00927238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Definição do calendário de reuniões ordinárias – exercício 202</w:t>
            </w:r>
            <w:r w:rsidR="00CC0636">
              <w:rPr>
                <w:rFonts w:ascii="Times New Roman" w:hAnsi="Times New Roman"/>
                <w:b/>
                <w:bCs/>
                <w:sz w:val="22"/>
              </w:rPr>
              <w:t>2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4C7144B1" w:rsidR="00056820" w:rsidRPr="00CA7FEF" w:rsidRDefault="00927238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Regimento Interno do CAU/AL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2BE96F9B" w:rsidR="009272D0" w:rsidRPr="00CA7FEF" w:rsidRDefault="00927238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 xml:space="preserve">Coordenador 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45F3C20E" w:rsidR="009272D0" w:rsidRPr="00CA7FEF" w:rsidRDefault="00F46003" w:rsidP="009272D0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Fica definido que o calendário da </w:t>
            </w:r>
            <w:r w:rsidR="00BA2F13">
              <w:rPr>
                <w:rFonts w:ascii="Times New Roman" w:hAnsi="Times New Roman"/>
                <w:sz w:val="22"/>
              </w:rPr>
              <w:t>CAF</w:t>
            </w:r>
            <w:r w:rsidR="00AD700B">
              <w:rPr>
                <w:rFonts w:ascii="Times New Roman" w:hAnsi="Times New Roman"/>
                <w:sz w:val="22"/>
              </w:rPr>
              <w:t>-CAU/AL deverá s</w:t>
            </w:r>
            <w:r w:rsidR="004E0DB4">
              <w:rPr>
                <w:rFonts w:ascii="Times New Roman" w:hAnsi="Times New Roman"/>
                <w:sz w:val="22"/>
              </w:rPr>
              <w:t>eguir</w:t>
            </w:r>
            <w:r w:rsidR="00AD700B">
              <w:rPr>
                <w:rFonts w:ascii="Times New Roman" w:hAnsi="Times New Roman"/>
                <w:sz w:val="22"/>
              </w:rPr>
              <w:t xml:space="preserve"> o mesmo </w:t>
            </w:r>
            <w:r w:rsidR="004E0DB4">
              <w:rPr>
                <w:rFonts w:ascii="Times New Roman" w:hAnsi="Times New Roman"/>
                <w:sz w:val="22"/>
              </w:rPr>
              <w:t xml:space="preserve">calendário </w:t>
            </w:r>
            <w:r w:rsidR="006839B9">
              <w:rPr>
                <w:rFonts w:ascii="Times New Roman" w:hAnsi="Times New Roman"/>
                <w:sz w:val="22"/>
              </w:rPr>
              <w:t>do CAU/BR</w:t>
            </w:r>
            <w:r w:rsidR="009268CB">
              <w:rPr>
                <w:rFonts w:ascii="Times New Roman" w:hAnsi="Times New Roman"/>
                <w:sz w:val="22"/>
              </w:rPr>
              <w:t xml:space="preserve">, </w:t>
            </w:r>
            <w:r w:rsidR="00C449BC">
              <w:rPr>
                <w:rFonts w:ascii="Times New Roman" w:hAnsi="Times New Roman"/>
                <w:sz w:val="22"/>
              </w:rPr>
              <w:t xml:space="preserve">ocorrendo </w:t>
            </w:r>
            <w:r w:rsidR="009268CB">
              <w:rPr>
                <w:rFonts w:ascii="Times New Roman" w:hAnsi="Times New Roman"/>
                <w:sz w:val="22"/>
              </w:rPr>
              <w:t xml:space="preserve">as reuniões na </w:t>
            </w:r>
            <w:r w:rsidR="007C6CD1">
              <w:rPr>
                <w:rFonts w:ascii="Times New Roman" w:hAnsi="Times New Roman"/>
                <w:sz w:val="22"/>
              </w:rPr>
              <w:t>terça</w:t>
            </w:r>
            <w:r w:rsidR="009268CB">
              <w:rPr>
                <w:rFonts w:ascii="Times New Roman" w:hAnsi="Times New Roman"/>
                <w:sz w:val="22"/>
              </w:rPr>
              <w:t>-feira</w:t>
            </w:r>
            <w:r w:rsidR="00993094">
              <w:rPr>
                <w:rFonts w:ascii="Times New Roman" w:hAnsi="Times New Roman"/>
                <w:sz w:val="22"/>
              </w:rPr>
              <w:t xml:space="preserve"> da semana de </w:t>
            </w:r>
            <w:r w:rsidR="007F1BD8">
              <w:rPr>
                <w:rFonts w:ascii="Times New Roman" w:hAnsi="Times New Roman"/>
                <w:sz w:val="22"/>
              </w:rPr>
              <w:t xml:space="preserve">reuniões de </w:t>
            </w:r>
            <w:r w:rsidR="00993094">
              <w:rPr>
                <w:rFonts w:ascii="Times New Roman" w:hAnsi="Times New Roman"/>
                <w:sz w:val="22"/>
              </w:rPr>
              <w:t>comissões</w:t>
            </w:r>
            <w:r w:rsidR="007F1BD8">
              <w:rPr>
                <w:rFonts w:ascii="Times New Roman" w:hAnsi="Times New Roman"/>
                <w:sz w:val="22"/>
              </w:rPr>
              <w:t xml:space="preserve"> do CAU/BR</w:t>
            </w:r>
            <w:r w:rsidR="009268CB">
              <w:rPr>
                <w:rFonts w:ascii="Times New Roman" w:hAnsi="Times New Roman"/>
                <w:sz w:val="22"/>
              </w:rPr>
              <w:t>, iniciando as 1</w:t>
            </w:r>
            <w:r w:rsidR="007C6CD1">
              <w:rPr>
                <w:rFonts w:ascii="Times New Roman" w:hAnsi="Times New Roman"/>
                <w:sz w:val="22"/>
              </w:rPr>
              <w:t>8</w:t>
            </w:r>
            <w:r w:rsidR="009268CB">
              <w:rPr>
                <w:rFonts w:ascii="Times New Roman" w:hAnsi="Times New Roman"/>
                <w:sz w:val="22"/>
              </w:rPr>
              <w:t>h,</w:t>
            </w:r>
            <w:r w:rsidR="006839B9">
              <w:rPr>
                <w:rFonts w:ascii="Times New Roman" w:hAnsi="Times New Roman"/>
                <w:sz w:val="22"/>
              </w:rPr>
              <w:t xml:space="preserve"> </w:t>
            </w:r>
            <w:r w:rsidR="00D80976">
              <w:rPr>
                <w:rFonts w:ascii="Times New Roman" w:hAnsi="Times New Roman"/>
                <w:sz w:val="22"/>
              </w:rPr>
              <w:t xml:space="preserve">foi aprovado conforme </w:t>
            </w:r>
            <w:r w:rsidR="00D80976" w:rsidRPr="00CA7FEF">
              <w:rPr>
                <w:sz w:val="22"/>
              </w:rPr>
              <w:t>DELIBERAÇÃO N° 00</w:t>
            </w:r>
            <w:r w:rsidR="007C6CD1">
              <w:rPr>
                <w:sz w:val="22"/>
              </w:rPr>
              <w:t>1</w:t>
            </w:r>
            <w:r w:rsidR="00D80976" w:rsidRPr="00CA7FEF">
              <w:rPr>
                <w:sz w:val="22"/>
              </w:rPr>
              <w:t>-20</w:t>
            </w:r>
            <w:r w:rsidR="007C6CD1">
              <w:rPr>
                <w:sz w:val="22"/>
              </w:rPr>
              <w:t>22</w:t>
            </w:r>
            <w:r w:rsidR="00D80976" w:rsidRPr="00CA7FEF">
              <w:rPr>
                <w:sz w:val="22"/>
              </w:rPr>
              <w:t xml:space="preserve"> CAF-CAU/AL</w:t>
            </w:r>
            <w:r w:rsidR="009272D0" w:rsidRPr="00CA7FEF">
              <w:rPr>
                <w:rFonts w:ascii="Times New Roman" w:hAnsi="Times New Roman"/>
                <w:sz w:val="22"/>
              </w:rPr>
              <w:t xml:space="preserve">. 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77777777" w:rsidR="009272D0" w:rsidRDefault="009272D0" w:rsidP="009272D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F76EE5" w:rsidRPr="00CA7FEF" w14:paraId="16117E46" w14:textId="77777777" w:rsidTr="007D18D1">
        <w:tc>
          <w:tcPr>
            <w:tcW w:w="2093" w:type="dxa"/>
            <w:shd w:val="clear" w:color="auto" w:fill="BFBFBF"/>
          </w:tcPr>
          <w:p w14:paraId="0951013E" w14:textId="77777777" w:rsidR="00F76EE5" w:rsidRPr="00CA7FEF" w:rsidRDefault="00F76EE5" w:rsidP="007D18D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03A96EEF" w14:textId="77777777" w:rsidR="00F76EE5" w:rsidRPr="00CA7FEF" w:rsidRDefault="00F76EE5" w:rsidP="007D18D1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Definição do Coordenador Adjunto</w:t>
            </w:r>
          </w:p>
        </w:tc>
      </w:tr>
      <w:tr w:rsidR="00F76EE5" w:rsidRPr="00CA7FEF" w14:paraId="045461DB" w14:textId="77777777" w:rsidTr="007D18D1">
        <w:tc>
          <w:tcPr>
            <w:tcW w:w="2093" w:type="dxa"/>
            <w:shd w:val="clear" w:color="auto" w:fill="BFBFBF"/>
          </w:tcPr>
          <w:p w14:paraId="382606CB" w14:textId="77777777" w:rsidR="00F76EE5" w:rsidRPr="00CA7FEF" w:rsidRDefault="00F76EE5" w:rsidP="007D18D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25DF588A" w14:textId="77777777" w:rsidR="00F76EE5" w:rsidRPr="00CA7FEF" w:rsidRDefault="00F76EE5" w:rsidP="007D18D1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Regimento Interno do CAU/AL</w:t>
            </w:r>
          </w:p>
        </w:tc>
      </w:tr>
      <w:tr w:rsidR="00F76EE5" w:rsidRPr="00CA7FEF" w14:paraId="683351F3" w14:textId="77777777" w:rsidTr="007D18D1">
        <w:tc>
          <w:tcPr>
            <w:tcW w:w="2093" w:type="dxa"/>
            <w:shd w:val="clear" w:color="auto" w:fill="BFBFBF"/>
          </w:tcPr>
          <w:p w14:paraId="343AB91E" w14:textId="77777777" w:rsidR="00F76EE5" w:rsidRPr="00CA7FEF" w:rsidRDefault="00F76EE5" w:rsidP="007D18D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4BDC9455" w14:textId="5A953BAF" w:rsidR="00F76EE5" w:rsidRPr="00CA7FEF" w:rsidRDefault="00F76EE5" w:rsidP="007D18D1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 xml:space="preserve">Coordenador </w:t>
            </w:r>
          </w:p>
        </w:tc>
      </w:tr>
      <w:tr w:rsidR="00F76EE5" w:rsidRPr="00CA7FEF" w14:paraId="61D51978" w14:textId="77777777" w:rsidTr="007D18D1">
        <w:tc>
          <w:tcPr>
            <w:tcW w:w="2093" w:type="dxa"/>
            <w:shd w:val="clear" w:color="auto" w:fill="BFBFBF"/>
          </w:tcPr>
          <w:p w14:paraId="13DBC5A6" w14:textId="77777777" w:rsidR="00F76EE5" w:rsidRPr="00CA7FEF" w:rsidRDefault="00F76EE5" w:rsidP="007D18D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713A3A22" w14:textId="1EA7C379" w:rsidR="00F76EE5" w:rsidRPr="00CA7FEF" w:rsidRDefault="00CA630E" w:rsidP="007D18D1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Após os argumentos apresentados pelos membros </w:t>
            </w:r>
            <w:r w:rsidR="00B23CA7">
              <w:rPr>
                <w:sz w:val="22"/>
                <w:szCs w:val="24"/>
              </w:rPr>
              <w:t>desta comissão, Conselheira Josemee Gomes e o Conselheiro Vivaldo Chagas ficou definido que a CAF-CAU/AL não terá coordenador adjunto</w:t>
            </w:r>
            <w:r w:rsidR="00F76EE5">
              <w:rPr>
                <w:sz w:val="22"/>
                <w:szCs w:val="24"/>
              </w:rPr>
              <w:t>.</w:t>
            </w:r>
          </w:p>
        </w:tc>
      </w:tr>
    </w:tbl>
    <w:p w14:paraId="473EF8D2" w14:textId="77777777" w:rsidR="00F76EE5" w:rsidRPr="00FB3962" w:rsidRDefault="00F76EE5" w:rsidP="00F76EE5">
      <w:pPr>
        <w:jc w:val="both"/>
        <w:rPr>
          <w:rFonts w:ascii="Times New Roman" w:hAnsi="Times New Roman"/>
          <w:bCs/>
        </w:rPr>
        <w:sectPr w:rsidR="00F76EE5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54DE426E" w14:textId="77777777" w:rsidR="00F76EE5" w:rsidRDefault="00F76EE5" w:rsidP="009272D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272D0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14:paraId="60396AC3" w14:textId="2EE48D8A" w:rsidR="009272D0" w:rsidRPr="00CA7FEF" w:rsidRDefault="00EE3E75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EE3E75">
              <w:rPr>
                <w:rFonts w:ascii="Times New Roman" w:hAnsi="Times New Roman"/>
                <w:b/>
                <w:bCs/>
                <w:sz w:val="22"/>
              </w:rPr>
              <w:t>Prestação de contas do Plano de Ação e Orçamento - Exercício 2021</w:t>
            </w:r>
          </w:p>
        </w:tc>
      </w:tr>
      <w:tr w:rsidR="009272D0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4442CEA4" w:rsidR="009272D0" w:rsidRPr="00CA7FEF" w:rsidRDefault="00EE3E75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CAU/BR</w:t>
            </w:r>
          </w:p>
        </w:tc>
      </w:tr>
      <w:tr w:rsidR="009272D0" w:rsidRPr="00CA7FEF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2F4BF218" w:rsidR="009272D0" w:rsidRPr="00CA7FEF" w:rsidRDefault="00EE3E75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Gerente Administrativo e Financeiro do CAU/AL</w:t>
            </w:r>
            <w:r w:rsidR="009272D0" w:rsidRPr="00CA7FEF">
              <w:rPr>
                <w:rFonts w:ascii="Times New Roman" w:hAnsi="Times New Roman"/>
                <w:bCs/>
                <w:sz w:val="22"/>
              </w:rPr>
              <w:t xml:space="preserve"> </w:t>
            </w:r>
          </w:p>
        </w:tc>
      </w:tr>
      <w:tr w:rsidR="009272D0" w:rsidRPr="00CA7FEF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1D4062A9" w:rsidR="009272D0" w:rsidRPr="002A5D6D" w:rsidRDefault="009272D0" w:rsidP="00B3773A">
            <w:pPr>
              <w:jc w:val="both"/>
              <w:rPr>
                <w:rFonts w:ascii="Times New Roman" w:hAnsi="Times New Roman"/>
                <w:sz w:val="22"/>
              </w:rPr>
            </w:pPr>
            <w:r w:rsidRPr="002A5D6D">
              <w:rPr>
                <w:rFonts w:ascii="Times New Roman" w:hAnsi="Times New Roman"/>
                <w:sz w:val="22"/>
              </w:rPr>
              <w:t xml:space="preserve">Foi apresentado </w:t>
            </w:r>
            <w:r w:rsidR="008C056C">
              <w:rPr>
                <w:rFonts w:ascii="Times New Roman" w:hAnsi="Times New Roman"/>
                <w:sz w:val="22"/>
              </w:rPr>
              <w:t xml:space="preserve">pelo Gerente Administrativo e Financeiro do CAU/AL, Rodrigo Lopes, o </w:t>
            </w:r>
            <w:r w:rsidR="008C056C" w:rsidRPr="008C056C">
              <w:rPr>
                <w:rFonts w:ascii="Times New Roman" w:hAnsi="Times New Roman"/>
                <w:sz w:val="22"/>
              </w:rPr>
              <w:t>RELATÓRIO CONTÁBIL CAU-BR Nº 14/2022</w:t>
            </w:r>
            <w:r w:rsidR="008C056C">
              <w:rPr>
                <w:rFonts w:ascii="Times New Roman" w:hAnsi="Times New Roman"/>
                <w:sz w:val="22"/>
              </w:rPr>
              <w:t xml:space="preserve">, da empresa </w:t>
            </w:r>
            <w:r w:rsidR="008C056C" w:rsidRPr="008C056C">
              <w:rPr>
                <w:rFonts w:ascii="Times New Roman" w:hAnsi="Times New Roman"/>
                <w:sz w:val="22"/>
              </w:rPr>
              <w:t>ATA Contabilidade e Auditoria Ltda</w:t>
            </w:r>
            <w:r w:rsidR="008C056C">
              <w:rPr>
                <w:rFonts w:ascii="Times New Roman" w:hAnsi="Times New Roman"/>
                <w:sz w:val="22"/>
              </w:rPr>
              <w:t xml:space="preserve"> - </w:t>
            </w:r>
            <w:r w:rsidR="008C056C" w:rsidRPr="008C056C">
              <w:rPr>
                <w:rFonts w:ascii="Times New Roman" w:hAnsi="Times New Roman"/>
                <w:sz w:val="22"/>
              </w:rPr>
              <w:t>CRC-DF Nº 485</w:t>
            </w:r>
            <w:r w:rsidR="004F1607">
              <w:rPr>
                <w:rFonts w:ascii="Times New Roman" w:hAnsi="Times New Roman"/>
                <w:sz w:val="22"/>
              </w:rPr>
              <w:t>,</w:t>
            </w:r>
            <w:r w:rsidR="008C056C">
              <w:rPr>
                <w:rFonts w:ascii="Times New Roman" w:hAnsi="Times New Roman"/>
                <w:sz w:val="22"/>
              </w:rPr>
              <w:t xml:space="preserve"> que </w:t>
            </w:r>
            <w:r w:rsidR="00A3168A">
              <w:rPr>
                <w:rFonts w:ascii="Times New Roman" w:hAnsi="Times New Roman"/>
                <w:sz w:val="22"/>
              </w:rPr>
              <w:t>faz a a</w:t>
            </w:r>
            <w:r w:rsidR="008C056C" w:rsidRPr="008C056C">
              <w:rPr>
                <w:rFonts w:ascii="Times New Roman" w:hAnsi="Times New Roman"/>
                <w:sz w:val="22"/>
              </w:rPr>
              <w:t>ssessoria Contábil e Financeira do CAU-BR</w:t>
            </w:r>
            <w:r w:rsidR="004F1607">
              <w:rPr>
                <w:rFonts w:ascii="Times New Roman" w:hAnsi="Times New Roman"/>
                <w:sz w:val="22"/>
              </w:rPr>
              <w:t xml:space="preserve"> no que diz: “</w:t>
            </w:r>
            <w:r w:rsidR="004F1607" w:rsidRPr="004F1607">
              <w:rPr>
                <w:rFonts w:ascii="Times New Roman" w:hAnsi="Times New Roman"/>
                <w:sz w:val="22"/>
              </w:rPr>
              <w:t>não constatamos nenhuma falha nos registros e demonstrativos contábeis do exercício de 2021 do CAU AL, informamos que a prestação de contas está em condições de ser analisada pela Auditoria Interna do CAU BR.</w:t>
            </w:r>
            <w:r w:rsidR="00B3773A">
              <w:rPr>
                <w:rFonts w:ascii="Times New Roman" w:hAnsi="Times New Roman"/>
                <w:sz w:val="22"/>
              </w:rPr>
              <w:t>”</w:t>
            </w:r>
            <w:r w:rsidR="004C76A9">
              <w:rPr>
                <w:rFonts w:ascii="Times New Roman" w:hAnsi="Times New Roman"/>
                <w:sz w:val="22"/>
              </w:rPr>
              <w:t xml:space="preserve"> Ap</w:t>
            </w:r>
            <w:r w:rsidR="00D31A20">
              <w:rPr>
                <w:rFonts w:ascii="Times New Roman" w:hAnsi="Times New Roman"/>
                <w:sz w:val="22"/>
              </w:rPr>
              <w:t>ós lido o relatório foi aprovado c</w:t>
            </w:r>
            <w:r w:rsidR="004C76A9">
              <w:rPr>
                <w:rFonts w:ascii="Times New Roman" w:hAnsi="Times New Roman"/>
                <w:sz w:val="22"/>
              </w:rPr>
              <w:t xml:space="preserve">onforme </w:t>
            </w:r>
            <w:r w:rsidR="004C76A9" w:rsidRPr="00CA7FEF">
              <w:rPr>
                <w:sz w:val="22"/>
              </w:rPr>
              <w:t>DELIBERAÇÃO N° 00</w:t>
            </w:r>
            <w:r w:rsidR="00AC20A6">
              <w:rPr>
                <w:sz w:val="22"/>
              </w:rPr>
              <w:t>2</w:t>
            </w:r>
            <w:r w:rsidR="004C76A9" w:rsidRPr="00CA7FEF">
              <w:rPr>
                <w:sz w:val="22"/>
              </w:rPr>
              <w:t>-20</w:t>
            </w:r>
            <w:r w:rsidR="004C76A9">
              <w:rPr>
                <w:sz w:val="22"/>
              </w:rPr>
              <w:t>22</w:t>
            </w:r>
            <w:r w:rsidR="004C76A9" w:rsidRPr="00CA7FEF">
              <w:rPr>
                <w:sz w:val="22"/>
              </w:rPr>
              <w:t xml:space="preserve"> CAF-CAU/AL</w:t>
            </w:r>
            <w:r w:rsidR="004C76A9" w:rsidRPr="00CA7FEF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D6E06AA" w14:textId="77777777" w:rsidR="008F1316" w:rsidRDefault="008F1316" w:rsidP="008F1316">
      <w:pPr>
        <w:rPr>
          <w:rFonts w:ascii="Arial" w:hAnsi="Arial" w:cs="Arial"/>
          <w:b/>
          <w:bCs/>
          <w:sz w:val="22"/>
          <w:szCs w:val="22"/>
        </w:rPr>
      </w:pPr>
    </w:p>
    <w:p w14:paraId="7ADA7D1D" w14:textId="683C53F7" w:rsidR="005B5C99" w:rsidRDefault="00323549" w:rsidP="008F131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EXTRA PAUTA:</w:t>
      </w:r>
    </w:p>
    <w:p w14:paraId="084A5935" w14:textId="77777777" w:rsidR="005B5C99" w:rsidRDefault="005B5C99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E5873" w:rsidRPr="00CA7FEF" w14:paraId="5EB3359F" w14:textId="77777777" w:rsidTr="000974BE">
        <w:tc>
          <w:tcPr>
            <w:tcW w:w="2093" w:type="dxa"/>
            <w:shd w:val="clear" w:color="auto" w:fill="BFBFBF"/>
          </w:tcPr>
          <w:p w14:paraId="69CF0E06" w14:textId="250AB0EE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4</w:t>
            </w:r>
          </w:p>
        </w:tc>
        <w:tc>
          <w:tcPr>
            <w:tcW w:w="7112" w:type="dxa"/>
          </w:tcPr>
          <w:p w14:paraId="4759E501" w14:textId="41D7A000" w:rsidR="008E5873" w:rsidRPr="00CA7FEF" w:rsidRDefault="00CC2ABB" w:rsidP="009D2EC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Transmissão das Reuniões Plenárias ao vivo</w:t>
            </w:r>
          </w:p>
        </w:tc>
      </w:tr>
      <w:tr w:rsidR="008E5873" w:rsidRPr="00CA7FEF" w14:paraId="6E904D94" w14:textId="77777777" w:rsidTr="000974BE">
        <w:tc>
          <w:tcPr>
            <w:tcW w:w="2093" w:type="dxa"/>
            <w:shd w:val="clear" w:color="auto" w:fill="BFBFBF"/>
          </w:tcPr>
          <w:p w14:paraId="1C1D01EF" w14:textId="77777777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1FDFFA41" w14:textId="17ED70A9" w:rsidR="008E5873" w:rsidRPr="00CA7FEF" w:rsidRDefault="00A2697A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8E5873" w:rsidRPr="00CA7FEF" w14:paraId="611F1F2D" w14:textId="77777777" w:rsidTr="000974BE">
        <w:tc>
          <w:tcPr>
            <w:tcW w:w="2093" w:type="dxa"/>
            <w:shd w:val="clear" w:color="auto" w:fill="BFBFBF"/>
          </w:tcPr>
          <w:p w14:paraId="30FD08EC" w14:textId="77777777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764C1DC6" w14:textId="06B2253B" w:rsidR="008E5873" w:rsidRPr="00CA7FEF" w:rsidRDefault="00A2697A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Conselheira </w:t>
            </w:r>
            <w:r w:rsidR="00876CCC">
              <w:rPr>
                <w:rFonts w:ascii="Times New Roman" w:hAnsi="Times New Roman"/>
                <w:sz w:val="22"/>
              </w:rPr>
              <w:t>Vivaldo Chagas</w:t>
            </w:r>
          </w:p>
        </w:tc>
      </w:tr>
      <w:tr w:rsidR="008E5873" w:rsidRPr="00CA7FEF" w14:paraId="1686DDA4" w14:textId="77777777" w:rsidTr="000974BE">
        <w:tc>
          <w:tcPr>
            <w:tcW w:w="2093" w:type="dxa"/>
            <w:shd w:val="clear" w:color="auto" w:fill="BFBFBF"/>
          </w:tcPr>
          <w:p w14:paraId="01FBF112" w14:textId="77777777" w:rsidR="008E5873" w:rsidRPr="00CA7FEF" w:rsidRDefault="008E5873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395BEC59" w14:textId="221452F7" w:rsidR="00B54CCB" w:rsidRPr="002A5D6D" w:rsidRDefault="008E5873" w:rsidP="00F36E59">
            <w:pPr>
              <w:jc w:val="both"/>
              <w:rPr>
                <w:rFonts w:ascii="Times New Roman" w:hAnsi="Times New Roman"/>
                <w:sz w:val="22"/>
              </w:rPr>
            </w:pPr>
            <w:r w:rsidRPr="002A5D6D">
              <w:rPr>
                <w:rFonts w:ascii="Times New Roman" w:hAnsi="Times New Roman"/>
                <w:sz w:val="22"/>
              </w:rPr>
              <w:t>Foi</w:t>
            </w:r>
            <w:r w:rsidR="00A2697A">
              <w:rPr>
                <w:rFonts w:ascii="Times New Roman" w:hAnsi="Times New Roman"/>
                <w:sz w:val="22"/>
              </w:rPr>
              <w:t xml:space="preserve"> solicitado o levantamento das informações </w:t>
            </w:r>
            <w:r w:rsidR="000A1F60">
              <w:rPr>
                <w:rFonts w:ascii="Times New Roman" w:hAnsi="Times New Roman"/>
                <w:sz w:val="22"/>
              </w:rPr>
              <w:t xml:space="preserve">necessárias </w:t>
            </w:r>
            <w:r w:rsidR="009D60C8">
              <w:rPr>
                <w:rFonts w:ascii="Times New Roman" w:hAnsi="Times New Roman"/>
                <w:sz w:val="22"/>
              </w:rPr>
              <w:t xml:space="preserve">que possibilitem a transmissão das reuniões plenárias </w:t>
            </w:r>
            <w:r w:rsidR="00CC2ABB">
              <w:rPr>
                <w:rFonts w:ascii="Times New Roman" w:hAnsi="Times New Roman"/>
                <w:sz w:val="22"/>
              </w:rPr>
              <w:t xml:space="preserve">do CAU/AL </w:t>
            </w:r>
            <w:r w:rsidR="009D60C8">
              <w:rPr>
                <w:rFonts w:ascii="Times New Roman" w:hAnsi="Times New Roman"/>
                <w:sz w:val="22"/>
              </w:rPr>
              <w:t>ao vivo</w:t>
            </w:r>
            <w:r w:rsidR="00CC2ABB">
              <w:rPr>
                <w:rFonts w:ascii="Times New Roman" w:hAnsi="Times New Roman"/>
                <w:sz w:val="22"/>
              </w:rPr>
              <w:t>.</w:t>
            </w:r>
            <w:r w:rsidR="00E03497"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</w:tbl>
    <w:p w14:paraId="60396AE2" w14:textId="7FCCCF43"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D2EC1" w:rsidRPr="00CA7FEF" w14:paraId="1491568F" w14:textId="77777777" w:rsidTr="000974BE">
        <w:tc>
          <w:tcPr>
            <w:tcW w:w="2093" w:type="dxa"/>
            <w:shd w:val="clear" w:color="auto" w:fill="BFBFBF"/>
          </w:tcPr>
          <w:p w14:paraId="4DFCFFC7" w14:textId="30386A7B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lastRenderedPageBreak/>
              <w:t>5</w:t>
            </w:r>
          </w:p>
        </w:tc>
        <w:tc>
          <w:tcPr>
            <w:tcW w:w="7112" w:type="dxa"/>
          </w:tcPr>
          <w:p w14:paraId="7DED52E0" w14:textId="306E5EA8" w:rsidR="009D2EC1" w:rsidRPr="00CA7FEF" w:rsidRDefault="00F36E59" w:rsidP="000974B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Regimento interno do CAU/AL</w:t>
            </w:r>
          </w:p>
        </w:tc>
      </w:tr>
      <w:tr w:rsidR="009D2EC1" w:rsidRPr="00CA7FEF" w14:paraId="5A92A7E7" w14:textId="77777777" w:rsidTr="000974BE">
        <w:tc>
          <w:tcPr>
            <w:tcW w:w="2093" w:type="dxa"/>
            <w:shd w:val="clear" w:color="auto" w:fill="BFBFBF"/>
          </w:tcPr>
          <w:p w14:paraId="26B2771B" w14:textId="77777777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27900168" w14:textId="77777777" w:rsidR="009D2EC1" w:rsidRPr="00CA7FEF" w:rsidRDefault="009D2EC1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9D2EC1" w:rsidRPr="00CA7FEF" w14:paraId="15E2EF5A" w14:textId="77777777" w:rsidTr="000974BE">
        <w:tc>
          <w:tcPr>
            <w:tcW w:w="2093" w:type="dxa"/>
            <w:shd w:val="clear" w:color="auto" w:fill="BFBFBF"/>
          </w:tcPr>
          <w:p w14:paraId="474040CE" w14:textId="77777777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0702EA4B" w14:textId="77777777" w:rsidR="009D2EC1" w:rsidRPr="00CA7FEF" w:rsidRDefault="009D2EC1" w:rsidP="000974B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Conselheira Josemee Gomes de Lima</w:t>
            </w:r>
          </w:p>
        </w:tc>
      </w:tr>
      <w:tr w:rsidR="009D2EC1" w:rsidRPr="00CA7FEF" w14:paraId="2F8E1DDF" w14:textId="77777777" w:rsidTr="000974BE">
        <w:tc>
          <w:tcPr>
            <w:tcW w:w="2093" w:type="dxa"/>
            <w:shd w:val="clear" w:color="auto" w:fill="BFBFBF"/>
          </w:tcPr>
          <w:p w14:paraId="3E051AB3" w14:textId="77777777" w:rsidR="009D2EC1" w:rsidRPr="00CA7FEF" w:rsidRDefault="009D2EC1" w:rsidP="000974B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7A33C80A" w14:textId="48F1D347" w:rsidR="009D2EC1" w:rsidRPr="002A5D6D" w:rsidRDefault="004012AE" w:rsidP="00B006F9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 Conselheira Josemee Gomes </w:t>
            </w:r>
            <w:r w:rsidR="00511CF3">
              <w:rPr>
                <w:rFonts w:ascii="Times New Roman" w:hAnsi="Times New Roman"/>
                <w:sz w:val="22"/>
              </w:rPr>
              <w:t xml:space="preserve">informou que a </w:t>
            </w:r>
            <w:r w:rsidR="0087436E">
              <w:rPr>
                <w:rFonts w:ascii="Times New Roman" w:hAnsi="Times New Roman"/>
                <w:sz w:val="22"/>
              </w:rPr>
              <w:t>c</w:t>
            </w:r>
            <w:r w:rsidR="00511CF3">
              <w:rPr>
                <w:rFonts w:ascii="Times New Roman" w:hAnsi="Times New Roman"/>
                <w:sz w:val="22"/>
              </w:rPr>
              <w:t xml:space="preserve">omissão </w:t>
            </w:r>
            <w:r w:rsidR="0087436E">
              <w:rPr>
                <w:rFonts w:ascii="Times New Roman" w:hAnsi="Times New Roman"/>
                <w:sz w:val="22"/>
              </w:rPr>
              <w:t xml:space="preserve">do CAU/BR </w:t>
            </w:r>
            <w:r w:rsidR="00511CF3">
              <w:rPr>
                <w:rFonts w:ascii="Times New Roman" w:hAnsi="Times New Roman"/>
                <w:sz w:val="22"/>
              </w:rPr>
              <w:t>responsável p</w:t>
            </w:r>
            <w:r w:rsidR="0087436E">
              <w:rPr>
                <w:rFonts w:ascii="Times New Roman" w:hAnsi="Times New Roman"/>
                <w:sz w:val="22"/>
              </w:rPr>
              <w:t xml:space="preserve">ela revisão do Regimento Interno do CAU </w:t>
            </w:r>
            <w:r w:rsidR="003C5066">
              <w:rPr>
                <w:rFonts w:ascii="Times New Roman" w:hAnsi="Times New Roman"/>
                <w:sz w:val="22"/>
              </w:rPr>
              <w:t xml:space="preserve">só irá apresentar </w:t>
            </w:r>
            <w:r w:rsidR="00632C56">
              <w:rPr>
                <w:rFonts w:ascii="Times New Roman" w:hAnsi="Times New Roman"/>
                <w:sz w:val="22"/>
              </w:rPr>
              <w:t>a proposta do novo regimento</w:t>
            </w:r>
            <w:r w:rsidR="003C5066">
              <w:rPr>
                <w:rFonts w:ascii="Times New Roman" w:hAnsi="Times New Roman"/>
                <w:sz w:val="22"/>
              </w:rPr>
              <w:t xml:space="preserve"> no segundo semestre de 2022</w:t>
            </w:r>
            <w:r w:rsidR="00264639">
              <w:rPr>
                <w:rFonts w:ascii="Times New Roman" w:hAnsi="Times New Roman"/>
                <w:sz w:val="22"/>
              </w:rPr>
              <w:t>.</w:t>
            </w:r>
            <w:r w:rsidR="00632C56">
              <w:rPr>
                <w:rFonts w:ascii="Times New Roman" w:hAnsi="Times New Roman"/>
                <w:sz w:val="22"/>
              </w:rPr>
              <w:t xml:space="preserve"> </w:t>
            </w:r>
            <w:r w:rsidR="00264639">
              <w:rPr>
                <w:rFonts w:ascii="Times New Roman" w:hAnsi="Times New Roman"/>
                <w:sz w:val="22"/>
              </w:rPr>
              <w:t>S</w:t>
            </w:r>
            <w:r w:rsidR="00632C56">
              <w:rPr>
                <w:rFonts w:ascii="Times New Roman" w:hAnsi="Times New Roman"/>
                <w:sz w:val="22"/>
              </w:rPr>
              <w:t xml:space="preserve">endo assim para que o CAU/AL </w:t>
            </w:r>
            <w:r w:rsidR="003C5066">
              <w:rPr>
                <w:rFonts w:ascii="Times New Roman" w:hAnsi="Times New Roman"/>
                <w:sz w:val="22"/>
              </w:rPr>
              <w:t>possa dar andamento ao</w:t>
            </w:r>
            <w:r w:rsidR="00D94442">
              <w:rPr>
                <w:rFonts w:ascii="Times New Roman" w:hAnsi="Times New Roman"/>
                <w:sz w:val="22"/>
              </w:rPr>
              <w:t xml:space="preserve">s ajustes necessário </w:t>
            </w:r>
            <w:r w:rsidR="00264639">
              <w:rPr>
                <w:rFonts w:ascii="Times New Roman" w:hAnsi="Times New Roman"/>
                <w:sz w:val="22"/>
              </w:rPr>
              <w:t>e tenham um</w:t>
            </w:r>
            <w:r w:rsidR="000B009A">
              <w:rPr>
                <w:rFonts w:ascii="Times New Roman" w:hAnsi="Times New Roman"/>
                <w:sz w:val="22"/>
              </w:rPr>
              <w:t xml:space="preserve"> melhor debate sobre os pontos a serem acrescidos </w:t>
            </w:r>
            <w:r w:rsidR="00006663">
              <w:rPr>
                <w:rFonts w:ascii="Times New Roman" w:hAnsi="Times New Roman"/>
                <w:sz w:val="22"/>
              </w:rPr>
              <w:t xml:space="preserve">ao novo </w:t>
            </w:r>
            <w:r w:rsidR="00871254">
              <w:rPr>
                <w:rFonts w:ascii="Times New Roman" w:hAnsi="Times New Roman"/>
                <w:sz w:val="22"/>
              </w:rPr>
              <w:t>RI</w:t>
            </w:r>
            <w:r w:rsidR="0045387C">
              <w:rPr>
                <w:rFonts w:ascii="Times New Roman" w:hAnsi="Times New Roman"/>
                <w:sz w:val="22"/>
              </w:rPr>
              <w:t>, sugere que entre na pauta da próxima reunião da CAF-CAU/AL</w:t>
            </w:r>
            <w:r w:rsidR="00B006F9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F382D94" w14:textId="2B8D22E0" w:rsidR="009D2EC1" w:rsidRDefault="009D2EC1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2AFAABC" w14:textId="2094A2D0" w:rsidR="00AA7F4A" w:rsidRDefault="00AA7F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071E7AC" w14:textId="6485DA8A" w:rsidR="00AA7F4A" w:rsidRDefault="00AA7F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287C2CC" w14:textId="77777777" w:rsidR="009E3B7B" w:rsidRPr="00AC20A6" w:rsidRDefault="009E3B7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C20A6">
        <w:rPr>
          <w:rFonts w:ascii="Arial" w:hAnsi="Arial" w:cs="Arial"/>
          <w:b/>
          <w:bCs/>
          <w:sz w:val="22"/>
          <w:szCs w:val="22"/>
        </w:rPr>
        <w:t>Alexandre Henrique Pereira e Silva</w:t>
      </w:r>
    </w:p>
    <w:p w14:paraId="60396AE4" w14:textId="09350830" w:rsidR="00791E14" w:rsidRPr="00AC20A6" w:rsidRDefault="00702092" w:rsidP="005B5C99">
      <w:pPr>
        <w:jc w:val="center"/>
        <w:rPr>
          <w:rFonts w:ascii="Arial" w:hAnsi="Arial" w:cs="Arial"/>
          <w:sz w:val="22"/>
          <w:szCs w:val="22"/>
        </w:rPr>
      </w:pPr>
      <w:r w:rsidRPr="00AC20A6">
        <w:rPr>
          <w:rFonts w:ascii="Arial" w:hAnsi="Arial" w:cs="Arial"/>
          <w:sz w:val="22"/>
          <w:szCs w:val="22"/>
        </w:rPr>
        <w:t>Coordenador</w:t>
      </w:r>
    </w:p>
    <w:p w14:paraId="60396AE5" w14:textId="2F4EE84C" w:rsidR="0046268C" w:rsidRPr="00AC20A6" w:rsidRDefault="0046268C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2B203F24" w14:textId="5576C467" w:rsidR="005B5C99" w:rsidRPr="00AC20A6" w:rsidRDefault="005B5C99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7155D8CE" w14:textId="25B74128" w:rsidR="00AA7F4A" w:rsidRPr="00AC20A6" w:rsidRDefault="00AA7F4A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57A55D2B" w14:textId="21F188C3" w:rsidR="005B5C99" w:rsidRPr="00AC20A6" w:rsidRDefault="00C06CB7" w:rsidP="005B5C99">
      <w:pPr>
        <w:jc w:val="center"/>
        <w:rPr>
          <w:rFonts w:ascii="Arial" w:hAnsi="Arial" w:cs="Arial"/>
          <w:b/>
          <w:sz w:val="22"/>
          <w:szCs w:val="22"/>
        </w:rPr>
      </w:pPr>
      <w:r w:rsidRPr="00AC20A6">
        <w:rPr>
          <w:rFonts w:ascii="Arial" w:hAnsi="Arial" w:cs="Arial"/>
          <w:b/>
          <w:sz w:val="22"/>
          <w:szCs w:val="22"/>
        </w:rPr>
        <w:t>Josemée Gomes de Lima</w:t>
      </w:r>
    </w:p>
    <w:p w14:paraId="7E81D94A" w14:textId="7CC19C95" w:rsidR="00C968B8" w:rsidRPr="00AC20A6" w:rsidRDefault="00C968B8" w:rsidP="005B5C99">
      <w:pPr>
        <w:jc w:val="center"/>
        <w:rPr>
          <w:rFonts w:ascii="Arial" w:hAnsi="Arial" w:cs="Arial"/>
          <w:bCs/>
          <w:sz w:val="22"/>
          <w:szCs w:val="22"/>
        </w:rPr>
      </w:pPr>
      <w:r w:rsidRPr="00AC20A6">
        <w:rPr>
          <w:rFonts w:ascii="Arial" w:hAnsi="Arial" w:cs="Arial"/>
          <w:bCs/>
          <w:sz w:val="22"/>
          <w:szCs w:val="22"/>
        </w:rPr>
        <w:t>Membro</w:t>
      </w:r>
    </w:p>
    <w:p w14:paraId="1AA4834E" w14:textId="6C92BF59" w:rsidR="005B5C99" w:rsidRPr="00AC20A6" w:rsidRDefault="005B5C99" w:rsidP="005B5C99">
      <w:pPr>
        <w:jc w:val="center"/>
        <w:rPr>
          <w:rFonts w:ascii="Arial" w:hAnsi="Arial" w:cs="Arial"/>
          <w:sz w:val="22"/>
          <w:szCs w:val="22"/>
        </w:rPr>
      </w:pPr>
    </w:p>
    <w:p w14:paraId="013654F9" w14:textId="77777777" w:rsidR="00AA7F4A" w:rsidRPr="00AC20A6" w:rsidRDefault="00AA7F4A" w:rsidP="005B5C99">
      <w:pPr>
        <w:jc w:val="center"/>
        <w:rPr>
          <w:rFonts w:ascii="Arial" w:hAnsi="Arial" w:cs="Arial"/>
          <w:sz w:val="22"/>
          <w:szCs w:val="22"/>
        </w:rPr>
      </w:pPr>
    </w:p>
    <w:p w14:paraId="4E4CAEE9" w14:textId="520D9400" w:rsidR="005B5C99" w:rsidRPr="00AC20A6" w:rsidRDefault="005B5C99" w:rsidP="005B5C99">
      <w:pPr>
        <w:jc w:val="center"/>
        <w:rPr>
          <w:rFonts w:ascii="Arial" w:hAnsi="Arial" w:cs="Arial"/>
          <w:sz w:val="22"/>
          <w:szCs w:val="22"/>
        </w:rPr>
      </w:pPr>
    </w:p>
    <w:p w14:paraId="4D8BD9F2" w14:textId="77777777" w:rsidR="009E3B7B" w:rsidRPr="00AC20A6" w:rsidRDefault="009E3B7B" w:rsidP="00C968B8">
      <w:pPr>
        <w:jc w:val="center"/>
        <w:rPr>
          <w:rFonts w:ascii="Arial" w:hAnsi="Arial" w:cs="Arial"/>
          <w:bCs/>
          <w:sz w:val="22"/>
          <w:szCs w:val="22"/>
        </w:rPr>
      </w:pPr>
      <w:r w:rsidRPr="00AC20A6">
        <w:rPr>
          <w:rFonts w:ascii="Arial" w:hAnsi="Arial" w:cs="Arial"/>
          <w:b/>
          <w:sz w:val="22"/>
          <w:szCs w:val="22"/>
          <w:lang w:eastAsia="pt-BR"/>
        </w:rPr>
        <w:t>Vivaldo Ferreira Chagas Júnior</w:t>
      </w:r>
      <w:r w:rsidRPr="00AC20A6">
        <w:rPr>
          <w:rFonts w:ascii="Arial" w:hAnsi="Arial" w:cs="Arial"/>
          <w:bCs/>
          <w:sz w:val="22"/>
          <w:szCs w:val="22"/>
        </w:rPr>
        <w:t xml:space="preserve"> </w:t>
      </w:r>
    </w:p>
    <w:p w14:paraId="72970CF0" w14:textId="11142994" w:rsidR="00C968B8" w:rsidRPr="00AC20A6" w:rsidRDefault="00C968B8" w:rsidP="00C968B8">
      <w:pPr>
        <w:jc w:val="center"/>
        <w:rPr>
          <w:rFonts w:ascii="Arial" w:hAnsi="Arial" w:cs="Arial"/>
          <w:bCs/>
          <w:sz w:val="22"/>
          <w:szCs w:val="22"/>
        </w:rPr>
      </w:pPr>
      <w:r w:rsidRPr="00AC20A6">
        <w:rPr>
          <w:rFonts w:ascii="Arial" w:hAnsi="Arial" w:cs="Arial"/>
          <w:bCs/>
          <w:sz w:val="22"/>
          <w:szCs w:val="22"/>
        </w:rPr>
        <w:t>Membro</w:t>
      </w:r>
    </w:p>
    <w:sectPr w:rsidR="00C968B8" w:rsidRPr="00AC20A6" w:rsidSect="005B5C99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DD315" w14:textId="77777777" w:rsidR="005D504D" w:rsidRDefault="005D504D" w:rsidP="00EE4FDD">
      <w:r>
        <w:separator/>
      </w:r>
    </w:p>
  </w:endnote>
  <w:endnote w:type="continuationSeparator" w:id="0">
    <w:p w14:paraId="1CC1E33B" w14:textId="77777777" w:rsidR="005D504D" w:rsidRDefault="005D50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91772" w14:textId="77777777" w:rsidR="000B24B4" w:rsidRDefault="00000000" w:rsidP="000B24B4">
    <w:pPr>
      <w:pStyle w:val="Rodap"/>
      <w:tabs>
        <w:tab w:val="left" w:pos="3882"/>
        <w:tab w:val="center" w:pos="4416"/>
      </w:tabs>
      <w:jc w:val="center"/>
    </w:pPr>
    <w:r>
      <w:rPr>
        <w:noProof/>
        <w:lang w:eastAsia="zh-TW"/>
      </w:rPr>
      <w:pict w14:anchorId="4491BA63">
        <v:rect id="_x0000_s1047" style="position:absolute;left:0;text-align:left;margin-left:543.75pt;margin-top:711.25pt;width:34.15pt;height:69pt;z-index:251686912;mso-wrap-edited:f;mso-position-horizontal-relative:page;mso-position-vertical-relative:page;v-text-anchor:middle" o:allowincell="f" filled="f" stroked="f">
          <v:textbox style="layout-flow:vertical;mso-layout-flow-alt:bottom-to-top;mso-next-textbox:#_x0000_s1047;mso-fit-shape-to-text:t">
            <w:txbxContent>
              <w:p w14:paraId="25A83CEF" w14:textId="77777777" w:rsidR="000B24B4" w:rsidRDefault="000B24B4" w:rsidP="000B24B4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5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22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423675EA" w14:textId="77777777" w:rsidR="000B24B4" w:rsidRPr="00B509A5" w:rsidRDefault="000B24B4" w:rsidP="000B24B4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</w:p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396B24" wp14:editId="60396B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E5EC" w14:textId="77777777" w:rsidR="00F76EE5" w:rsidRDefault="00F76EE5">
    <w:pPr>
      <w:pStyle w:val="Rodap"/>
    </w:pPr>
    <w:r>
      <w:rPr>
        <w:noProof/>
        <w:lang w:eastAsia="pt-BR"/>
      </w:rPr>
      <w:drawing>
        <wp:anchor distT="0" distB="0" distL="114300" distR="114300" simplePos="0" relativeHeight="251682816" behindDoc="1" locked="0" layoutInCell="1" allowOverlap="1" wp14:anchorId="748AFE01" wp14:editId="133F744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91835" w14:textId="77777777" w:rsidR="000B24B4" w:rsidRDefault="00000000" w:rsidP="000B24B4">
    <w:pPr>
      <w:pStyle w:val="Rodap"/>
      <w:tabs>
        <w:tab w:val="left" w:pos="3882"/>
        <w:tab w:val="center" w:pos="4416"/>
      </w:tabs>
      <w:jc w:val="center"/>
    </w:pPr>
    <w:r>
      <w:rPr>
        <w:noProof/>
        <w:lang w:eastAsia="zh-TW"/>
      </w:rPr>
      <w:pict w14:anchorId="072270F5">
        <v:rect id="_x0000_s1048" style="position:absolute;left:0;text-align:left;margin-left:543.75pt;margin-top:711.25pt;width:34.15pt;height:69pt;z-index:251688960;mso-wrap-edited:f;mso-position-horizontal-relative:page;mso-position-vertical-relative:page;v-text-anchor:middle" o:allowincell="f" filled="f" stroked="f">
          <v:textbox style="layout-flow:vertical;mso-layout-flow-alt:bottom-to-top;mso-next-textbox:#_x0000_s1048;mso-fit-shape-to-text:t">
            <w:txbxContent>
              <w:p w14:paraId="4F542C3D" w14:textId="77777777" w:rsidR="000B24B4" w:rsidRDefault="000B24B4" w:rsidP="000B24B4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5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22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6B31F3B4" w14:textId="77777777" w:rsidR="000B24B4" w:rsidRPr="00B509A5" w:rsidRDefault="000B24B4" w:rsidP="000B24B4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</w:p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E6A35" w14:textId="77777777" w:rsidR="005D504D" w:rsidRDefault="005D504D" w:rsidP="00EE4FDD">
      <w:r>
        <w:separator/>
      </w:r>
    </w:p>
  </w:footnote>
  <w:footnote w:type="continuationSeparator" w:id="0">
    <w:p w14:paraId="71F000FD" w14:textId="77777777" w:rsidR="005D504D" w:rsidRDefault="005D50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000000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396B22" wp14:editId="60396B2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000000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AEB3" w14:textId="77777777" w:rsidR="00F76EE5" w:rsidRDefault="00000000">
    <w:pPr>
      <w:pStyle w:val="Cabealho"/>
    </w:pPr>
    <w:r>
      <w:rPr>
        <w:noProof/>
        <w:lang w:val="en-US"/>
      </w:rPr>
      <w:pict w14:anchorId="55DC5D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5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8C6CE" w14:textId="77777777" w:rsidR="00F76EE5" w:rsidRDefault="00F76EE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1792" behindDoc="0" locked="0" layoutInCell="1" allowOverlap="1" wp14:anchorId="6DFB805C" wp14:editId="647842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1FB30A" w14:textId="77777777" w:rsidR="00F76EE5" w:rsidRDefault="00F76EE5">
    <w:pPr>
      <w:pStyle w:val="Cabealho"/>
    </w:pPr>
  </w:p>
  <w:p w14:paraId="252462A6" w14:textId="77777777" w:rsidR="00F76EE5" w:rsidRDefault="00F76EE5">
    <w:pPr>
      <w:pStyle w:val="Cabealho"/>
    </w:pPr>
  </w:p>
  <w:p w14:paraId="7FE92FE0" w14:textId="77777777" w:rsidR="00F76EE5" w:rsidRDefault="00F76EE5">
    <w:pPr>
      <w:pStyle w:val="Cabealho"/>
    </w:pPr>
  </w:p>
  <w:p w14:paraId="2FDE9FB5" w14:textId="77777777" w:rsidR="00F76EE5" w:rsidRDefault="00F76EE5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2905" w14:textId="77777777" w:rsidR="00F76EE5" w:rsidRDefault="00000000">
    <w:pPr>
      <w:pStyle w:val="Cabealho"/>
    </w:pPr>
    <w:r>
      <w:rPr>
        <w:noProof/>
        <w:lang w:val="en-US"/>
      </w:rPr>
      <w:pict w14:anchorId="01EEFC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6" type="#_x0000_t75" style="position:absolute;margin-left:0;margin-top:0;width:595.2pt;height:841.9pt;z-index:-2516316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00000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00000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600795237">
    <w:abstractNumId w:val="2"/>
  </w:num>
  <w:num w:numId="2" w16cid:durableId="1747068142">
    <w:abstractNumId w:val="5"/>
  </w:num>
  <w:num w:numId="3" w16cid:durableId="392585586">
    <w:abstractNumId w:val="4"/>
  </w:num>
  <w:num w:numId="4" w16cid:durableId="707921905">
    <w:abstractNumId w:val="7"/>
  </w:num>
  <w:num w:numId="5" w16cid:durableId="1569412299">
    <w:abstractNumId w:val="8"/>
  </w:num>
  <w:num w:numId="6" w16cid:durableId="2128697312">
    <w:abstractNumId w:val="3"/>
  </w:num>
  <w:num w:numId="7" w16cid:durableId="779835737">
    <w:abstractNumId w:val="6"/>
  </w:num>
  <w:num w:numId="8" w16cid:durableId="1311641830">
    <w:abstractNumId w:val="1"/>
  </w:num>
  <w:num w:numId="9" w16cid:durableId="1763986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663"/>
    <w:rsid w:val="0001540B"/>
    <w:rsid w:val="00025A1D"/>
    <w:rsid w:val="00030151"/>
    <w:rsid w:val="00030E24"/>
    <w:rsid w:val="00035965"/>
    <w:rsid w:val="00042213"/>
    <w:rsid w:val="00042D7E"/>
    <w:rsid w:val="00044825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A1F60"/>
    <w:rsid w:val="000B009A"/>
    <w:rsid w:val="000B0FFD"/>
    <w:rsid w:val="000B24B4"/>
    <w:rsid w:val="000C249A"/>
    <w:rsid w:val="000C264E"/>
    <w:rsid w:val="000C599E"/>
    <w:rsid w:val="000C659A"/>
    <w:rsid w:val="000D7C4E"/>
    <w:rsid w:val="000E5D1C"/>
    <w:rsid w:val="000F77BC"/>
    <w:rsid w:val="000F7B6D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671B8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57012"/>
    <w:rsid w:val="00261647"/>
    <w:rsid w:val="00263715"/>
    <w:rsid w:val="00263C0A"/>
    <w:rsid w:val="00264639"/>
    <w:rsid w:val="002650D5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3549"/>
    <w:rsid w:val="00323C20"/>
    <w:rsid w:val="00332D9B"/>
    <w:rsid w:val="00335AE9"/>
    <w:rsid w:val="003461AD"/>
    <w:rsid w:val="0034632F"/>
    <w:rsid w:val="00346A8C"/>
    <w:rsid w:val="00346B5B"/>
    <w:rsid w:val="00350060"/>
    <w:rsid w:val="003536D3"/>
    <w:rsid w:val="00360898"/>
    <w:rsid w:val="003719DD"/>
    <w:rsid w:val="00373EAC"/>
    <w:rsid w:val="0037592E"/>
    <w:rsid w:val="0037642F"/>
    <w:rsid w:val="00390664"/>
    <w:rsid w:val="00392D03"/>
    <w:rsid w:val="00397829"/>
    <w:rsid w:val="003A1D5B"/>
    <w:rsid w:val="003A294C"/>
    <w:rsid w:val="003A43C9"/>
    <w:rsid w:val="003B6505"/>
    <w:rsid w:val="003C2870"/>
    <w:rsid w:val="003C2B1F"/>
    <w:rsid w:val="003C49E3"/>
    <w:rsid w:val="003C4D62"/>
    <w:rsid w:val="003C4F9D"/>
    <w:rsid w:val="003C5066"/>
    <w:rsid w:val="003C7B4A"/>
    <w:rsid w:val="003D51B0"/>
    <w:rsid w:val="003D6E98"/>
    <w:rsid w:val="003E0A2C"/>
    <w:rsid w:val="003E3B2D"/>
    <w:rsid w:val="003E4983"/>
    <w:rsid w:val="003F6235"/>
    <w:rsid w:val="004012AE"/>
    <w:rsid w:val="00405B6D"/>
    <w:rsid w:val="00407BBC"/>
    <w:rsid w:val="00411F9C"/>
    <w:rsid w:val="004149DF"/>
    <w:rsid w:val="00415BE7"/>
    <w:rsid w:val="00417BDA"/>
    <w:rsid w:val="00420685"/>
    <w:rsid w:val="00422FB2"/>
    <w:rsid w:val="0042780D"/>
    <w:rsid w:val="00435D31"/>
    <w:rsid w:val="00447A20"/>
    <w:rsid w:val="004510AB"/>
    <w:rsid w:val="0045387C"/>
    <w:rsid w:val="0046268C"/>
    <w:rsid w:val="00464010"/>
    <w:rsid w:val="00465E89"/>
    <w:rsid w:val="00467A18"/>
    <w:rsid w:val="00467DEE"/>
    <w:rsid w:val="00470478"/>
    <w:rsid w:val="00470C3D"/>
    <w:rsid w:val="004729B1"/>
    <w:rsid w:val="00473A5A"/>
    <w:rsid w:val="00485D9F"/>
    <w:rsid w:val="00486291"/>
    <w:rsid w:val="00487C6D"/>
    <w:rsid w:val="00495178"/>
    <w:rsid w:val="004A21E6"/>
    <w:rsid w:val="004A43AC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6A9"/>
    <w:rsid w:val="004D5103"/>
    <w:rsid w:val="004D6A7D"/>
    <w:rsid w:val="004E0354"/>
    <w:rsid w:val="004E0DB4"/>
    <w:rsid w:val="004E57DB"/>
    <w:rsid w:val="004F1607"/>
    <w:rsid w:val="004F56E9"/>
    <w:rsid w:val="00511CF3"/>
    <w:rsid w:val="00511D45"/>
    <w:rsid w:val="005122A8"/>
    <w:rsid w:val="005127EC"/>
    <w:rsid w:val="00513376"/>
    <w:rsid w:val="0051387A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38F"/>
    <w:rsid w:val="005661FF"/>
    <w:rsid w:val="00566501"/>
    <w:rsid w:val="00580F9C"/>
    <w:rsid w:val="00584EE6"/>
    <w:rsid w:val="00590CEC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D504D"/>
    <w:rsid w:val="005E7415"/>
    <w:rsid w:val="005F319C"/>
    <w:rsid w:val="005F3523"/>
    <w:rsid w:val="00616D5B"/>
    <w:rsid w:val="00622484"/>
    <w:rsid w:val="0062695C"/>
    <w:rsid w:val="00631A72"/>
    <w:rsid w:val="00632C56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39B9"/>
    <w:rsid w:val="0068567A"/>
    <w:rsid w:val="00686BF9"/>
    <w:rsid w:val="006939E6"/>
    <w:rsid w:val="00696DC3"/>
    <w:rsid w:val="0069742C"/>
    <w:rsid w:val="00697578"/>
    <w:rsid w:val="006A1776"/>
    <w:rsid w:val="006A448C"/>
    <w:rsid w:val="006A4DA3"/>
    <w:rsid w:val="006B1B45"/>
    <w:rsid w:val="006B2379"/>
    <w:rsid w:val="006B460C"/>
    <w:rsid w:val="006C1B3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37ED7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C6CD1"/>
    <w:rsid w:val="007E29E7"/>
    <w:rsid w:val="007E411B"/>
    <w:rsid w:val="007E55CE"/>
    <w:rsid w:val="007E7AA3"/>
    <w:rsid w:val="007F0D08"/>
    <w:rsid w:val="007F1BD8"/>
    <w:rsid w:val="007F3D8E"/>
    <w:rsid w:val="00815FA9"/>
    <w:rsid w:val="008165C9"/>
    <w:rsid w:val="00833CC7"/>
    <w:rsid w:val="00836BF2"/>
    <w:rsid w:val="00841175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1254"/>
    <w:rsid w:val="0087436E"/>
    <w:rsid w:val="00876125"/>
    <w:rsid w:val="00876CCC"/>
    <w:rsid w:val="00880E74"/>
    <w:rsid w:val="00885BA1"/>
    <w:rsid w:val="00887A60"/>
    <w:rsid w:val="00890BA4"/>
    <w:rsid w:val="00891CBE"/>
    <w:rsid w:val="0089461E"/>
    <w:rsid w:val="008A4F5E"/>
    <w:rsid w:val="008A7B39"/>
    <w:rsid w:val="008B121C"/>
    <w:rsid w:val="008C056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1316"/>
    <w:rsid w:val="008F2403"/>
    <w:rsid w:val="008F6644"/>
    <w:rsid w:val="00900D9C"/>
    <w:rsid w:val="009045AC"/>
    <w:rsid w:val="0091532C"/>
    <w:rsid w:val="009268CB"/>
    <w:rsid w:val="00927238"/>
    <w:rsid w:val="009272D0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B00EB"/>
    <w:rsid w:val="009C0016"/>
    <w:rsid w:val="009C42F3"/>
    <w:rsid w:val="009D2878"/>
    <w:rsid w:val="009D2EC1"/>
    <w:rsid w:val="009D4B3E"/>
    <w:rsid w:val="009D51AB"/>
    <w:rsid w:val="009D60C8"/>
    <w:rsid w:val="009D78F9"/>
    <w:rsid w:val="009E3B7B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2697A"/>
    <w:rsid w:val="00A3168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69C4"/>
    <w:rsid w:val="00AC20A6"/>
    <w:rsid w:val="00AD700B"/>
    <w:rsid w:val="00AE0EC9"/>
    <w:rsid w:val="00AE11F6"/>
    <w:rsid w:val="00AF0053"/>
    <w:rsid w:val="00AF51AD"/>
    <w:rsid w:val="00B001F9"/>
    <w:rsid w:val="00B006F9"/>
    <w:rsid w:val="00B02278"/>
    <w:rsid w:val="00B05DFB"/>
    <w:rsid w:val="00B12F37"/>
    <w:rsid w:val="00B20DC6"/>
    <w:rsid w:val="00B23CA7"/>
    <w:rsid w:val="00B24901"/>
    <w:rsid w:val="00B30D06"/>
    <w:rsid w:val="00B34B59"/>
    <w:rsid w:val="00B3773A"/>
    <w:rsid w:val="00B50515"/>
    <w:rsid w:val="00B54CCB"/>
    <w:rsid w:val="00B610B0"/>
    <w:rsid w:val="00B6265B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D70F2"/>
    <w:rsid w:val="00BE0853"/>
    <w:rsid w:val="00BE0A52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4E40"/>
    <w:rsid w:val="00C8250C"/>
    <w:rsid w:val="00C9147E"/>
    <w:rsid w:val="00C968B8"/>
    <w:rsid w:val="00CA3B06"/>
    <w:rsid w:val="00CA3B38"/>
    <w:rsid w:val="00CA630E"/>
    <w:rsid w:val="00CA6DDA"/>
    <w:rsid w:val="00CA6E1D"/>
    <w:rsid w:val="00CA7439"/>
    <w:rsid w:val="00CA7FEF"/>
    <w:rsid w:val="00CC0636"/>
    <w:rsid w:val="00CC2ABB"/>
    <w:rsid w:val="00CD7185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31A20"/>
    <w:rsid w:val="00D340AF"/>
    <w:rsid w:val="00D41A70"/>
    <w:rsid w:val="00D44C5F"/>
    <w:rsid w:val="00D47BAC"/>
    <w:rsid w:val="00D5566A"/>
    <w:rsid w:val="00D61E91"/>
    <w:rsid w:val="00D64A59"/>
    <w:rsid w:val="00D714D1"/>
    <w:rsid w:val="00D77633"/>
    <w:rsid w:val="00D80976"/>
    <w:rsid w:val="00D85B77"/>
    <w:rsid w:val="00D86AC5"/>
    <w:rsid w:val="00D909FC"/>
    <w:rsid w:val="00D94442"/>
    <w:rsid w:val="00D944D6"/>
    <w:rsid w:val="00D95AC9"/>
    <w:rsid w:val="00DA1F17"/>
    <w:rsid w:val="00DA3B65"/>
    <w:rsid w:val="00DB0AFB"/>
    <w:rsid w:val="00DB37DB"/>
    <w:rsid w:val="00DD6C0A"/>
    <w:rsid w:val="00DF3839"/>
    <w:rsid w:val="00DF4F5E"/>
    <w:rsid w:val="00E02538"/>
    <w:rsid w:val="00E03497"/>
    <w:rsid w:val="00E07710"/>
    <w:rsid w:val="00E110A1"/>
    <w:rsid w:val="00E13179"/>
    <w:rsid w:val="00E15F3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63DF"/>
    <w:rsid w:val="00ED3094"/>
    <w:rsid w:val="00EE3E75"/>
    <w:rsid w:val="00EE4FDD"/>
    <w:rsid w:val="00EF1117"/>
    <w:rsid w:val="00F01C60"/>
    <w:rsid w:val="00F034BF"/>
    <w:rsid w:val="00F0762B"/>
    <w:rsid w:val="00F11B96"/>
    <w:rsid w:val="00F14B22"/>
    <w:rsid w:val="00F34C37"/>
    <w:rsid w:val="00F34DDA"/>
    <w:rsid w:val="00F36690"/>
    <w:rsid w:val="00F36E59"/>
    <w:rsid w:val="00F408E5"/>
    <w:rsid w:val="00F43F72"/>
    <w:rsid w:val="00F45415"/>
    <w:rsid w:val="00F46003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6EE5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34FF"/>
    <w:rsid w:val="00FC51F9"/>
    <w:rsid w:val="00FD1C50"/>
    <w:rsid w:val="00FD2829"/>
    <w:rsid w:val="00FD411D"/>
    <w:rsid w:val="00FE1625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412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113</cp:revision>
  <cp:lastPrinted>2023-05-24T17:52:00Z</cp:lastPrinted>
  <dcterms:created xsi:type="dcterms:W3CDTF">2019-03-25T17:54:00Z</dcterms:created>
  <dcterms:modified xsi:type="dcterms:W3CDTF">2023-05-24T17:53:00Z</dcterms:modified>
</cp:coreProperties>
</file>