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1DEB" w14:textId="77777777" w:rsidR="00D569EB" w:rsidRDefault="00D569E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6"/>
        <w:gridCol w:w="7311"/>
      </w:tblGrid>
      <w:tr w:rsidR="00D569EB" w14:paraId="79A61DEE" w14:textId="77777777">
        <w:trPr>
          <w:trHeight w:val="444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EC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ED" w14:textId="5A2A3DDC" w:rsidR="00D569EB" w:rsidRDefault="00D0744A">
            <w:pPr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Protocolo SICCAU 1714144/2023, 1718053/2023</w:t>
            </w:r>
          </w:p>
        </w:tc>
      </w:tr>
      <w:tr w:rsidR="00D569EB" w14:paraId="79A61DF1" w14:textId="77777777">
        <w:trPr>
          <w:trHeight w:val="421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EF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F0" w14:textId="4701E99A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8D02A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Arapiraca</w:t>
            </w:r>
          </w:p>
        </w:tc>
      </w:tr>
      <w:tr w:rsidR="00D569EB" w14:paraId="79A61DF4" w14:textId="77777777">
        <w:trPr>
          <w:trHeight w:val="413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F2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F3" w14:textId="77777777" w:rsidR="00D569EB" w:rsidRDefault="00F220F1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D569EB" w14:paraId="79A61DF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79A61DF5" w14:textId="16E41A67" w:rsidR="00D569EB" w:rsidRDefault="00F22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D0744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-202</w:t>
            </w:r>
            <w:r w:rsidR="008D02A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9A61DF7" w14:textId="77777777" w:rsidR="00D569EB" w:rsidRDefault="00D569EB">
      <w:pPr>
        <w:rPr>
          <w:rFonts w:ascii="Times New Roman" w:hAnsi="Times New Roman"/>
        </w:rPr>
      </w:pPr>
    </w:p>
    <w:p w14:paraId="1C72F680" w14:textId="77777777" w:rsidR="00022F6F" w:rsidRDefault="00022F6F" w:rsidP="00022F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30 de março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9A61DF9" w14:textId="77777777" w:rsidR="00D569EB" w:rsidRDefault="00D569EB">
      <w:pPr>
        <w:jc w:val="both"/>
        <w:rPr>
          <w:rFonts w:ascii="Times New Roman" w:hAnsi="Times New Roman"/>
        </w:rPr>
      </w:pPr>
    </w:p>
    <w:p w14:paraId="79A61DFA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9A61DFB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DFC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9A61DFD" w14:textId="77777777" w:rsidR="00D569EB" w:rsidRDefault="00D569EB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9A61DFE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9A61DFF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E00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9A61E01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E02" w14:textId="77777777" w:rsidR="00D569EB" w:rsidRDefault="00F220F1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79A61E03" w14:textId="77777777" w:rsidR="00D569EB" w:rsidRDefault="00D569EB">
      <w:pPr>
        <w:jc w:val="both"/>
        <w:rPr>
          <w:rFonts w:ascii="Times New Roman" w:hAnsi="Times New Roman"/>
        </w:rPr>
      </w:pPr>
    </w:p>
    <w:p w14:paraId="79A61E04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79A61E05" w14:textId="77777777" w:rsidR="00D569EB" w:rsidRDefault="00D569EB">
      <w:pPr>
        <w:jc w:val="both"/>
        <w:rPr>
          <w:rFonts w:ascii="Times New Roman" w:hAnsi="Times New Roman"/>
        </w:rPr>
      </w:pPr>
    </w:p>
    <w:p w14:paraId="79A61E06" w14:textId="77777777" w:rsidR="00D569EB" w:rsidRDefault="00F220F1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9A61E07" w14:textId="77777777" w:rsidR="00D569EB" w:rsidRDefault="00D569EB">
      <w:pPr>
        <w:pStyle w:val="Corpodetexto2"/>
        <w:rPr>
          <w:sz w:val="24"/>
          <w:szCs w:val="24"/>
        </w:rPr>
      </w:pPr>
    </w:p>
    <w:p w14:paraId="79A61E08" w14:textId="4EDB4BC6" w:rsidR="00D569EB" w:rsidRDefault="00F220F1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C539C5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539C5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Arapiraca abaixo listado</w:t>
      </w:r>
      <w:r w:rsidR="00C539C5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0029BE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0029BE">
        <w:rPr>
          <w:sz w:val="24"/>
          <w:szCs w:val="24"/>
        </w:rPr>
        <w:t>)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 w14:paraId="79A61E09" w14:textId="77777777" w:rsidR="00D569EB" w:rsidRDefault="00D569EB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D569EB" w14:paraId="79A61E0C" w14:textId="77777777" w:rsidTr="00FE47AE">
        <w:trPr>
          <w:trHeight w:val="288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A61E0A" w14:textId="77777777" w:rsidR="00D569EB" w:rsidRDefault="00F220F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A61E0B" w14:textId="77777777" w:rsidR="00D569EB" w:rsidRDefault="00F220F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3D2301" w14:paraId="3A24E27E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2D4E6AF" w14:textId="5969E227" w:rsidR="003D2301" w:rsidRPr="003D2301" w:rsidRDefault="003D2301" w:rsidP="003D230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3D2301">
              <w:rPr>
                <w:rFonts w:ascii="Times New Roman" w:hAnsi="Times New Roman"/>
                <w:color w:val="000000"/>
              </w:rPr>
              <w:t>.538.454-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A2BC76" w14:textId="2F7A79BC" w:rsidR="003D2301" w:rsidRPr="003D2301" w:rsidRDefault="003D2301" w:rsidP="003D2301">
            <w:pPr>
              <w:rPr>
                <w:rFonts w:ascii="Times New Roman" w:hAnsi="Times New Roman"/>
                <w:color w:val="000000"/>
              </w:rPr>
            </w:pPr>
            <w:r w:rsidRPr="003D2301">
              <w:rPr>
                <w:rFonts w:ascii="Times New Roman" w:hAnsi="Times New Roman"/>
                <w:color w:val="000000"/>
              </w:rPr>
              <w:t>ELIVALDO BARROS</w:t>
            </w:r>
          </w:p>
        </w:tc>
      </w:tr>
      <w:tr w:rsidR="003D2301" w14:paraId="2AE21DAF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E6F19FB" w14:textId="19D5478B" w:rsidR="003D2301" w:rsidRPr="003D2301" w:rsidRDefault="003D2301" w:rsidP="003D230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3D2301">
              <w:rPr>
                <w:rFonts w:ascii="Times New Roman" w:hAnsi="Times New Roman"/>
                <w:color w:val="000000"/>
              </w:rPr>
              <w:t>.556.324-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448654" w14:textId="4E0E545A" w:rsidR="003D2301" w:rsidRPr="003D2301" w:rsidRDefault="003D2301" w:rsidP="003D2301">
            <w:pPr>
              <w:rPr>
                <w:rFonts w:ascii="Times New Roman" w:hAnsi="Times New Roman"/>
                <w:color w:val="000000"/>
              </w:rPr>
            </w:pPr>
            <w:r w:rsidRPr="003D2301">
              <w:rPr>
                <w:rFonts w:ascii="Times New Roman" w:hAnsi="Times New Roman"/>
                <w:color w:val="000000"/>
              </w:rPr>
              <w:t>JAYANE MAYRA SANTOS MÉLO DANTAS</w:t>
            </w:r>
          </w:p>
        </w:tc>
      </w:tr>
    </w:tbl>
    <w:p w14:paraId="79A61E1C" w14:textId="77777777" w:rsidR="00D569EB" w:rsidRDefault="00D569EB">
      <w:pPr>
        <w:pStyle w:val="Corpodetexto2"/>
        <w:rPr>
          <w:sz w:val="24"/>
          <w:szCs w:val="24"/>
        </w:rPr>
      </w:pPr>
    </w:p>
    <w:p w14:paraId="3BCB56CD" w14:textId="77777777" w:rsidR="00DF4240" w:rsidRDefault="00DF4240" w:rsidP="00DF4240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02CDBAF6" w14:textId="77777777" w:rsidR="00DF4240" w:rsidRDefault="00DF4240" w:rsidP="00DF4240">
      <w:pPr>
        <w:pStyle w:val="Corpodetexto2"/>
        <w:rPr>
          <w:b/>
          <w:bCs/>
          <w:sz w:val="24"/>
          <w:szCs w:val="24"/>
        </w:rPr>
      </w:pPr>
    </w:p>
    <w:p w14:paraId="298A2398" w14:textId="77777777" w:rsidR="00DF4240" w:rsidRPr="00BB301F" w:rsidRDefault="00DF4240" w:rsidP="00DF4240">
      <w:pPr>
        <w:pStyle w:val="Corpodetexto2"/>
        <w:rPr>
          <w:sz w:val="24"/>
          <w:szCs w:val="24"/>
        </w:rPr>
      </w:pPr>
    </w:p>
    <w:p w14:paraId="338448DA" w14:textId="77777777" w:rsidR="00DF4240" w:rsidRPr="00BB301F" w:rsidRDefault="00DF4240" w:rsidP="00DF4240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30 de março de 2023</w:t>
      </w:r>
      <w:r w:rsidRPr="00BB301F">
        <w:rPr>
          <w:rFonts w:ascii="Times New Roman" w:hAnsi="Times New Roman"/>
        </w:rPr>
        <w:t>.</w:t>
      </w:r>
    </w:p>
    <w:p w14:paraId="11044486" w14:textId="77777777" w:rsidR="00B23869" w:rsidRPr="00BB301F" w:rsidRDefault="00B23869" w:rsidP="00B23869">
      <w:pPr>
        <w:jc w:val="center"/>
        <w:rPr>
          <w:rFonts w:ascii="Times New Roman" w:hAnsi="Times New Roman"/>
        </w:rPr>
      </w:pPr>
    </w:p>
    <w:p w14:paraId="6BC58D03" w14:textId="77777777" w:rsidR="00B23869" w:rsidRDefault="00B23869" w:rsidP="00B23869">
      <w:pPr>
        <w:rPr>
          <w:rFonts w:ascii="Times New Roman" w:hAnsi="Times New Roman"/>
          <w:b/>
          <w:bCs/>
        </w:rPr>
      </w:pPr>
    </w:p>
    <w:p w14:paraId="14BF9F1C" w14:textId="77777777" w:rsidR="00B23869" w:rsidRDefault="00B23869" w:rsidP="00B23869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1647A1C2" w14:textId="77777777" w:rsidR="00B23869" w:rsidRDefault="00B23869" w:rsidP="00B23869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551545E0" w14:textId="77777777" w:rsidR="00B23869" w:rsidRDefault="00B23869" w:rsidP="00B23869">
      <w:pPr>
        <w:rPr>
          <w:rFonts w:ascii="Times New Roman" w:hAnsi="Times New Roman"/>
        </w:rPr>
      </w:pPr>
    </w:p>
    <w:p w14:paraId="2C267745" w14:textId="77777777" w:rsidR="00B23869" w:rsidRDefault="00B23869" w:rsidP="00B23869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5ABA6430" w14:textId="77777777" w:rsidR="00B23869" w:rsidRDefault="00B23869" w:rsidP="00B23869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3BA26246" w14:textId="77777777" w:rsidR="00B23869" w:rsidRDefault="00B23869" w:rsidP="00B23869">
      <w:pPr>
        <w:rPr>
          <w:rFonts w:ascii="Times New Roman" w:hAnsi="Times New Roman"/>
        </w:rPr>
      </w:pPr>
    </w:p>
    <w:p w14:paraId="5FA0F34A" w14:textId="77777777" w:rsidR="00B23869" w:rsidRDefault="00B23869" w:rsidP="00B23869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3CA2523F" w14:textId="77777777" w:rsidR="00B23869" w:rsidRPr="00B74A23" w:rsidRDefault="00B23869" w:rsidP="00B2386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2787B5A3" w14:textId="1F0FC175" w:rsidR="00FE47AE" w:rsidRDefault="00FE47AE" w:rsidP="00FE47AE">
      <w:pPr>
        <w:jc w:val="both"/>
        <w:rPr>
          <w:rFonts w:ascii="Times New Roman" w:hAnsi="Times New Roman"/>
        </w:rPr>
      </w:pPr>
    </w:p>
    <w:p w14:paraId="79A61E2A" w14:textId="4D0A2939" w:rsidR="00D569EB" w:rsidRDefault="00D569EB">
      <w:pPr>
        <w:jc w:val="both"/>
      </w:pPr>
    </w:p>
    <w:p w14:paraId="79A61E2B" w14:textId="77777777" w:rsidR="00D569EB" w:rsidRDefault="00D569EB">
      <w:pPr>
        <w:rPr>
          <w:rFonts w:ascii="Times New Roman" w:hAnsi="Times New Roman"/>
          <w:bCs/>
        </w:rPr>
      </w:pPr>
    </w:p>
    <w:p w14:paraId="79A61E2C" w14:textId="77777777" w:rsidR="00D569EB" w:rsidRDefault="00D569EB">
      <w:pPr>
        <w:rPr>
          <w:rFonts w:ascii="Times New Roman" w:hAnsi="Times New Roman"/>
          <w:bCs/>
        </w:rPr>
      </w:pPr>
    </w:p>
    <w:p w14:paraId="79A61E2D" w14:textId="77777777" w:rsidR="00D569EB" w:rsidRDefault="00D569EB">
      <w:pPr>
        <w:rPr>
          <w:rFonts w:ascii="Times New Roman" w:hAnsi="Times New Roman"/>
        </w:rPr>
      </w:pPr>
    </w:p>
    <w:p w14:paraId="79A61E2E" w14:textId="77777777" w:rsidR="00D569EB" w:rsidRDefault="00D569EB">
      <w:pPr>
        <w:rPr>
          <w:rFonts w:ascii="Times New Roman" w:hAnsi="Times New Roman"/>
        </w:rPr>
      </w:pPr>
    </w:p>
    <w:p w14:paraId="79A61E2F" w14:textId="77777777" w:rsidR="00D569EB" w:rsidRDefault="00D569EB">
      <w:pPr>
        <w:jc w:val="both"/>
      </w:pPr>
    </w:p>
    <w:sectPr w:rsidR="00D569E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1571" w14:textId="77777777" w:rsidR="00A37557" w:rsidRDefault="00A37557">
      <w:r>
        <w:separator/>
      </w:r>
    </w:p>
  </w:endnote>
  <w:endnote w:type="continuationSeparator" w:id="0">
    <w:p w14:paraId="7FC55FB0" w14:textId="77777777" w:rsidR="00A37557" w:rsidRDefault="00A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E35" w14:textId="77777777" w:rsidR="00D569EB" w:rsidRDefault="00F220F1">
    <w:pPr>
      <w:pStyle w:val="Rodap"/>
    </w:pPr>
    <w:r>
      <w:rPr>
        <w:noProof/>
      </w:rPr>
      <w:drawing>
        <wp:anchor distT="0" distB="0" distL="133350" distR="123190" simplePos="0" relativeHeight="6" behindDoc="1" locked="0" layoutInCell="1" allowOverlap="1" wp14:anchorId="79A61E38" wp14:editId="79A61E3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F26C" w14:textId="77777777" w:rsidR="00A37557" w:rsidRDefault="00A37557">
      <w:r>
        <w:separator/>
      </w:r>
    </w:p>
  </w:footnote>
  <w:footnote w:type="continuationSeparator" w:id="0">
    <w:p w14:paraId="40569B97" w14:textId="77777777" w:rsidR="00A37557" w:rsidRDefault="00A3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E30" w14:textId="77777777" w:rsidR="00D569EB" w:rsidRDefault="00F220F1">
    <w:pPr>
      <w:pStyle w:val="Cabealho"/>
    </w:pPr>
    <w:r>
      <w:rPr>
        <w:noProof/>
      </w:rPr>
      <w:drawing>
        <wp:anchor distT="0" distB="0" distL="133350" distR="115570" simplePos="0" relativeHeight="4" behindDoc="1" locked="0" layoutInCell="1" allowOverlap="1" wp14:anchorId="79A61E36" wp14:editId="79A61E3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A61E31" w14:textId="77777777" w:rsidR="00D569EB" w:rsidRDefault="00D569EB">
    <w:pPr>
      <w:pStyle w:val="Cabealho"/>
    </w:pPr>
  </w:p>
  <w:p w14:paraId="79A61E32" w14:textId="77777777" w:rsidR="00D569EB" w:rsidRDefault="00D569EB">
    <w:pPr>
      <w:pStyle w:val="Cabealho"/>
    </w:pPr>
  </w:p>
  <w:p w14:paraId="79A61E33" w14:textId="77777777" w:rsidR="00D569EB" w:rsidRDefault="00D569EB">
    <w:pPr>
      <w:pStyle w:val="Cabealho"/>
    </w:pPr>
  </w:p>
  <w:p w14:paraId="79A61E34" w14:textId="77777777" w:rsidR="00D569EB" w:rsidRDefault="00D569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9EB"/>
    <w:rsid w:val="000029BE"/>
    <w:rsid w:val="00022F6F"/>
    <w:rsid w:val="00034457"/>
    <w:rsid w:val="003935EF"/>
    <w:rsid w:val="003C7BE5"/>
    <w:rsid w:val="003D2301"/>
    <w:rsid w:val="0085577E"/>
    <w:rsid w:val="008D02AE"/>
    <w:rsid w:val="00A37557"/>
    <w:rsid w:val="00B23869"/>
    <w:rsid w:val="00C539C5"/>
    <w:rsid w:val="00D0744A"/>
    <w:rsid w:val="00D569EB"/>
    <w:rsid w:val="00DF4240"/>
    <w:rsid w:val="00F220F1"/>
    <w:rsid w:val="00F909D9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1DEB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431</Words>
  <Characters>2329</Characters>
  <Application>Microsoft Office Word</Application>
  <DocSecurity>0</DocSecurity>
  <Lines>19</Lines>
  <Paragraphs>5</Paragraphs>
  <ScaleCrop>false</ScaleCrop>
  <Company>Comunica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Assessor Especial CAU/AL</cp:lastModifiedBy>
  <cp:revision>102</cp:revision>
  <cp:lastPrinted>2022-10-21T14:55:00Z</cp:lastPrinted>
  <dcterms:created xsi:type="dcterms:W3CDTF">2019-04-23T21:06:00Z</dcterms:created>
  <dcterms:modified xsi:type="dcterms:W3CDTF">2023-03-29T20:06:00Z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