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AAA6" w14:textId="77777777" w:rsidR="00900867" w:rsidRDefault="0090086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900867" w14:paraId="57A5AAA9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7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8" w14:textId="0A9369BE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23685F" w:rsidRPr="002B036B">
              <w:rPr>
                <w:rFonts w:ascii="Times New Roman" w:hAnsi="Times New Roman"/>
                <w:color w:val="000000"/>
              </w:rPr>
              <w:t>1634406/2022</w:t>
            </w:r>
          </w:p>
        </w:tc>
      </w:tr>
      <w:tr w:rsidR="00900867" w14:paraId="57A5AAAC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A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B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 da Universidade Federal de Alagoas Campus Arapiraca</w:t>
            </w:r>
          </w:p>
        </w:tc>
      </w:tr>
      <w:tr w:rsidR="00900867" w14:paraId="57A5AAAF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D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E" w14:textId="77777777" w:rsidR="00900867" w:rsidRDefault="00350AE7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900867" w14:paraId="57A5AAB1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7A5AAB0" w14:textId="2B3D386E" w:rsidR="00900867" w:rsidRDefault="00350A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23685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3-2022 CEF-CAU/AL</w:t>
            </w:r>
          </w:p>
        </w:tc>
      </w:tr>
    </w:tbl>
    <w:p w14:paraId="57A5AAB2" w14:textId="77777777" w:rsidR="00900867" w:rsidRDefault="00900867">
      <w:pPr>
        <w:rPr>
          <w:rFonts w:ascii="Times New Roman" w:hAnsi="Times New Roman"/>
        </w:rPr>
      </w:pPr>
    </w:p>
    <w:p w14:paraId="3A5EF21F" w14:textId="77777777" w:rsidR="0023685F" w:rsidRDefault="0023685F" w:rsidP="002368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29 de novembro de 2022,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57A5AAB4" w14:textId="77777777" w:rsidR="00900867" w:rsidRDefault="00900867">
      <w:pPr>
        <w:jc w:val="both"/>
        <w:rPr>
          <w:rFonts w:ascii="Times New Roman" w:hAnsi="Times New Roman"/>
        </w:rPr>
      </w:pPr>
    </w:p>
    <w:p w14:paraId="57A5AAB5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57A5AAB6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7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57A5AAB8" w14:textId="77777777" w:rsidR="00900867" w:rsidRDefault="00900867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7A5AAB9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57A5AABA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B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57A5AABC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D" w14:textId="77777777" w:rsidR="00900867" w:rsidRDefault="00350AE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005/2019 que informa que, conforme legislação vigente, poderão ser registrados os egressos de cursos de graduação em Arquitetura e Urbanismo que tenham portaria de reconhecimento do curso publicada ou cálculo de tempestividade aprovado pela CEF-CAU/BR, e que estejam em dia com as renovações de reconhecimento e informa o Status do curso da </w:t>
      </w:r>
      <w:r>
        <w:rPr>
          <w:rFonts w:ascii="Times New Roman" w:hAnsi="Times New Roman"/>
        </w:rPr>
        <w:t>Universidade Federal de Alagoas Campus Arapiraca;</w:t>
      </w:r>
    </w:p>
    <w:p w14:paraId="57A5AABE" w14:textId="77777777" w:rsidR="00900867" w:rsidRDefault="00900867">
      <w:pPr>
        <w:jc w:val="both"/>
        <w:rPr>
          <w:rFonts w:ascii="Times New Roman" w:hAnsi="Times New Roman"/>
        </w:rPr>
      </w:pPr>
    </w:p>
    <w:p w14:paraId="57A5AABF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57A5AAC0" w14:textId="77777777" w:rsidR="00900867" w:rsidRDefault="00900867">
      <w:pPr>
        <w:jc w:val="both"/>
        <w:rPr>
          <w:rFonts w:ascii="Times New Roman" w:hAnsi="Times New Roman"/>
        </w:rPr>
      </w:pPr>
    </w:p>
    <w:p w14:paraId="57A5AAC1" w14:textId="77777777" w:rsidR="00900867" w:rsidRDefault="00350AE7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57A5AAC2" w14:textId="77777777" w:rsidR="00900867" w:rsidRDefault="00900867">
      <w:pPr>
        <w:pStyle w:val="Corpodetexto2"/>
        <w:rPr>
          <w:sz w:val="24"/>
          <w:szCs w:val="24"/>
        </w:rPr>
      </w:pPr>
    </w:p>
    <w:p w14:paraId="57A5AAC3" w14:textId="77777777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 egresso da Universidade Federal de Alagoas Campus Arapiraca abaixo listado, com o título de Arquiteta e Urbanista e atribuições previstas no artigo 2º da Lei 12.378/2010, para o desempenho das atividades nele relacionadas.</w:t>
      </w:r>
    </w:p>
    <w:p w14:paraId="57A5AAC4" w14:textId="77777777" w:rsidR="00900867" w:rsidRDefault="00900867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900867" w14:paraId="57A5AAC7" w14:textId="77777777" w:rsidTr="00B83681">
        <w:trPr>
          <w:trHeight w:val="288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7A5AAC5" w14:textId="77777777" w:rsidR="00900867" w:rsidRDefault="00350AE7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7A5AAC6" w14:textId="77777777" w:rsidR="00900867" w:rsidRDefault="00350AE7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B83681" w14:paraId="57A5AACA" w14:textId="77777777" w:rsidTr="00B83681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7A5AAC8" w14:textId="69E18C42" w:rsidR="00B83681" w:rsidRPr="00B83681" w:rsidRDefault="00B83681" w:rsidP="00B83681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B83681">
              <w:rPr>
                <w:rFonts w:ascii="Times New Roman" w:hAnsi="Times New Roman"/>
                <w:color w:val="000000"/>
              </w:rPr>
              <w:t>.094.964-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7A5AAC9" w14:textId="44EF99CC" w:rsidR="00B83681" w:rsidRPr="00B83681" w:rsidRDefault="00B83681" w:rsidP="00B83681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B83681">
              <w:rPr>
                <w:rFonts w:ascii="Times New Roman" w:hAnsi="Times New Roman"/>
                <w:color w:val="000000"/>
              </w:rPr>
              <w:t>AMANDA CAROLINE DE AMORIM ALBUQUERQUE</w:t>
            </w:r>
          </w:p>
        </w:tc>
      </w:tr>
    </w:tbl>
    <w:p w14:paraId="57A5AACB" w14:textId="790B5B44" w:rsidR="00900867" w:rsidRDefault="00900867">
      <w:pPr>
        <w:pStyle w:val="Corpodetexto2"/>
        <w:rPr>
          <w:sz w:val="24"/>
          <w:szCs w:val="24"/>
        </w:rPr>
      </w:pPr>
    </w:p>
    <w:p w14:paraId="57A5AACC" w14:textId="77777777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lastRenderedPageBreak/>
        <w:t>2 – Informar o(a)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 w14:paraId="57A5AACD" w14:textId="77777777" w:rsidR="00900867" w:rsidRDefault="00900867">
      <w:pPr>
        <w:pStyle w:val="Corpodetexto2"/>
        <w:rPr>
          <w:sz w:val="24"/>
          <w:szCs w:val="24"/>
        </w:rPr>
      </w:pPr>
    </w:p>
    <w:p w14:paraId="57A5AACE" w14:textId="77777777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3 – Informar o(a) profissional que vencido o prazo sem a apresentação do diploma, o registro provisório da profissional será suspenso até que seja apresentado o diploma de graduação devidamente registrado.</w:t>
      </w:r>
    </w:p>
    <w:p w14:paraId="57A5AACF" w14:textId="77777777" w:rsidR="00900867" w:rsidRDefault="00900867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3B7FAF74" w14:textId="77777777" w:rsidR="00EA008A" w:rsidRDefault="00EA008A" w:rsidP="00EA008A">
      <w:pPr>
        <w:jc w:val="both"/>
      </w:pPr>
      <w:r>
        <w:rPr>
          <w:rFonts w:ascii="Times New Roman" w:eastAsia="Times New Roman" w:hAnsi="Times New Roman"/>
          <w:b/>
          <w:bCs/>
          <w:color w:val="000000" w:themeColor="text1"/>
        </w:rPr>
        <w:t xml:space="preserve">Com 02 votos favoráveis das conselheiras </w:t>
      </w:r>
      <w:r>
        <w:rPr>
          <w:rFonts w:ascii="Times New Roman" w:eastAsia="Times New Roman" w:hAnsi="Times New Roman"/>
          <w:bCs/>
          <w:color w:val="050505"/>
        </w:rPr>
        <w:t xml:space="preserve">Paula Regina Vieira Zacarias </w:t>
      </w:r>
      <w:r>
        <w:rPr>
          <w:rFonts w:ascii="Times New Roman" w:eastAsia="Times New Roman" w:hAnsi="Times New Roman"/>
          <w:color w:val="000000" w:themeColor="text1"/>
        </w:rPr>
        <w:t>e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S</w:t>
      </w:r>
      <w:r>
        <w:rPr>
          <w:rFonts w:ascii="Times New Roman" w:eastAsia="Times New Roman" w:hAnsi="Times New Roman"/>
          <w:color w:val="050505"/>
        </w:rPr>
        <w:t>imone Rachel Lopes Moura</w:t>
      </w:r>
      <w:r>
        <w:rPr>
          <w:rFonts w:ascii="Times New Roman" w:eastAsia="Times New Roman" w:hAnsi="Times New Roman"/>
          <w:b/>
          <w:bCs/>
          <w:color w:val="000000" w:themeColor="text1"/>
        </w:rPr>
        <w:t>, 00 voto contrário, 00 abstenção e 01 ausência.</w:t>
      </w:r>
    </w:p>
    <w:p w14:paraId="2C7ABA4D" w14:textId="77777777" w:rsidR="00EA008A" w:rsidRDefault="00EA008A" w:rsidP="00EA008A">
      <w:pPr>
        <w:pStyle w:val="Corpodetexto2"/>
        <w:rPr>
          <w:b/>
          <w:bCs/>
          <w:sz w:val="24"/>
          <w:szCs w:val="24"/>
        </w:rPr>
      </w:pPr>
    </w:p>
    <w:p w14:paraId="7B49E88C" w14:textId="77777777" w:rsidR="00EA008A" w:rsidRDefault="00EA008A" w:rsidP="00EA008A">
      <w:pPr>
        <w:pStyle w:val="Corpodetexto2"/>
        <w:rPr>
          <w:sz w:val="24"/>
          <w:szCs w:val="24"/>
        </w:rPr>
      </w:pPr>
    </w:p>
    <w:p w14:paraId="5D6B3520" w14:textId="77777777" w:rsidR="00EA008A" w:rsidRDefault="00EA008A" w:rsidP="00EA008A">
      <w:pPr>
        <w:jc w:val="center"/>
      </w:pPr>
      <w:proofErr w:type="spellStart"/>
      <w:r>
        <w:rPr>
          <w:rFonts w:ascii="Times New Roman" w:hAnsi="Times New Roman"/>
        </w:rPr>
        <w:t>Maceió-AL</w:t>
      </w:r>
      <w:proofErr w:type="spellEnd"/>
      <w:r>
        <w:rPr>
          <w:rFonts w:ascii="Times New Roman" w:hAnsi="Times New Roman"/>
        </w:rPr>
        <w:t>, 29 de novembro de 2022.</w:t>
      </w:r>
    </w:p>
    <w:p w14:paraId="74E1E69C" w14:textId="77777777" w:rsidR="00EA008A" w:rsidRDefault="00EA008A" w:rsidP="00EA008A">
      <w:pPr>
        <w:jc w:val="center"/>
        <w:rPr>
          <w:rFonts w:ascii="Times New Roman" w:hAnsi="Times New Roman"/>
        </w:rPr>
      </w:pPr>
    </w:p>
    <w:p w14:paraId="1958F4A5" w14:textId="77777777" w:rsidR="00EA008A" w:rsidRDefault="00EA008A" w:rsidP="00EA008A">
      <w:pPr>
        <w:rPr>
          <w:rFonts w:ascii="Times New Roman" w:hAnsi="Times New Roman"/>
          <w:b/>
          <w:bCs/>
        </w:rPr>
      </w:pPr>
    </w:p>
    <w:p w14:paraId="04AE2F18" w14:textId="77777777" w:rsidR="00EA008A" w:rsidRDefault="00EA008A" w:rsidP="00EA008A">
      <w:r>
        <w:rPr>
          <w:rFonts w:ascii="Times New Roman" w:hAnsi="Times New Roman"/>
          <w:b/>
          <w:bCs/>
        </w:rPr>
        <w:t>PAULA REGINA VIEIRA ZACARIAS ________________________________________</w:t>
      </w:r>
    </w:p>
    <w:p w14:paraId="29515455" w14:textId="77777777" w:rsidR="00EA008A" w:rsidRDefault="00EA008A" w:rsidP="00EA008A">
      <w:r>
        <w:rPr>
          <w:rFonts w:ascii="Times New Roman" w:hAnsi="Times New Roman"/>
        </w:rPr>
        <w:t>Coordenadora</w:t>
      </w:r>
    </w:p>
    <w:p w14:paraId="301D0597" w14:textId="77777777" w:rsidR="00EA008A" w:rsidRDefault="00EA008A" w:rsidP="00EA008A">
      <w:pPr>
        <w:rPr>
          <w:rFonts w:ascii="Times New Roman" w:hAnsi="Times New Roman"/>
        </w:rPr>
      </w:pPr>
    </w:p>
    <w:p w14:paraId="646C3AFC" w14:textId="77777777" w:rsidR="00EA008A" w:rsidRDefault="00EA008A" w:rsidP="00EA008A">
      <w:r>
        <w:rPr>
          <w:rFonts w:ascii="Times New Roman" w:hAnsi="Times New Roman"/>
          <w:b/>
          <w:bCs/>
          <w:color w:val="050505"/>
        </w:rPr>
        <w:t>LETÍCIA BRAYNER RAMALHO_____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271FBA2D" w14:textId="77777777" w:rsidR="00EA008A" w:rsidRDefault="00EA008A" w:rsidP="00EA008A">
      <w:r>
        <w:rPr>
          <w:rFonts w:ascii="Times New Roman" w:hAnsi="Times New Roman"/>
        </w:rPr>
        <w:t>Membro</w:t>
      </w:r>
    </w:p>
    <w:p w14:paraId="07362804" w14:textId="77777777" w:rsidR="00EA008A" w:rsidRDefault="00EA008A" w:rsidP="00EA008A">
      <w:pPr>
        <w:rPr>
          <w:rFonts w:ascii="Times New Roman" w:hAnsi="Times New Roman"/>
        </w:rPr>
      </w:pPr>
    </w:p>
    <w:p w14:paraId="43A9E8DC" w14:textId="77777777" w:rsidR="00EA008A" w:rsidRDefault="00EA008A" w:rsidP="00EA008A">
      <w:r>
        <w:rPr>
          <w:rFonts w:ascii="Times New Roman" w:hAnsi="Times New Roman"/>
          <w:b/>
          <w:bCs/>
        </w:rPr>
        <w:t>SIMONE RACHEL LOPES MOURA___________________________________________</w:t>
      </w:r>
    </w:p>
    <w:p w14:paraId="68571DBB" w14:textId="77777777" w:rsidR="00EA008A" w:rsidRDefault="00EA008A" w:rsidP="00EA008A">
      <w:pPr>
        <w:jc w:val="both"/>
        <w:rPr>
          <w:rFonts w:ascii="Times New Roman" w:hAnsi="Times New Roman"/>
        </w:rPr>
      </w:pPr>
      <w:bookmarkStart w:id="0" w:name="__DdeLink__463_1334288498"/>
      <w:bookmarkEnd w:id="0"/>
      <w:r>
        <w:rPr>
          <w:rFonts w:ascii="Times New Roman" w:eastAsia="Times New Roman" w:hAnsi="Times New Roman"/>
          <w:color w:val="000000" w:themeColor="text1"/>
        </w:rPr>
        <w:t>Membro</w:t>
      </w:r>
    </w:p>
    <w:p w14:paraId="57A5AADE" w14:textId="77777777" w:rsidR="00900867" w:rsidRDefault="00900867">
      <w:pPr>
        <w:rPr>
          <w:rFonts w:ascii="Times New Roman" w:hAnsi="Times New Roman"/>
          <w:bCs/>
        </w:rPr>
      </w:pPr>
    </w:p>
    <w:p w14:paraId="57A5AADF" w14:textId="77777777" w:rsidR="00900867" w:rsidRDefault="00900867">
      <w:pPr>
        <w:rPr>
          <w:rFonts w:ascii="Times New Roman" w:hAnsi="Times New Roman"/>
        </w:rPr>
      </w:pPr>
    </w:p>
    <w:p w14:paraId="57A5AAE0" w14:textId="77777777" w:rsidR="00900867" w:rsidRDefault="00900867">
      <w:pPr>
        <w:rPr>
          <w:rFonts w:ascii="Times New Roman" w:hAnsi="Times New Roman"/>
        </w:rPr>
      </w:pPr>
    </w:p>
    <w:p w14:paraId="57A5AAE1" w14:textId="77777777" w:rsidR="00900867" w:rsidRDefault="00900867">
      <w:pPr>
        <w:jc w:val="both"/>
      </w:pPr>
    </w:p>
    <w:sectPr w:rsidR="00900867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E078" w14:textId="77777777" w:rsidR="00350AE7" w:rsidRDefault="00350AE7">
      <w:r>
        <w:separator/>
      </w:r>
    </w:p>
  </w:endnote>
  <w:endnote w:type="continuationSeparator" w:id="0">
    <w:p w14:paraId="0DF38451" w14:textId="77777777" w:rsidR="00350AE7" w:rsidRDefault="0035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AE9" w14:textId="77777777" w:rsidR="00900867" w:rsidRDefault="00350AE7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57A5AAEC" wp14:editId="57A5AAE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447F" w14:textId="77777777" w:rsidR="00350AE7" w:rsidRDefault="00350AE7">
      <w:r>
        <w:separator/>
      </w:r>
    </w:p>
  </w:footnote>
  <w:footnote w:type="continuationSeparator" w:id="0">
    <w:p w14:paraId="67C69202" w14:textId="77777777" w:rsidR="00350AE7" w:rsidRDefault="0035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AE4" w14:textId="77777777" w:rsidR="00900867" w:rsidRDefault="00350AE7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57A5AAEA" wp14:editId="57A5AAE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A5AAE5" w14:textId="77777777" w:rsidR="00900867" w:rsidRDefault="00900867">
    <w:pPr>
      <w:pStyle w:val="Cabealho"/>
    </w:pPr>
  </w:p>
  <w:p w14:paraId="57A5AAE6" w14:textId="77777777" w:rsidR="00900867" w:rsidRDefault="00900867">
    <w:pPr>
      <w:pStyle w:val="Cabealho"/>
    </w:pPr>
  </w:p>
  <w:p w14:paraId="57A5AAE7" w14:textId="77777777" w:rsidR="00900867" w:rsidRDefault="00900867">
    <w:pPr>
      <w:pStyle w:val="Cabealho"/>
    </w:pPr>
  </w:p>
  <w:p w14:paraId="57A5AAE8" w14:textId="77777777" w:rsidR="00900867" w:rsidRDefault="009008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867"/>
    <w:rsid w:val="0023685F"/>
    <w:rsid w:val="00350AE7"/>
    <w:rsid w:val="00900867"/>
    <w:rsid w:val="00B83681"/>
    <w:rsid w:val="00E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AAA6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528</Words>
  <Characters>2853</Characters>
  <Application>Microsoft Office Word</Application>
  <DocSecurity>0</DocSecurity>
  <Lines>23</Lines>
  <Paragraphs>6</Paragraphs>
  <ScaleCrop>false</ScaleCrop>
  <Company>Comunica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89</cp:revision>
  <cp:lastPrinted>2018-01-19T16:46:00Z</cp:lastPrinted>
  <dcterms:created xsi:type="dcterms:W3CDTF">2019-04-23T21:06:00Z</dcterms:created>
  <dcterms:modified xsi:type="dcterms:W3CDTF">2022-11-29T21:19:00Z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