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E3F" w14:textId="77777777" w:rsidR="00C14AA6" w:rsidRDefault="00C14AA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C14AA6" w14:paraId="7C169E42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0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1" w14:textId="417F8D90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731793" w:rsidRPr="003A5728">
              <w:rPr>
                <w:rFonts w:ascii="Times New Roman" w:hAnsi="Times New Roman"/>
              </w:rPr>
              <w:t>1641423/2022,</w:t>
            </w:r>
            <w:r w:rsidR="00731793">
              <w:rPr>
                <w:rFonts w:ascii="Times New Roman" w:hAnsi="Times New Roman"/>
              </w:rPr>
              <w:t xml:space="preserve"> </w:t>
            </w:r>
            <w:r w:rsidR="00731793" w:rsidRPr="003A5728">
              <w:rPr>
                <w:rFonts w:ascii="Times New Roman" w:hAnsi="Times New Roman"/>
              </w:rPr>
              <w:t>1628246/2022</w:t>
            </w:r>
          </w:p>
        </w:tc>
      </w:tr>
      <w:tr w:rsidR="00C14AA6" w14:paraId="7C169E45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3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4" w14:textId="335DEF0D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73179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do Centro Universitário </w:t>
            </w:r>
            <w:proofErr w:type="spellStart"/>
            <w:r>
              <w:rPr>
                <w:rFonts w:ascii="Times New Roman" w:hAnsi="Times New Roman"/>
              </w:rPr>
              <w:t>Cesmac</w:t>
            </w:r>
            <w:proofErr w:type="spellEnd"/>
          </w:p>
        </w:tc>
      </w:tr>
      <w:tr w:rsidR="00C14AA6" w14:paraId="7C169E48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6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7" w14:textId="77777777" w:rsidR="00C14AA6" w:rsidRDefault="000A03D5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14AA6" w14:paraId="7C169E4A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C169E49" w14:textId="1E40C88B" w:rsidR="00C14AA6" w:rsidRDefault="000A03D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73179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2-2022 CEF-CAU/AL</w:t>
            </w:r>
          </w:p>
        </w:tc>
      </w:tr>
    </w:tbl>
    <w:p w14:paraId="7C169E4B" w14:textId="77777777" w:rsidR="00C14AA6" w:rsidRDefault="00C14AA6">
      <w:pPr>
        <w:rPr>
          <w:rFonts w:ascii="Times New Roman" w:hAnsi="Times New Roman"/>
        </w:rPr>
      </w:pPr>
    </w:p>
    <w:p w14:paraId="7C169E4C" w14:textId="5C77C997" w:rsidR="00C14AA6" w:rsidRDefault="000A03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– CEF-CAU/AL reunida ordinariamente por meio de videoconferência no dia 2</w:t>
      </w:r>
      <w:r w:rsidR="0073179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de </w:t>
      </w:r>
      <w:r w:rsidR="00731793">
        <w:rPr>
          <w:rFonts w:ascii="Times New Roman" w:hAnsi="Times New Roman"/>
        </w:rPr>
        <w:t>novem</w:t>
      </w:r>
      <w:r>
        <w:rPr>
          <w:rFonts w:ascii="Times New Roman" w:hAnsi="Times New Roman"/>
        </w:rPr>
        <w:t xml:space="preserve">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C169E4D" w14:textId="77777777" w:rsidR="00C14AA6" w:rsidRDefault="00C14AA6">
      <w:pPr>
        <w:jc w:val="both"/>
        <w:rPr>
          <w:rFonts w:ascii="Times New Roman" w:hAnsi="Times New Roman"/>
        </w:rPr>
      </w:pPr>
    </w:p>
    <w:p w14:paraId="7C169E4E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C169E4F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0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C169E51" w14:textId="77777777" w:rsidR="00C14AA6" w:rsidRDefault="00C14AA6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C169E52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C169E53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4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C169E55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6" w14:textId="77777777" w:rsidR="00C14AA6" w:rsidRDefault="000A03D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7C169E57" w14:textId="77777777" w:rsidR="00C14AA6" w:rsidRDefault="00C14AA6">
      <w:pPr>
        <w:jc w:val="both"/>
        <w:rPr>
          <w:rFonts w:ascii="Times New Roman" w:hAnsi="Times New Roman"/>
        </w:rPr>
      </w:pPr>
    </w:p>
    <w:p w14:paraId="7C169E58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 w14:paraId="7C169E59" w14:textId="77777777" w:rsidR="00C14AA6" w:rsidRDefault="00C14AA6">
      <w:pPr>
        <w:jc w:val="both"/>
        <w:rPr>
          <w:rFonts w:ascii="Times New Roman" w:hAnsi="Times New Roman"/>
        </w:rPr>
      </w:pPr>
    </w:p>
    <w:p w14:paraId="7C169E5A" w14:textId="77777777" w:rsidR="00C14AA6" w:rsidRDefault="000A03D5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C169E5B" w14:textId="77777777" w:rsidR="00C14AA6" w:rsidRDefault="00C14AA6">
      <w:pPr>
        <w:pStyle w:val="Corpodetexto2"/>
        <w:rPr>
          <w:sz w:val="24"/>
          <w:szCs w:val="24"/>
        </w:rPr>
      </w:pPr>
    </w:p>
    <w:p w14:paraId="7C169E5C" w14:textId="667DCBA4" w:rsidR="00C14AA6" w:rsidRDefault="000A03D5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 xml:space="preserve"> do Centro Universitário </w:t>
      </w:r>
      <w:proofErr w:type="spellStart"/>
      <w:r>
        <w:rPr>
          <w:sz w:val="24"/>
          <w:szCs w:val="24"/>
        </w:rPr>
        <w:t>Cesmac</w:t>
      </w:r>
      <w:proofErr w:type="spellEnd"/>
      <w:r>
        <w:rPr>
          <w:sz w:val="24"/>
          <w:szCs w:val="24"/>
        </w:rPr>
        <w:t xml:space="preserve"> abaixo listado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>, com o título de Arquiteta e Urbanista e atribuições previstas no artigo 2º da Lei 12.378/2010, para o desempenho das atividades nele relacionadas.</w:t>
      </w:r>
    </w:p>
    <w:p w14:paraId="7C169E5D" w14:textId="77777777" w:rsidR="00C14AA6" w:rsidRDefault="00C14AA6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C14AA6" w14:paraId="7C169E60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C169E5E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7C169E5F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CE1836" w14:paraId="27969B43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  <w:vAlign w:val="bottom"/>
          </w:tcPr>
          <w:p w14:paraId="68C2FCB6" w14:textId="7FBDB490" w:rsidR="00CE1836" w:rsidRPr="00CE1836" w:rsidRDefault="00CE1836" w:rsidP="00CE1836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CE1836">
              <w:rPr>
                <w:rFonts w:ascii="Times New Roman" w:hAnsi="Times New Roman"/>
                <w:color w:val="000000"/>
              </w:rPr>
              <w:t>.428.304-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  <w:vAlign w:val="bottom"/>
          </w:tcPr>
          <w:p w14:paraId="1B65B327" w14:textId="670BA249" w:rsidR="00CE1836" w:rsidRPr="00CE1836" w:rsidRDefault="00CE1836" w:rsidP="00CE1836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CE1836">
              <w:rPr>
                <w:rFonts w:ascii="Times New Roman" w:hAnsi="Times New Roman"/>
                <w:color w:val="000000"/>
              </w:rPr>
              <w:t>JORDANA LEITE FERREIRA</w:t>
            </w:r>
          </w:p>
        </w:tc>
      </w:tr>
      <w:tr w:rsidR="00CE1836" w14:paraId="7C169E63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  <w:vAlign w:val="bottom"/>
          </w:tcPr>
          <w:p w14:paraId="7C169E61" w14:textId="4F2E65F2" w:rsidR="00CE1836" w:rsidRPr="00CE1836" w:rsidRDefault="00CE1836" w:rsidP="00CE1836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CE1836">
              <w:rPr>
                <w:rFonts w:ascii="Times New Roman" w:hAnsi="Times New Roman"/>
                <w:color w:val="000000"/>
              </w:rPr>
              <w:t>.809.534-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  <w:vAlign w:val="bottom"/>
          </w:tcPr>
          <w:p w14:paraId="7C169E62" w14:textId="5EA894B2" w:rsidR="00CE1836" w:rsidRPr="00CE1836" w:rsidRDefault="00CE1836" w:rsidP="00CE1836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CE1836">
              <w:rPr>
                <w:rFonts w:ascii="Times New Roman" w:hAnsi="Times New Roman"/>
                <w:color w:val="000000"/>
              </w:rPr>
              <w:t>VICTÓRIA CERIZE DA ROCHA SANTOS</w:t>
            </w:r>
          </w:p>
        </w:tc>
      </w:tr>
    </w:tbl>
    <w:p w14:paraId="7C169E64" w14:textId="77777777" w:rsidR="00C14AA6" w:rsidRDefault="00C14AA6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7C169E65" w14:textId="4F347B7F" w:rsidR="00C14AA6" w:rsidRDefault="000A03D5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lastRenderedPageBreak/>
        <w:t>Com 0</w:t>
      </w:r>
      <w:r w:rsidR="00F561E5">
        <w:rPr>
          <w:rFonts w:ascii="Times New Roman" w:eastAsia="Times New Roman" w:hAnsi="Times New Roman"/>
          <w:b/>
          <w:bCs/>
          <w:color w:val="000000" w:themeColor="text1"/>
        </w:rPr>
        <w:t>2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votos favoráveis das conselheiras </w:t>
      </w:r>
      <w:r>
        <w:rPr>
          <w:rFonts w:ascii="Times New Roman" w:eastAsia="Times New Roman" w:hAnsi="Times New Roman"/>
          <w:bCs/>
          <w:color w:val="050505"/>
        </w:rPr>
        <w:t>Paula Regina Vieira Zacarias</w:t>
      </w:r>
      <w:r w:rsidR="00F561E5">
        <w:rPr>
          <w:rFonts w:ascii="Times New Roman" w:eastAsia="Times New Roman" w:hAnsi="Times New Roman"/>
          <w:bCs/>
          <w:color w:val="050505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>imone 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</w:t>
      </w:r>
      <w:r w:rsidR="00F561E5">
        <w:rPr>
          <w:rFonts w:ascii="Times New Roman" w:eastAsia="Times New Roman" w:hAnsi="Times New Roman"/>
          <w:b/>
          <w:bCs/>
          <w:color w:val="000000" w:themeColor="text1"/>
        </w:rPr>
        <w:t>1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ausência.</w:t>
      </w:r>
    </w:p>
    <w:p w14:paraId="7C169E66" w14:textId="77777777" w:rsidR="00C14AA6" w:rsidRDefault="00C14AA6">
      <w:pPr>
        <w:pStyle w:val="Corpodetexto2"/>
        <w:rPr>
          <w:b/>
          <w:bCs/>
          <w:sz w:val="24"/>
          <w:szCs w:val="24"/>
        </w:rPr>
      </w:pPr>
    </w:p>
    <w:p w14:paraId="7C169E67" w14:textId="77777777" w:rsidR="00C14AA6" w:rsidRDefault="00C14AA6">
      <w:pPr>
        <w:pStyle w:val="Corpodetexto2"/>
        <w:rPr>
          <w:sz w:val="24"/>
          <w:szCs w:val="24"/>
        </w:rPr>
      </w:pPr>
    </w:p>
    <w:p w14:paraId="7C169E68" w14:textId="6E8A2EE6" w:rsidR="00C14AA6" w:rsidRDefault="000A03D5">
      <w:pPr>
        <w:jc w:val="center"/>
      </w:pPr>
      <w:proofErr w:type="spellStart"/>
      <w:r>
        <w:rPr>
          <w:rFonts w:ascii="Times New Roman" w:hAnsi="Times New Roman"/>
        </w:rPr>
        <w:t>Maceió-AL</w:t>
      </w:r>
      <w:proofErr w:type="spellEnd"/>
      <w:r>
        <w:rPr>
          <w:rFonts w:ascii="Times New Roman" w:hAnsi="Times New Roman"/>
        </w:rPr>
        <w:t>, 2</w:t>
      </w:r>
      <w:r w:rsidR="00125CF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de </w:t>
      </w:r>
      <w:r w:rsidR="00125CFE">
        <w:rPr>
          <w:rFonts w:ascii="Times New Roman" w:hAnsi="Times New Roman"/>
        </w:rPr>
        <w:t>novem</w:t>
      </w:r>
      <w:r>
        <w:rPr>
          <w:rFonts w:ascii="Times New Roman" w:hAnsi="Times New Roman"/>
        </w:rPr>
        <w:t>bro de 2022.</w:t>
      </w:r>
    </w:p>
    <w:p w14:paraId="7C169E69" w14:textId="77777777" w:rsidR="00C14AA6" w:rsidRDefault="00C14AA6">
      <w:pPr>
        <w:jc w:val="center"/>
        <w:rPr>
          <w:rFonts w:ascii="Times New Roman" w:hAnsi="Times New Roman"/>
        </w:rPr>
      </w:pPr>
    </w:p>
    <w:p w14:paraId="7C169E6A" w14:textId="77777777" w:rsidR="00C14AA6" w:rsidRDefault="00C14AA6">
      <w:pPr>
        <w:rPr>
          <w:rFonts w:ascii="Times New Roman" w:hAnsi="Times New Roman"/>
          <w:b/>
          <w:bCs/>
        </w:rPr>
      </w:pPr>
    </w:p>
    <w:p w14:paraId="7C169E6B" w14:textId="77777777" w:rsidR="00C14AA6" w:rsidRDefault="000A03D5">
      <w:r>
        <w:rPr>
          <w:rFonts w:ascii="Times New Roman" w:hAnsi="Times New Roman"/>
          <w:b/>
          <w:bCs/>
        </w:rPr>
        <w:t>PAULA REGINA VIEIRA ZACARIAS ________________________________________</w:t>
      </w:r>
    </w:p>
    <w:p w14:paraId="7C169E6C" w14:textId="77777777" w:rsidR="00C14AA6" w:rsidRDefault="000A03D5">
      <w:r>
        <w:rPr>
          <w:rFonts w:ascii="Times New Roman" w:hAnsi="Times New Roman"/>
        </w:rPr>
        <w:t>Coordenadora</w:t>
      </w:r>
    </w:p>
    <w:p w14:paraId="7C169E6D" w14:textId="77777777" w:rsidR="00C14AA6" w:rsidRDefault="00C14AA6">
      <w:pPr>
        <w:rPr>
          <w:rFonts w:ascii="Times New Roman" w:hAnsi="Times New Roman"/>
        </w:rPr>
      </w:pPr>
    </w:p>
    <w:p w14:paraId="7C169E6E" w14:textId="77777777" w:rsidR="00C14AA6" w:rsidRDefault="000A03D5">
      <w:r>
        <w:rPr>
          <w:rFonts w:ascii="Times New Roman" w:hAnsi="Times New Roman"/>
          <w:b/>
          <w:bCs/>
          <w:color w:val="050505"/>
        </w:rPr>
        <w:t>LETÍCIA BRAYNER RAMALHO_____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7C169E6F" w14:textId="77777777" w:rsidR="00C14AA6" w:rsidRDefault="000A03D5">
      <w:r>
        <w:rPr>
          <w:rFonts w:ascii="Times New Roman" w:hAnsi="Times New Roman"/>
        </w:rPr>
        <w:t>Membro</w:t>
      </w:r>
    </w:p>
    <w:p w14:paraId="7C169E70" w14:textId="77777777" w:rsidR="00C14AA6" w:rsidRDefault="00C14AA6">
      <w:pPr>
        <w:rPr>
          <w:rFonts w:ascii="Times New Roman" w:hAnsi="Times New Roman"/>
        </w:rPr>
      </w:pPr>
    </w:p>
    <w:p w14:paraId="7C169E71" w14:textId="77777777" w:rsidR="00C14AA6" w:rsidRDefault="000A03D5"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7C169E72" w14:textId="77777777" w:rsidR="00C14AA6" w:rsidRDefault="000A03D5">
      <w:pPr>
        <w:jc w:val="both"/>
        <w:rPr>
          <w:rFonts w:ascii="Times New Roman" w:hAnsi="Times New Roman"/>
        </w:rPr>
      </w:pPr>
      <w:bookmarkStart w:id="0" w:name="__DdeLink__463_1334288498"/>
      <w:bookmarkEnd w:id="0"/>
      <w:r>
        <w:rPr>
          <w:rFonts w:ascii="Times New Roman" w:eastAsia="Times New Roman" w:hAnsi="Times New Roman"/>
          <w:color w:val="000000" w:themeColor="text1"/>
        </w:rPr>
        <w:t>Membro</w:t>
      </w:r>
    </w:p>
    <w:p w14:paraId="7C169E73" w14:textId="6A8BBCBB" w:rsidR="00C14AA6" w:rsidRDefault="00C14AA6">
      <w:pPr>
        <w:jc w:val="both"/>
      </w:pPr>
    </w:p>
    <w:sectPr w:rsidR="00C14AA6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69B2" w14:textId="77777777" w:rsidR="000A03D5" w:rsidRDefault="000A03D5">
      <w:r>
        <w:separator/>
      </w:r>
    </w:p>
  </w:endnote>
  <w:endnote w:type="continuationSeparator" w:id="0">
    <w:p w14:paraId="58849330" w14:textId="77777777" w:rsidR="000A03D5" w:rsidRDefault="000A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B" w14:textId="77777777" w:rsidR="00C14AA6" w:rsidRDefault="000A03D5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C169E7E" wp14:editId="7C169E7F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C32B" w14:textId="77777777" w:rsidR="000A03D5" w:rsidRDefault="000A03D5">
      <w:r>
        <w:separator/>
      </w:r>
    </w:p>
  </w:footnote>
  <w:footnote w:type="continuationSeparator" w:id="0">
    <w:p w14:paraId="4EA58DCF" w14:textId="77777777" w:rsidR="000A03D5" w:rsidRDefault="000A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6" w14:textId="77777777" w:rsidR="00C14AA6" w:rsidRDefault="000A03D5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C169E7C" wp14:editId="7C169E7D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69E77" w14:textId="77777777" w:rsidR="00C14AA6" w:rsidRDefault="00C14AA6">
    <w:pPr>
      <w:pStyle w:val="Cabealho"/>
    </w:pPr>
  </w:p>
  <w:p w14:paraId="7C169E78" w14:textId="77777777" w:rsidR="00C14AA6" w:rsidRDefault="00C14AA6">
    <w:pPr>
      <w:pStyle w:val="Cabealho"/>
    </w:pPr>
  </w:p>
  <w:p w14:paraId="7C169E79" w14:textId="77777777" w:rsidR="00C14AA6" w:rsidRDefault="00C14AA6">
    <w:pPr>
      <w:pStyle w:val="Cabealho"/>
    </w:pPr>
  </w:p>
  <w:p w14:paraId="7C169E7A" w14:textId="77777777" w:rsidR="00C14AA6" w:rsidRDefault="00C14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AA6"/>
    <w:rsid w:val="000A03D5"/>
    <w:rsid w:val="00125CFE"/>
    <w:rsid w:val="0055560C"/>
    <w:rsid w:val="005904CB"/>
    <w:rsid w:val="00731793"/>
    <w:rsid w:val="00AF10D5"/>
    <w:rsid w:val="00C14AA6"/>
    <w:rsid w:val="00CE1836"/>
    <w:rsid w:val="00F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9E3F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6B4-EB13-426C-8232-347FBD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412</Words>
  <Characters>2230</Characters>
  <Application>Microsoft Office Word</Application>
  <DocSecurity>0</DocSecurity>
  <Lines>18</Lines>
  <Paragraphs>5</Paragraphs>
  <ScaleCrop>false</ScaleCrop>
  <Company>Comunica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135</cp:revision>
  <cp:lastPrinted>2018-01-19T16:46:00Z</cp:lastPrinted>
  <dcterms:created xsi:type="dcterms:W3CDTF">2019-04-23T18:31:00Z</dcterms:created>
  <dcterms:modified xsi:type="dcterms:W3CDTF">2022-11-29T21:19:00Z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