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1627696/2022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Rubens Júnior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Apoio Institucional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090-2022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N° 063-2020 CEF-CAU/AL que normatiza os critérios para análise das solicitações de divulgação de cursos, treinamentos e parcerias, apoio do CAU/AL, ou espaços e equipamentos, obedecendo os princípios da isonomia, transparência e formalidade;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/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bCs/>
          <w:sz w:val="24"/>
          <w:szCs w:val="24"/>
        </w:rPr>
      </w:pPr>
      <w:r>
        <w:rPr>
          <w:sz w:val="24"/>
          <w:szCs w:val="24"/>
        </w:rPr>
        <w:t>1 – Conceder o apoio institucional na forma de divulgação no site e redes sociais do CAU/AL do Curso de Elaboração de Projeto de Prevenção e Combate a Incêndio;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Comunicar o interessado desta deliberação e solicitar o material necessário para divulgação (release, fotos, banners, etc);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Encaminhar deliberação para ciência da presidência.</w:t>
      </w:r>
    </w:p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463_1334288498"/>
      <w:bookmarkEnd w:id="0"/>
      <w:r>
        <w:rPr>
          <w:rFonts w:eastAsia="Times New Roman" w:ascii="Times New Roman" w:hAnsi="Times New Roman"/>
          <w:b w:val="false"/>
          <w:bCs w:val="false"/>
          <w:color w:val="000000" w:themeColor="text1"/>
        </w:rPr>
        <w:t>Membro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5570" simplePos="0" locked="0" layoutInCell="1" allowOverlap="1" relativeHeight="3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e4f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link w:val="Corpodetexto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Corpodetexto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LibreOffice/5.4.3.2$Windows_X86_64 LibreOffice_project/92a7159f7e4af62137622921e809f8546db437e5</Application>
  <Pages>1</Pages>
  <Words>190</Words>
  <Characters>1235</Characters>
  <CharactersWithSpaces>1408</CharactersWithSpaces>
  <Paragraphs>21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2019-10-23T21:53:00Z</dcterms:created>
  <dc:creator>Paula Vianna</dc:creator>
  <dc:description/>
  <dc:language>pt-BR</dc:language>
  <cp:lastModifiedBy/>
  <cp:lastPrinted>2022-10-21T15:16:29Z</cp:lastPrinted>
  <dcterms:modified xsi:type="dcterms:W3CDTF">2022-10-21T15:17:22Z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