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7091"/>
      </w:tblGrid>
      <w:tr>
        <w:trPr>
          <w:trHeight w:val="444" w:hRule="atLeast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color w:val="000000"/>
              </w:rPr>
              <w:t>1625934/2022</w:t>
            </w:r>
          </w:p>
        </w:tc>
      </w:tr>
      <w:tr>
        <w:trPr>
          <w:trHeight w:val="421" w:hRule="atLeast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do Centro Universitário Cesmac</w:t>
            </w:r>
          </w:p>
        </w:tc>
      </w:tr>
      <w:tr>
        <w:trPr>
          <w:trHeight w:val="413" w:hRule="atLeast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082-2022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do Centro Universitário Cesmac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8"/>
      </w:tblGrid>
      <w:tr>
        <w:trPr>
          <w:trHeight w:val="288" w:hRule="atLeast"/>
        </w:trPr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2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8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2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8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***.138.684-**</w:t>
            </w:r>
          </w:p>
        </w:tc>
        <w:tc>
          <w:tcPr>
            <w:tcW w:w="722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CAMILLA VASCONCELOS PEIXOTO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bookmarkStart w:id="0" w:name="__DdeLink__463_1334288498"/>
      <w:bookmarkEnd w:id="0"/>
      <w:r>
        <w:rPr>
          <w:rFonts w:eastAsia="Times New Roman" w:ascii="Times New Roman" w:hAnsi="Times New Roman"/>
          <w:b w:val="false"/>
          <w:bCs w:val="false"/>
          <w:color w:val="000000" w:themeColor="text1"/>
        </w:rPr>
        <w:t>Membro</w:t>
      </w:r>
    </w:p>
    <w:p>
      <w:pPr>
        <w:pStyle w:val="Normal"/>
        <w:jc w:val="both"/>
        <w:rPr/>
      </w:pPr>
      <w:r>
        <w:rPr/>
        <w:drawing>
          <wp:anchor behindDoc="1" distT="0" distB="0" distL="0" distR="0" simplePos="0" locked="0" layoutInCell="1" allowOverlap="1" relativeHeight="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0" b="0"/>
            <wp:wrapNone/>
            <wp:docPr id="1" name="WordPictureWatermar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LibreOffice/5.4.3.2$Windows_X86_64 LibreOffice_project/92a7159f7e4af62137622921e809f8546db437e5</Application>
  <Pages>2</Pages>
  <Words>359</Words>
  <Characters>2193</Characters>
  <CharactersWithSpaces>2526</CharactersWithSpaces>
  <Paragraphs>28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2022-10-21T14:38:13Z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