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2"/>
        <w:gridCol w:w="7088"/>
      </w:tblGrid>
      <w:tr>
        <w:trPr>
          <w:trHeight w:val="444" w:hRule="atLeast"/>
        </w:trPr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1612334/2022</w:t>
            </w:r>
          </w:p>
        </w:tc>
      </w:tr>
      <w:tr>
        <w:trPr>
          <w:trHeight w:val="421" w:hRule="atLeast"/>
        </w:trPr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Cs/>
              </w:rPr>
              <w:t>Centro Universitário Mario Pontes Jucá</w:t>
            </w:r>
          </w:p>
        </w:tc>
      </w:tr>
      <w:tr>
        <w:trPr>
          <w:trHeight w:val="413" w:hRule="atLeast"/>
        </w:trPr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077-2022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238 de 22 de maio de 2019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PROVISÓRIO do egresso do </w:t>
      </w:r>
      <w:r>
        <w:rPr>
          <w:bCs/>
          <w:sz w:val="24"/>
          <w:szCs w:val="24"/>
        </w:rPr>
        <w:t>Centro Universitário Mario Pontes Jucá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78"/>
        <w:gridCol w:w="6804"/>
      </w:tblGrid>
      <w:tr>
        <w:trPr>
          <w:trHeight w:val="288" w:hRule="atLeast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***.851.324-**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JORDANA DE HOLANDA CAVALCANTE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o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o profissional que vencido o prazo sem a apresentação do diploma, o registro provisório do profissional será suspenso até que seja apresentado o diploma de graduação devidamente registrado.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LibreOffice/7.4.1.2$Windows_X86_64 LibreOffice_project/3c58a8f3a960df8bc8fd77b461821e42c061c5f0</Application>
  <AppVersion>15.0000</AppVersion>
  <Pages>2</Pages>
  <Words>470</Words>
  <Characters>2782</Characters>
  <CharactersWithSpaces>3226</CharactersWithSpaces>
  <Paragraphs>30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2019-04-23T18:31:00Z</dcterms:created>
  <dc:creator>Paula Vianna</dc:creator>
  <dc:description/>
  <dc:language>pt-BR</dc:language>
  <cp:lastModifiedBy/>
  <cp:lastPrinted>2018-01-19T16:46:00Z</cp:lastPrinted>
  <dcterms:modified xsi:type="dcterms:W3CDTF">2022-09-22T18:29:28Z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