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F272F7" w:rsidRPr="002677E4" w14:paraId="2E5F93D7" w14:textId="77777777" w:rsidTr="00620775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0437ACA1" w14:textId="77777777" w:rsidR="00F272F7" w:rsidRPr="002677E4" w:rsidRDefault="00F272F7" w:rsidP="00620775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66E65BE0" w14:textId="77777777" w:rsidR="00F272F7" w:rsidRPr="00E21D26" w:rsidRDefault="00F272F7" w:rsidP="006207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272F7" w:rsidRPr="002677E4" w14:paraId="0CCDBC06" w14:textId="77777777" w:rsidTr="00620775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23B7756D" w14:textId="77777777" w:rsidR="00F272F7" w:rsidRPr="002677E4" w:rsidRDefault="00F272F7" w:rsidP="00620775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502093AA" w14:textId="77777777" w:rsidR="00F272F7" w:rsidRPr="002677E4" w:rsidRDefault="00F272F7" w:rsidP="00620775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F272F7" w:rsidRPr="002677E4" w14:paraId="4FED309E" w14:textId="77777777" w:rsidTr="00620775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4BB2EECC" w14:textId="77777777" w:rsidR="00F272F7" w:rsidRPr="002677E4" w:rsidRDefault="00F272F7" w:rsidP="00620775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3BE038E5" w14:textId="77777777" w:rsidR="00592A0E" w:rsidRDefault="00592A0E" w:rsidP="00620775">
            <w:pPr>
              <w:ind w:right="-481"/>
              <w:rPr>
                <w:rFonts w:ascii="Times New Roman" w:hAnsi="Times New Roman"/>
                <w:bCs/>
                <w:lang w:eastAsia="pt-BR"/>
              </w:rPr>
            </w:pPr>
            <w:r w:rsidRPr="004B22D8">
              <w:rPr>
                <w:rFonts w:ascii="Times New Roman" w:hAnsi="Times New Roman"/>
                <w:bCs/>
                <w:lang w:eastAsia="pt-BR"/>
              </w:rPr>
              <w:t xml:space="preserve">Aditivo ao Termo de Cooperação com a Defensoria Pública do Estado </w:t>
            </w:r>
          </w:p>
          <w:p w14:paraId="06BE5C72" w14:textId="2CB877FF" w:rsidR="00F272F7" w:rsidRPr="002C6094" w:rsidRDefault="00592A0E" w:rsidP="00620775">
            <w:pPr>
              <w:ind w:right="-481"/>
              <w:rPr>
                <w:rFonts w:ascii="Times New Roman" w:hAnsi="Times New Roman"/>
              </w:rPr>
            </w:pPr>
            <w:r w:rsidRPr="004B22D8">
              <w:rPr>
                <w:rFonts w:ascii="Times New Roman" w:hAnsi="Times New Roman"/>
                <w:bCs/>
                <w:lang w:eastAsia="pt-BR"/>
              </w:rPr>
              <w:t>de Alagoas - DPEAL</w:t>
            </w:r>
          </w:p>
        </w:tc>
      </w:tr>
      <w:tr w:rsidR="00F272F7" w:rsidRPr="002677E4" w14:paraId="138DD420" w14:textId="77777777" w:rsidTr="00620775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596F07DF" w14:textId="77777777" w:rsidR="00F272F7" w:rsidRPr="002677E4" w:rsidRDefault="00F272F7" w:rsidP="00620775">
            <w:pPr>
              <w:ind w:right="-481"/>
              <w:rPr>
                <w:rFonts w:ascii="Times New Roman" w:hAnsi="Times New Roman"/>
              </w:rPr>
            </w:pPr>
          </w:p>
        </w:tc>
      </w:tr>
      <w:tr w:rsidR="00F272F7" w:rsidRPr="002677E4" w14:paraId="45F444CE" w14:textId="77777777" w:rsidTr="00620775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430F887F" w14:textId="77777777" w:rsidR="00F272F7" w:rsidRPr="002677E4" w:rsidRDefault="00F272F7" w:rsidP="0062077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 PLENÁRIA</w:t>
            </w:r>
            <w:r>
              <w:rPr>
                <w:rFonts w:ascii="Times New Roman" w:hAnsi="Times New Roman"/>
              </w:rPr>
              <w:t xml:space="preserve"> DPOAL Nº 0115-04</w:t>
            </w:r>
            <w:r w:rsidRPr="002677E4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22</w:t>
            </w:r>
          </w:p>
        </w:tc>
      </w:tr>
    </w:tbl>
    <w:p w14:paraId="4700766A" w14:textId="77777777" w:rsidR="00F272F7" w:rsidRPr="00797D84" w:rsidRDefault="00F272F7" w:rsidP="00F272F7">
      <w:pPr>
        <w:jc w:val="both"/>
        <w:rPr>
          <w:rFonts w:ascii="Times New Roman" w:hAnsi="Times New Roman"/>
        </w:rPr>
      </w:pPr>
    </w:p>
    <w:p w14:paraId="77CBA9B4" w14:textId="77777777" w:rsidR="00F272F7" w:rsidRPr="00797D84" w:rsidRDefault="00F272F7" w:rsidP="00F272F7">
      <w:pPr>
        <w:jc w:val="both"/>
        <w:rPr>
          <w:rFonts w:ascii="Times New Roman" w:hAnsi="Times New Roman"/>
          <w:lang w:eastAsia="pt-BR"/>
        </w:rPr>
      </w:pPr>
      <w:r w:rsidRPr="00797D84">
        <w:rPr>
          <w:rFonts w:ascii="Times New Roman" w:hAnsi="Times New Roman"/>
        </w:rPr>
        <w:t xml:space="preserve">O PLENÁRIO DO CONSELHO DE ARQUITETURA E URBANISMO DE ALAGOAS – CAU/AL, </w:t>
      </w:r>
      <w:r w:rsidRPr="00797D84">
        <w:rPr>
          <w:rFonts w:ascii="Times New Roman" w:hAnsi="Times New Roman"/>
          <w:lang w:eastAsia="pt-BR"/>
        </w:rPr>
        <w:t xml:space="preserve">no exercício das competências e prerrogativas de que trata o </w:t>
      </w:r>
      <w:r w:rsidRPr="00797D84">
        <w:rPr>
          <w:rFonts w:ascii="Times New Roman" w:eastAsia="Times New Roman" w:hAnsi="Times New Roman"/>
          <w:lang w:eastAsia="pt-BR"/>
        </w:rPr>
        <w:t xml:space="preserve">Art. 9 </w:t>
      </w:r>
      <w:r w:rsidRPr="00797D84">
        <w:rPr>
          <w:rFonts w:ascii="Times New Roman" w:hAnsi="Times New Roman"/>
          <w:lang w:eastAsia="pt-BR"/>
        </w:rPr>
        <w:t xml:space="preserve">do Regimento Interno do CAU/AL reunido ordinariamente por meio de videoconferência no dia </w:t>
      </w:r>
      <w:r>
        <w:rPr>
          <w:rFonts w:ascii="Times New Roman" w:hAnsi="Times New Roman"/>
          <w:lang w:eastAsia="pt-BR"/>
        </w:rPr>
        <w:t>29</w:t>
      </w:r>
      <w:r w:rsidRPr="00797D84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 xml:space="preserve">setembro </w:t>
      </w:r>
      <w:r w:rsidRPr="00797D84">
        <w:rPr>
          <w:rFonts w:ascii="Times New Roman" w:hAnsi="Times New Roman"/>
          <w:lang w:eastAsia="pt-BR"/>
        </w:rPr>
        <w:t>de 20</w:t>
      </w:r>
      <w:r>
        <w:rPr>
          <w:rFonts w:ascii="Times New Roman" w:hAnsi="Times New Roman"/>
          <w:lang w:eastAsia="pt-BR"/>
        </w:rPr>
        <w:t>22</w:t>
      </w:r>
      <w:r w:rsidRPr="00797D84">
        <w:rPr>
          <w:rFonts w:ascii="Times New Roman" w:hAnsi="Times New Roman"/>
          <w:lang w:eastAsia="pt-BR"/>
        </w:rPr>
        <w:t>, após análise do assunto em epígrafe,</w:t>
      </w:r>
    </w:p>
    <w:p w14:paraId="5B3A5F7E" w14:textId="77777777" w:rsidR="00F272F7" w:rsidRDefault="00F272F7" w:rsidP="00F272F7">
      <w:pPr>
        <w:pStyle w:val="Default"/>
        <w:jc w:val="both"/>
        <w:rPr>
          <w:rFonts w:ascii="Times New Roman" w:hAnsi="Times New Roman" w:cs="Times New Roman"/>
        </w:rPr>
      </w:pPr>
    </w:p>
    <w:p w14:paraId="696E3D69" w14:textId="77777777" w:rsidR="00F272F7" w:rsidRPr="006F2BA9" w:rsidRDefault="00F272F7" w:rsidP="00F272F7">
      <w:pPr>
        <w:jc w:val="both"/>
        <w:rPr>
          <w:rFonts w:ascii="Times New Roman" w:hAnsi="Times New Roman"/>
        </w:rPr>
      </w:pPr>
      <w:r w:rsidRPr="004252D3">
        <w:rPr>
          <w:rFonts w:ascii="Times New Roman" w:hAnsi="Times New Roman"/>
          <w:b/>
          <w:bCs/>
        </w:rPr>
        <w:t xml:space="preserve">Considerando </w:t>
      </w:r>
      <w:r w:rsidRPr="006F2BA9">
        <w:rPr>
          <w:rFonts w:ascii="Times New Roman" w:hAnsi="Times New Roman"/>
        </w:rPr>
        <w:t>o Termo de Cooperação Técnica entre a Defensoria Pública Geral do Estado de Alagoas – DPE/AL e o Conselho de Arquitetura e Urbanismo de Alagoas – CAU/AL, conforme extrato publicado no Diário Oficial de Alagoas – D.O.E, em 23 de dezembro de 2021</w:t>
      </w:r>
      <w:r>
        <w:rPr>
          <w:rFonts w:ascii="Times New Roman" w:hAnsi="Times New Roman"/>
        </w:rPr>
        <w:t>, voltado para Arapiraca e região</w:t>
      </w:r>
      <w:r w:rsidRPr="006F2BA9">
        <w:rPr>
          <w:rFonts w:ascii="Times New Roman" w:hAnsi="Times New Roman"/>
        </w:rPr>
        <w:t>;</w:t>
      </w:r>
    </w:p>
    <w:p w14:paraId="4536E0C7" w14:textId="77777777" w:rsidR="00F272F7" w:rsidRPr="006F2BA9" w:rsidRDefault="00F272F7" w:rsidP="00F272F7">
      <w:pPr>
        <w:jc w:val="both"/>
        <w:rPr>
          <w:rFonts w:ascii="Times New Roman" w:hAnsi="Times New Roman"/>
        </w:rPr>
      </w:pPr>
    </w:p>
    <w:p w14:paraId="655A00E4" w14:textId="77777777" w:rsidR="00F272F7" w:rsidRPr="006F2BA9" w:rsidRDefault="00F272F7" w:rsidP="00F272F7">
      <w:pPr>
        <w:jc w:val="both"/>
        <w:rPr>
          <w:rFonts w:ascii="Times New Roman" w:hAnsi="Times New Roman"/>
        </w:rPr>
      </w:pPr>
      <w:r w:rsidRPr="004252D3">
        <w:rPr>
          <w:rFonts w:ascii="Times New Roman" w:hAnsi="Times New Roman"/>
          <w:b/>
          <w:bCs/>
        </w:rPr>
        <w:t>Considerando</w:t>
      </w:r>
      <w:r w:rsidRPr="006F2BA9">
        <w:rPr>
          <w:rFonts w:ascii="Times New Roman" w:hAnsi="Times New Roman"/>
        </w:rPr>
        <w:t xml:space="preserve"> as diretrizes dos Objetivos de Desenvolvimento Sustentável (ODS) da Agenda 2030 para o Desenvolvimento Sustentável, em especial do objetivo número 11: “Tornar as cidades e os assentamentos humanos inclusivos, seguros, resilientes e sustentáveis”, bem como as da Nova Agenda Urbana (NAU);</w:t>
      </w:r>
    </w:p>
    <w:p w14:paraId="48E1196C" w14:textId="77777777" w:rsidR="00F272F7" w:rsidRPr="006F2BA9" w:rsidRDefault="00F272F7" w:rsidP="00F272F7">
      <w:pPr>
        <w:jc w:val="both"/>
        <w:rPr>
          <w:rFonts w:ascii="Times New Roman" w:hAnsi="Times New Roman"/>
        </w:rPr>
      </w:pPr>
    </w:p>
    <w:p w14:paraId="7E9921F7" w14:textId="77777777" w:rsidR="00F272F7" w:rsidRPr="006F2BA9" w:rsidRDefault="00F272F7" w:rsidP="00F272F7">
      <w:pPr>
        <w:pStyle w:val="Ttulo2"/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jc w:val="both"/>
        <w:rPr>
          <w:b w:val="0"/>
          <w:bCs w:val="0"/>
          <w:color w:val="000000" w:themeColor="text1"/>
          <w:spacing w:val="1"/>
          <w:sz w:val="24"/>
          <w:szCs w:val="24"/>
        </w:rPr>
      </w:pPr>
      <w:r w:rsidRPr="004252D3">
        <w:rPr>
          <w:bCs w:val="0"/>
          <w:color w:val="000000" w:themeColor="text1"/>
          <w:sz w:val="24"/>
          <w:szCs w:val="24"/>
        </w:rPr>
        <w:t>Considerando</w:t>
      </w:r>
      <w:r w:rsidRPr="006F2BA9">
        <w:rPr>
          <w:b w:val="0"/>
          <w:color w:val="000000" w:themeColor="text1"/>
          <w:sz w:val="24"/>
          <w:szCs w:val="24"/>
        </w:rPr>
        <w:t xml:space="preserve"> a Lei Federal nº 11.888, de 24 de dezembro de 2008, que </w:t>
      </w:r>
      <w:r w:rsidRPr="006F2BA9">
        <w:rPr>
          <w:b w:val="0"/>
          <w:bCs w:val="0"/>
          <w:color w:val="000000" w:themeColor="text1"/>
          <w:spacing w:val="1"/>
          <w:sz w:val="24"/>
          <w:szCs w:val="24"/>
        </w:rPr>
        <w:t>assegura às famílias de baixa renda assistência técnica pública e gratuita para o projeto e a construção de habitação de interesse social;</w:t>
      </w:r>
    </w:p>
    <w:p w14:paraId="53B909D9" w14:textId="77777777" w:rsidR="00F272F7" w:rsidRPr="006F2BA9" w:rsidRDefault="00F272F7" w:rsidP="00F272F7">
      <w:pPr>
        <w:pStyle w:val="Ttulo2"/>
        <w:shd w:val="clear" w:color="auto" w:fill="FFFFFF"/>
        <w:tabs>
          <w:tab w:val="left" w:pos="993"/>
        </w:tabs>
        <w:spacing w:before="0" w:beforeAutospacing="0" w:after="0" w:afterAutospacing="0" w:line="230" w:lineRule="atLeast"/>
        <w:jc w:val="both"/>
        <w:rPr>
          <w:b w:val="0"/>
          <w:bCs w:val="0"/>
          <w:color w:val="000000" w:themeColor="text1"/>
          <w:spacing w:val="1"/>
          <w:sz w:val="24"/>
          <w:szCs w:val="24"/>
        </w:rPr>
      </w:pPr>
    </w:p>
    <w:p w14:paraId="7CBBB341" w14:textId="77777777" w:rsidR="00F272F7" w:rsidRPr="006F2BA9" w:rsidRDefault="00F272F7" w:rsidP="00F272F7">
      <w:pPr>
        <w:jc w:val="both"/>
        <w:rPr>
          <w:rFonts w:ascii="Times New Roman" w:hAnsi="Times New Roman"/>
        </w:rPr>
      </w:pPr>
      <w:r w:rsidRPr="00D322EC">
        <w:rPr>
          <w:rFonts w:ascii="Times New Roman" w:hAnsi="Times New Roman"/>
          <w:b/>
          <w:bCs/>
        </w:rPr>
        <w:t xml:space="preserve">Considerando </w:t>
      </w:r>
      <w:r w:rsidRPr="006F2BA9">
        <w:rPr>
          <w:rFonts w:ascii="Times New Roman" w:hAnsi="Times New Roman"/>
        </w:rPr>
        <w:t>as diretrizes orçamentárias do CAU/BR para 2022.</w:t>
      </w:r>
    </w:p>
    <w:p w14:paraId="47D8B442" w14:textId="77777777" w:rsidR="00F272F7" w:rsidRPr="009D63AD" w:rsidRDefault="00F272F7" w:rsidP="00F272F7">
      <w:pPr>
        <w:pStyle w:val="Corpodetexto2"/>
        <w:rPr>
          <w:sz w:val="24"/>
          <w:szCs w:val="24"/>
        </w:rPr>
      </w:pPr>
    </w:p>
    <w:p w14:paraId="5F881454" w14:textId="61ED6ABF" w:rsidR="00F272F7" w:rsidRPr="00797D84" w:rsidRDefault="00F272F7" w:rsidP="00F272F7">
      <w:pPr>
        <w:pStyle w:val="Corpodetexto2"/>
        <w:rPr>
          <w:b/>
          <w:sz w:val="24"/>
          <w:szCs w:val="24"/>
        </w:rPr>
      </w:pPr>
      <w:r w:rsidRPr="00AA7015">
        <w:rPr>
          <w:b/>
          <w:sz w:val="24"/>
          <w:szCs w:val="24"/>
        </w:rPr>
        <w:t>DELIBEROU (01h</w:t>
      </w:r>
      <w:r w:rsidR="003F1F18">
        <w:rPr>
          <w:b/>
          <w:sz w:val="24"/>
          <w:szCs w:val="24"/>
        </w:rPr>
        <w:t>21</w:t>
      </w:r>
      <w:r w:rsidRPr="00AA7015">
        <w:rPr>
          <w:b/>
          <w:sz w:val="24"/>
          <w:szCs w:val="24"/>
        </w:rPr>
        <w:t>min</w:t>
      </w:r>
      <w:r w:rsidR="000A27B6">
        <w:rPr>
          <w:b/>
          <w:sz w:val="24"/>
          <w:szCs w:val="24"/>
        </w:rPr>
        <w:t>5</w:t>
      </w:r>
      <w:r w:rsidRPr="00AA7015">
        <w:rPr>
          <w:b/>
          <w:sz w:val="24"/>
          <w:szCs w:val="24"/>
        </w:rPr>
        <w:t xml:space="preserve">5 – </w:t>
      </w:r>
      <w:r w:rsidR="003F1F18">
        <w:rPr>
          <w:b/>
          <w:sz w:val="24"/>
          <w:szCs w:val="24"/>
        </w:rPr>
        <w:t>01</w:t>
      </w:r>
      <w:r w:rsidRPr="00AA7015">
        <w:rPr>
          <w:b/>
          <w:sz w:val="24"/>
          <w:szCs w:val="24"/>
        </w:rPr>
        <w:t>h</w:t>
      </w:r>
      <w:r w:rsidR="003F1F18">
        <w:rPr>
          <w:b/>
          <w:sz w:val="24"/>
          <w:szCs w:val="24"/>
        </w:rPr>
        <w:t>25</w:t>
      </w:r>
      <w:r w:rsidRPr="00AA7015">
        <w:rPr>
          <w:b/>
          <w:sz w:val="24"/>
          <w:szCs w:val="24"/>
        </w:rPr>
        <w:t>min</w:t>
      </w:r>
      <w:r w:rsidR="003F1F18">
        <w:rPr>
          <w:b/>
          <w:sz w:val="24"/>
          <w:szCs w:val="24"/>
        </w:rPr>
        <w:t>15</w:t>
      </w:r>
      <w:r w:rsidRPr="00AA7015">
        <w:rPr>
          <w:b/>
          <w:sz w:val="24"/>
          <w:szCs w:val="24"/>
        </w:rPr>
        <w:t xml:space="preserve"> de gravação):</w:t>
      </w:r>
    </w:p>
    <w:p w14:paraId="0280B7E1" w14:textId="77777777" w:rsidR="00F272F7" w:rsidRPr="00797D84" w:rsidRDefault="00F272F7" w:rsidP="00F272F7">
      <w:pPr>
        <w:rPr>
          <w:rFonts w:ascii="Times New Roman" w:hAnsi="Times New Roman"/>
        </w:rPr>
      </w:pPr>
    </w:p>
    <w:p w14:paraId="1F1AF2A8" w14:textId="59A1C5AE" w:rsidR="00F272F7" w:rsidRPr="00AF01FA" w:rsidRDefault="00F272F7" w:rsidP="00F272F7">
      <w:pPr>
        <w:pStyle w:val="Corpodetexto2"/>
        <w:rPr>
          <w:bCs/>
          <w:sz w:val="24"/>
          <w:szCs w:val="24"/>
        </w:rPr>
      </w:pPr>
      <w:r w:rsidRPr="006432E0">
        <w:rPr>
          <w:sz w:val="24"/>
          <w:szCs w:val="24"/>
        </w:rPr>
        <w:t>1 – Autorizar</w:t>
      </w:r>
      <w:r>
        <w:rPr>
          <w:sz w:val="24"/>
          <w:szCs w:val="24"/>
        </w:rPr>
        <w:t xml:space="preserve"> </w:t>
      </w:r>
      <w:r w:rsidR="006020C6">
        <w:rPr>
          <w:sz w:val="24"/>
          <w:szCs w:val="24"/>
        </w:rPr>
        <w:t>o Conselho</w:t>
      </w:r>
      <w:r w:rsidRPr="006432E0">
        <w:rPr>
          <w:sz w:val="24"/>
          <w:szCs w:val="24"/>
        </w:rPr>
        <w:t xml:space="preserve"> de Arquitetura e Urbanismo de Alagoas</w:t>
      </w:r>
      <w:r>
        <w:rPr>
          <w:sz w:val="24"/>
          <w:szCs w:val="24"/>
        </w:rPr>
        <w:t xml:space="preserve"> – CAU/AL, </w:t>
      </w:r>
      <w:r>
        <w:rPr>
          <w:bCs/>
          <w:sz w:val="24"/>
          <w:szCs w:val="24"/>
        </w:rPr>
        <w:t xml:space="preserve">aditar o Termo de Cooperação </w:t>
      </w:r>
      <w:r w:rsidRPr="00545804">
        <w:rPr>
          <w:bCs/>
          <w:sz w:val="24"/>
          <w:szCs w:val="24"/>
        </w:rPr>
        <w:t>acerca de atividades de regularização fundiária</w:t>
      </w:r>
      <w:r w:rsidRPr="006F2BA9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>ampliando para todo o Estado de Alagoas</w:t>
      </w:r>
      <w:r w:rsidRPr="006F2BA9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no âmbito</w:t>
      </w:r>
      <w:r w:rsidRPr="006F2BA9">
        <w:rPr>
          <w:bCs/>
          <w:sz w:val="24"/>
          <w:szCs w:val="24"/>
        </w:rPr>
        <w:t xml:space="preserve"> </w:t>
      </w:r>
      <w:r w:rsidRPr="006F2BA9">
        <w:rPr>
          <w:sz w:val="24"/>
          <w:szCs w:val="24"/>
        </w:rPr>
        <w:t>de Assistência Técnica em Habitação de Interesse Social – ATHIS</w:t>
      </w:r>
      <w:r>
        <w:rPr>
          <w:bCs/>
          <w:sz w:val="24"/>
          <w:szCs w:val="24"/>
        </w:rPr>
        <w:t>.</w:t>
      </w:r>
    </w:p>
    <w:p w14:paraId="67DBC82F" w14:textId="77777777" w:rsidR="00F272F7" w:rsidRPr="00797D84" w:rsidRDefault="00F272F7" w:rsidP="00F272F7">
      <w:pPr>
        <w:rPr>
          <w:rFonts w:ascii="Times New Roman" w:hAnsi="Times New Roman"/>
        </w:rPr>
      </w:pPr>
    </w:p>
    <w:p w14:paraId="759BA9E8" w14:textId="77777777" w:rsidR="00F272F7" w:rsidRDefault="00F272F7" w:rsidP="00F272F7">
      <w:pPr>
        <w:rPr>
          <w:rFonts w:ascii="Times New Roman" w:hAnsi="Times New Roman"/>
        </w:rPr>
      </w:pPr>
    </w:p>
    <w:p w14:paraId="6FD22CA1" w14:textId="77777777" w:rsidR="00F272F7" w:rsidRDefault="00F272F7" w:rsidP="00F272F7">
      <w:pPr>
        <w:jc w:val="center"/>
        <w:rPr>
          <w:rFonts w:ascii="Times New Roman" w:hAnsi="Times New Roman"/>
          <w:lang w:eastAsia="pt-BR"/>
        </w:rPr>
      </w:pPr>
      <w:r w:rsidRPr="5CF743F9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  <w:lang w:eastAsia="pt-BR"/>
        </w:rPr>
        <w:t>29</w:t>
      </w:r>
      <w:r w:rsidRPr="5CF743F9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setembro</w:t>
      </w:r>
      <w:r w:rsidRPr="5CF743F9">
        <w:rPr>
          <w:rFonts w:ascii="Times New Roman" w:hAnsi="Times New Roman"/>
          <w:lang w:eastAsia="pt-BR"/>
        </w:rPr>
        <w:t xml:space="preserve"> de 202</w:t>
      </w:r>
      <w:r>
        <w:rPr>
          <w:rFonts w:ascii="Times New Roman" w:hAnsi="Times New Roman"/>
          <w:lang w:eastAsia="pt-BR"/>
        </w:rPr>
        <w:t>2</w:t>
      </w:r>
      <w:r w:rsidRPr="5CF743F9">
        <w:rPr>
          <w:rFonts w:ascii="Times New Roman" w:hAnsi="Times New Roman"/>
          <w:lang w:eastAsia="pt-BR"/>
        </w:rPr>
        <w:t>.</w:t>
      </w:r>
    </w:p>
    <w:p w14:paraId="6D07065C" w14:textId="77777777" w:rsidR="00F272F7" w:rsidRDefault="00F272F7" w:rsidP="00F272F7">
      <w:pPr>
        <w:rPr>
          <w:rFonts w:ascii="Times New Roman" w:hAnsi="Times New Roman"/>
          <w:lang w:eastAsia="pt-BR"/>
        </w:rPr>
      </w:pPr>
    </w:p>
    <w:p w14:paraId="418BEA96" w14:textId="77777777" w:rsidR="00F272F7" w:rsidRPr="002677E4" w:rsidRDefault="00F272F7" w:rsidP="00F272F7">
      <w:pPr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709"/>
        <w:gridCol w:w="1418"/>
        <w:gridCol w:w="1275"/>
        <w:gridCol w:w="1418"/>
      </w:tblGrid>
      <w:tr w:rsidR="00F272F7" w:rsidRPr="002677E4" w14:paraId="3A34C652" w14:textId="77777777" w:rsidTr="00620775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2FB35D60" w14:textId="77777777" w:rsidR="00F272F7" w:rsidRPr="002677E4" w:rsidRDefault="00F272F7" w:rsidP="00620775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14:paraId="0F120066" w14:textId="77777777" w:rsidR="00F272F7" w:rsidRPr="002677E4" w:rsidRDefault="00F272F7" w:rsidP="00620775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40A5F856" w14:textId="77777777" w:rsidR="00F272F7" w:rsidRPr="002677E4" w:rsidRDefault="00F272F7" w:rsidP="00620775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F272F7" w:rsidRPr="002677E4" w14:paraId="1279F13A" w14:textId="77777777" w:rsidTr="00620775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14:paraId="15A911C8" w14:textId="77777777" w:rsidR="00F272F7" w:rsidRPr="002677E4" w:rsidRDefault="00F272F7" w:rsidP="00620775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21BDEE8" w14:textId="77777777" w:rsidR="00F272F7" w:rsidRPr="002677E4" w:rsidRDefault="00F272F7" w:rsidP="00620775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431511" w14:textId="77777777" w:rsidR="00F272F7" w:rsidRPr="002677E4" w:rsidRDefault="00F272F7" w:rsidP="00620775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8BFC26" w14:textId="77777777" w:rsidR="00F272F7" w:rsidRPr="002677E4" w:rsidRDefault="00F272F7" w:rsidP="00620775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F5528E0" w14:textId="77777777" w:rsidR="00F272F7" w:rsidRPr="002677E4" w:rsidRDefault="00F272F7" w:rsidP="00620775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10E08F3" w14:textId="77777777" w:rsidR="00F272F7" w:rsidRPr="002677E4" w:rsidRDefault="00F272F7" w:rsidP="00620775">
            <w:pPr>
              <w:jc w:val="center"/>
              <w:rPr>
                <w:rFonts w:ascii="Times New Roman" w:hAnsi="Times New Roman"/>
              </w:rPr>
            </w:pPr>
          </w:p>
        </w:tc>
      </w:tr>
      <w:tr w:rsidR="00476602" w:rsidRPr="002677E4" w14:paraId="6F00D1B3" w14:textId="77777777" w:rsidTr="00620775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6B27F238" w14:textId="63615DC1" w:rsidR="00476602" w:rsidRPr="00530494" w:rsidRDefault="00476602" w:rsidP="00476602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8443DE" w14:textId="4D35B845" w:rsidR="00476602" w:rsidRPr="002677E4" w:rsidRDefault="003210A8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2C8512" w14:textId="189B36B4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F9F343" w14:textId="69767807" w:rsidR="00476602" w:rsidRPr="002677E4" w:rsidRDefault="003210A8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0F5FE25" w14:textId="515ACE7D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5823C31B" w14:textId="77777777" w:rsidR="00476602" w:rsidRPr="002677E4" w:rsidRDefault="00476602" w:rsidP="00476602">
            <w:pPr>
              <w:rPr>
                <w:rFonts w:ascii="Times New Roman" w:hAnsi="Times New Roman"/>
              </w:rPr>
            </w:pPr>
          </w:p>
        </w:tc>
      </w:tr>
      <w:tr w:rsidR="00476602" w:rsidRPr="002677E4" w14:paraId="33185D37" w14:textId="77777777" w:rsidTr="00620775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0D79B9A4" w14:textId="432BDB1E" w:rsidR="00476602" w:rsidRPr="00530494" w:rsidRDefault="00476602" w:rsidP="00476602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D37490" w14:textId="08AC57ED" w:rsidR="00476602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2B83B0" w14:textId="1B7E1EFF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67ECCD" w14:textId="1F91990C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5F443AD" w14:textId="04B0C5FF" w:rsidR="00476602" w:rsidRDefault="00476602" w:rsidP="0047660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6D4F71A" w14:textId="77777777" w:rsidR="00476602" w:rsidRPr="002677E4" w:rsidRDefault="00476602" w:rsidP="00476602">
            <w:pPr>
              <w:rPr>
                <w:rFonts w:ascii="Times New Roman" w:hAnsi="Times New Roman"/>
              </w:rPr>
            </w:pPr>
          </w:p>
        </w:tc>
      </w:tr>
      <w:tr w:rsidR="00476602" w:rsidRPr="002677E4" w14:paraId="2A6CA63B" w14:textId="77777777" w:rsidTr="00620775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48BCC65F" w14:textId="356B4603" w:rsidR="00476602" w:rsidRPr="00530494" w:rsidRDefault="00476602" w:rsidP="00476602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lastRenderedPageBreak/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12F79E" w14:textId="440A4718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B2185B" w14:textId="5AEC3AFC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5D181F" w14:textId="117CAA9A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0735EE4" w14:textId="64E0D9AD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14:paraId="350C0D72" w14:textId="77777777" w:rsidR="00476602" w:rsidRPr="002677E4" w:rsidRDefault="00476602" w:rsidP="00476602">
            <w:pPr>
              <w:rPr>
                <w:rFonts w:ascii="Times New Roman" w:hAnsi="Times New Roman"/>
              </w:rPr>
            </w:pPr>
          </w:p>
        </w:tc>
      </w:tr>
      <w:tr w:rsidR="00476602" w:rsidRPr="002677E4" w14:paraId="7B9ECCD0" w14:textId="77777777" w:rsidTr="00620775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2531FAC7" w14:textId="56D0700E" w:rsidR="00476602" w:rsidRPr="00530494" w:rsidRDefault="00476602" w:rsidP="00476602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96E79DD" w14:textId="33838827" w:rsidR="00476602" w:rsidRPr="002677E4" w:rsidRDefault="003210A8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45D764" w14:textId="3031CAF8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651BCE" w14:textId="76C9A67F" w:rsidR="00476602" w:rsidRPr="002677E4" w:rsidRDefault="003210A8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9E866B5" w14:textId="47B021F8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53B9026C" w14:textId="77777777" w:rsidR="00476602" w:rsidRPr="002677E4" w:rsidRDefault="00476602" w:rsidP="00476602">
            <w:pPr>
              <w:rPr>
                <w:rFonts w:ascii="Times New Roman" w:hAnsi="Times New Roman"/>
              </w:rPr>
            </w:pPr>
          </w:p>
        </w:tc>
      </w:tr>
      <w:tr w:rsidR="00476602" w:rsidRPr="002677E4" w14:paraId="2E9EDAF8" w14:textId="77777777" w:rsidTr="00620775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162430C4" w14:textId="575C8AA7" w:rsidR="00476602" w:rsidRPr="00530494" w:rsidRDefault="00476602" w:rsidP="00476602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6F8395" w14:textId="34B5405C" w:rsidR="00476602" w:rsidRPr="002677E4" w:rsidRDefault="004B6F3F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179D55" w14:textId="25D303FA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FB942D" w14:textId="2A4351D2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4707B6F" w14:textId="42429CBE" w:rsidR="00476602" w:rsidRPr="002677E4" w:rsidRDefault="004B6F3F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3A3C192E" w14:textId="77777777" w:rsidR="00476602" w:rsidRPr="002677E4" w:rsidRDefault="00476602" w:rsidP="00476602">
            <w:pPr>
              <w:rPr>
                <w:rFonts w:ascii="Times New Roman" w:hAnsi="Times New Roman"/>
              </w:rPr>
            </w:pPr>
          </w:p>
        </w:tc>
      </w:tr>
      <w:tr w:rsidR="00476602" w:rsidRPr="002677E4" w14:paraId="161C3A91" w14:textId="77777777" w:rsidTr="00620775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1F432D18" w14:textId="1CD6B1C1" w:rsidR="00476602" w:rsidRPr="00530494" w:rsidRDefault="00476602" w:rsidP="00476602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25B2C1" w14:textId="5D02D88A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47896E" w14:textId="3D4B1505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70096B" w14:textId="2D694EE5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0261A26" w14:textId="10E003B9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10C5FA33" w14:textId="77777777" w:rsidR="00476602" w:rsidRPr="002677E4" w:rsidRDefault="00476602" w:rsidP="00476602">
            <w:pPr>
              <w:rPr>
                <w:rFonts w:ascii="Times New Roman" w:hAnsi="Times New Roman"/>
              </w:rPr>
            </w:pPr>
          </w:p>
        </w:tc>
      </w:tr>
      <w:tr w:rsidR="00476602" w:rsidRPr="002677E4" w14:paraId="513E367E" w14:textId="77777777" w:rsidTr="00620775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3FF7D74" w14:textId="59F74B3A" w:rsidR="00476602" w:rsidRPr="00530494" w:rsidRDefault="00476602" w:rsidP="00476602">
            <w:pPr>
              <w:rPr>
                <w:rFonts w:ascii="Times New Roman" w:hAnsi="Times New Roman"/>
              </w:rPr>
            </w:pPr>
            <w:r w:rsidRPr="008C3C6E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7CAE80" w14:textId="4E444A1C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3F126E" w14:textId="0DFBA71C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3B2ED11" w14:textId="4E33D87B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23D5641" w14:textId="6D833B8F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1622D47B" w14:textId="77777777" w:rsidR="00476602" w:rsidRPr="002677E4" w:rsidRDefault="00476602" w:rsidP="00476602">
            <w:pPr>
              <w:rPr>
                <w:rFonts w:ascii="Times New Roman" w:hAnsi="Times New Roman"/>
              </w:rPr>
            </w:pPr>
          </w:p>
        </w:tc>
      </w:tr>
      <w:tr w:rsidR="00476602" w:rsidRPr="002677E4" w14:paraId="42A93701" w14:textId="77777777" w:rsidTr="00620775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ABD685F" w14:textId="743C4D09" w:rsidR="00476602" w:rsidRPr="00530494" w:rsidRDefault="00476602" w:rsidP="00476602">
            <w:pPr>
              <w:rPr>
                <w:rFonts w:ascii="Times New Roman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F59F43B" w14:textId="4AFC264B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FB4E9B" w14:textId="69536260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035B9C" w14:textId="6347A84A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DE5E91" w14:textId="3804067C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68DEB3EB" w14:textId="77777777" w:rsidR="00476602" w:rsidRPr="002677E4" w:rsidRDefault="00476602" w:rsidP="00476602">
            <w:pPr>
              <w:rPr>
                <w:rFonts w:ascii="Times New Roman" w:hAnsi="Times New Roman"/>
              </w:rPr>
            </w:pPr>
          </w:p>
        </w:tc>
      </w:tr>
      <w:tr w:rsidR="00476602" w:rsidRPr="002677E4" w14:paraId="4375531A" w14:textId="77777777" w:rsidTr="00620775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70B00C22" w14:textId="0C7EEDE9" w:rsidR="00476602" w:rsidRPr="00530494" w:rsidRDefault="00476602" w:rsidP="00476602">
            <w:pPr>
              <w:rPr>
                <w:rFonts w:ascii="Times New Roman" w:hAnsi="Times New Roman"/>
              </w:rPr>
            </w:pPr>
            <w:r w:rsidRPr="009163B5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9163B5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9163B5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CE6E56" w14:textId="63172195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6BA7FF" w14:textId="2F1BFE8B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189170" w14:textId="1D8DF13B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890718C" w14:textId="73EC4B28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4860C513" w14:textId="77777777" w:rsidR="00476602" w:rsidRPr="002677E4" w:rsidRDefault="00476602" w:rsidP="00476602">
            <w:pPr>
              <w:rPr>
                <w:rFonts w:ascii="Times New Roman" w:hAnsi="Times New Roman"/>
              </w:rPr>
            </w:pPr>
          </w:p>
        </w:tc>
      </w:tr>
      <w:tr w:rsidR="00476602" w:rsidRPr="002677E4" w14:paraId="7E50276D" w14:textId="77777777" w:rsidTr="00620775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0701E730" w14:textId="2F082E4A" w:rsidR="00476602" w:rsidRPr="00530494" w:rsidRDefault="00476602" w:rsidP="00476602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0ECEA3" w14:textId="28A4D8FB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4B6F3F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1A37E1" w14:textId="371160A9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DE8588" w14:textId="3928DBFB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3210A8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1B5A798" w14:textId="5ACD2FC7" w:rsidR="00476602" w:rsidRPr="002677E4" w:rsidRDefault="00476602" w:rsidP="0047660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4B6F3F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20EB4F5B" w14:textId="77777777" w:rsidR="00476602" w:rsidRPr="002677E4" w:rsidRDefault="00476602" w:rsidP="00476602">
            <w:pPr>
              <w:rPr>
                <w:rFonts w:ascii="Times New Roman" w:hAnsi="Times New Roman"/>
              </w:rPr>
            </w:pPr>
          </w:p>
        </w:tc>
      </w:tr>
    </w:tbl>
    <w:p w14:paraId="64058AD7" w14:textId="77777777" w:rsidR="00F272F7" w:rsidRDefault="00F272F7" w:rsidP="00F272F7">
      <w:pPr>
        <w:rPr>
          <w:rFonts w:ascii="Times New Roman" w:hAnsi="Times New Roman"/>
        </w:rPr>
      </w:pPr>
    </w:p>
    <w:p w14:paraId="43AC38E4" w14:textId="77777777" w:rsidR="00F272F7" w:rsidRDefault="00F272F7" w:rsidP="00F272F7">
      <w:pPr>
        <w:rPr>
          <w:rFonts w:ascii="Times New Roman" w:hAnsi="Times New Roman"/>
        </w:rPr>
      </w:pPr>
    </w:p>
    <w:p w14:paraId="769235DB" w14:textId="77777777" w:rsidR="00181B92" w:rsidRDefault="00181B92" w:rsidP="00F272F7"/>
    <w:p w14:paraId="5961B1D2" w14:textId="77777777" w:rsidR="00AC7EBF" w:rsidRDefault="00AC7EBF" w:rsidP="00F272F7"/>
    <w:p w14:paraId="6B3CC0B5" w14:textId="77777777" w:rsidR="00AC7EBF" w:rsidRDefault="00AC7EBF" w:rsidP="00F272F7"/>
    <w:p w14:paraId="3A1688A6" w14:textId="77777777" w:rsidR="00AC7EBF" w:rsidRDefault="00AC7EBF" w:rsidP="00F272F7"/>
    <w:p w14:paraId="4522F224" w14:textId="77777777" w:rsidR="00AC7EBF" w:rsidRDefault="00AC7EBF" w:rsidP="00F272F7"/>
    <w:p w14:paraId="4BA553F2" w14:textId="77777777" w:rsidR="00AC7EBF" w:rsidRDefault="00AC7EBF" w:rsidP="00F272F7"/>
    <w:p w14:paraId="25591DD0" w14:textId="77777777" w:rsidR="00AC7EBF" w:rsidRDefault="00AC7EBF" w:rsidP="00F272F7"/>
    <w:p w14:paraId="43193883" w14:textId="77777777" w:rsidR="00AC7EBF" w:rsidRDefault="00AC7EBF" w:rsidP="00F272F7"/>
    <w:p w14:paraId="5E4B0961" w14:textId="77777777" w:rsidR="00AC7EBF" w:rsidRDefault="00AC7EBF" w:rsidP="00F272F7"/>
    <w:p w14:paraId="2DF58E64" w14:textId="77777777" w:rsidR="00AC7EBF" w:rsidRDefault="00AC7EBF" w:rsidP="00F272F7"/>
    <w:p w14:paraId="65911692" w14:textId="77777777" w:rsidR="00AC7EBF" w:rsidRDefault="00AC7EBF" w:rsidP="00F272F7"/>
    <w:p w14:paraId="666D8BF1" w14:textId="77777777" w:rsidR="00AC7EBF" w:rsidRDefault="00AC7EBF" w:rsidP="00F272F7"/>
    <w:p w14:paraId="4216A1A7" w14:textId="77777777" w:rsidR="00AC7EBF" w:rsidRDefault="00AC7EBF" w:rsidP="00F272F7"/>
    <w:p w14:paraId="5108BBC6" w14:textId="77777777" w:rsidR="00AC7EBF" w:rsidRDefault="00AC7EBF" w:rsidP="00F272F7"/>
    <w:p w14:paraId="61EDE819" w14:textId="77777777" w:rsidR="00AC7EBF" w:rsidRDefault="00AC7EBF" w:rsidP="00F272F7"/>
    <w:p w14:paraId="075EC976" w14:textId="77777777" w:rsidR="00AC7EBF" w:rsidRDefault="00AC7EBF" w:rsidP="00F272F7"/>
    <w:p w14:paraId="32C5698A" w14:textId="77777777" w:rsidR="00AC7EBF" w:rsidRDefault="00AC7EBF" w:rsidP="00F272F7"/>
    <w:p w14:paraId="5F8A852F" w14:textId="77777777" w:rsidR="00AC7EBF" w:rsidRDefault="00AC7EBF" w:rsidP="00F272F7"/>
    <w:p w14:paraId="6AAD873A" w14:textId="77777777" w:rsidR="00AC7EBF" w:rsidRDefault="00AC7EBF" w:rsidP="00F272F7"/>
    <w:p w14:paraId="3E7405C8" w14:textId="77777777" w:rsidR="00AC7EBF" w:rsidRDefault="00AC7EBF" w:rsidP="00F272F7"/>
    <w:p w14:paraId="3D67360E" w14:textId="77777777" w:rsidR="00AC7EBF" w:rsidRDefault="00AC7EBF" w:rsidP="00F272F7"/>
    <w:p w14:paraId="5A046AAF" w14:textId="77777777" w:rsidR="00AC7EBF" w:rsidRDefault="00AC7EBF" w:rsidP="00F272F7"/>
    <w:p w14:paraId="4B415086" w14:textId="77777777" w:rsidR="00AC7EBF" w:rsidRDefault="00AC7EBF" w:rsidP="00F272F7"/>
    <w:p w14:paraId="587AFDB6" w14:textId="77777777" w:rsidR="00AC7EBF" w:rsidRDefault="00AC7EBF" w:rsidP="00F272F7"/>
    <w:p w14:paraId="765F292C" w14:textId="77777777" w:rsidR="00AC7EBF" w:rsidRDefault="00AC7EBF" w:rsidP="00F272F7"/>
    <w:p w14:paraId="215A07C3" w14:textId="77777777" w:rsidR="00AC7EBF" w:rsidRDefault="00AC7EBF" w:rsidP="00F272F7"/>
    <w:p w14:paraId="14DF7173" w14:textId="77777777" w:rsidR="00AC7EBF" w:rsidRDefault="00AC7EBF" w:rsidP="00F272F7"/>
    <w:p w14:paraId="1258183E" w14:textId="77777777" w:rsidR="00AC7EBF" w:rsidRDefault="00AC7EBF" w:rsidP="00F272F7"/>
    <w:p w14:paraId="0DEBD7D3" w14:textId="77777777" w:rsidR="00AC7EBF" w:rsidRDefault="00AC7EBF" w:rsidP="00F272F7"/>
    <w:p w14:paraId="01D70CD4" w14:textId="77777777" w:rsidR="00AC7EBF" w:rsidRDefault="00AC7EBF" w:rsidP="00F272F7"/>
    <w:p w14:paraId="402FFBE7" w14:textId="77777777" w:rsidR="00AC7EBF" w:rsidRDefault="00AC7EBF" w:rsidP="00F272F7"/>
    <w:p w14:paraId="1C5E058D" w14:textId="77777777" w:rsidR="00AC7EBF" w:rsidRDefault="00AC7EBF" w:rsidP="00F272F7"/>
    <w:p w14:paraId="4F8F66DB" w14:textId="77777777" w:rsidR="00AC7EBF" w:rsidRDefault="00AC7EBF" w:rsidP="00F272F7"/>
    <w:p w14:paraId="26AB1C87" w14:textId="257306D0" w:rsidR="006020C6" w:rsidRPr="006A0056" w:rsidRDefault="006020C6" w:rsidP="006A005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u w:val="single"/>
        </w:rPr>
      </w:pPr>
      <w:r w:rsidRPr="00274FE9">
        <w:rPr>
          <w:rFonts w:ascii="Times New Roman" w:hAnsi="Times New Roman"/>
          <w:b/>
          <w:bCs/>
          <w:u w:val="single"/>
        </w:rPr>
        <w:lastRenderedPageBreak/>
        <w:t>TERMOADITIVO</w:t>
      </w:r>
    </w:p>
    <w:p w14:paraId="0D723E30" w14:textId="77777777" w:rsidR="006020C6" w:rsidRPr="00274FE9" w:rsidRDefault="006020C6" w:rsidP="006020C6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14:paraId="72C8746D" w14:textId="77777777" w:rsidR="006020C6" w:rsidRPr="00274FE9" w:rsidRDefault="006020C6" w:rsidP="006020C6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14:paraId="0F277442" w14:textId="77777777" w:rsidR="006020C6" w:rsidRDefault="006020C6" w:rsidP="006020C6">
      <w:pPr>
        <w:autoSpaceDE w:val="0"/>
        <w:autoSpaceDN w:val="0"/>
        <w:adjustRightInd w:val="0"/>
        <w:ind w:left="2835"/>
        <w:jc w:val="both"/>
        <w:rPr>
          <w:rFonts w:ascii="Times New Roman" w:hAnsi="Times New Roman"/>
          <w:b/>
          <w:bCs/>
        </w:rPr>
      </w:pPr>
      <w:r w:rsidRPr="00274FE9">
        <w:rPr>
          <w:rFonts w:ascii="Times New Roman" w:hAnsi="Times New Roman"/>
          <w:b/>
          <w:bCs/>
        </w:rPr>
        <w:t>PRIMEIRO TERMO ADITIVO AO TERMO DE</w:t>
      </w:r>
      <w:r>
        <w:rPr>
          <w:rFonts w:ascii="Times New Roman" w:hAnsi="Times New Roman"/>
          <w:b/>
          <w:bCs/>
        </w:rPr>
        <w:t xml:space="preserve"> CONVÊNIO DE </w:t>
      </w:r>
      <w:r w:rsidRPr="00274FE9">
        <w:rPr>
          <w:rFonts w:ascii="Times New Roman" w:hAnsi="Times New Roman"/>
          <w:b/>
          <w:bCs/>
        </w:rPr>
        <w:t xml:space="preserve">COOPERAÇÃO TÉCNICA Nº </w:t>
      </w:r>
      <w:r>
        <w:rPr>
          <w:rFonts w:ascii="Times New Roman" w:hAnsi="Times New Roman"/>
          <w:b/>
          <w:bCs/>
        </w:rPr>
        <w:t>__</w:t>
      </w:r>
      <w:r w:rsidRPr="00274FE9">
        <w:rPr>
          <w:rFonts w:ascii="Times New Roman" w:hAnsi="Times New Roman"/>
          <w:b/>
          <w:bCs/>
        </w:rPr>
        <w:t>/20</w:t>
      </w:r>
      <w:r>
        <w:rPr>
          <w:rFonts w:ascii="Times New Roman" w:hAnsi="Times New Roman"/>
          <w:b/>
          <w:bCs/>
        </w:rPr>
        <w:t>21</w:t>
      </w:r>
      <w:r w:rsidRPr="00274FE9">
        <w:rPr>
          <w:rFonts w:ascii="Times New Roman" w:hAnsi="Times New Roman"/>
          <w:b/>
          <w:bCs/>
        </w:rPr>
        <w:t xml:space="preserve"> QUE ENTRE</w:t>
      </w:r>
      <w:r>
        <w:rPr>
          <w:rFonts w:ascii="Times New Roman" w:hAnsi="Times New Roman"/>
          <w:b/>
          <w:bCs/>
        </w:rPr>
        <w:t xml:space="preserve"> </w:t>
      </w:r>
      <w:r w:rsidRPr="00274FE9">
        <w:rPr>
          <w:rFonts w:ascii="Times New Roman" w:hAnsi="Times New Roman"/>
          <w:b/>
          <w:bCs/>
        </w:rPr>
        <w:t>SI CELEB</w:t>
      </w:r>
      <w:r>
        <w:rPr>
          <w:rFonts w:ascii="Times New Roman" w:hAnsi="Times New Roman"/>
          <w:b/>
          <w:bCs/>
        </w:rPr>
        <w:t>RAM</w:t>
      </w:r>
      <w:r w:rsidRPr="00274FE9">
        <w:rPr>
          <w:rFonts w:ascii="Times New Roman" w:hAnsi="Times New Roman"/>
          <w:b/>
          <w:bCs/>
        </w:rPr>
        <w:t xml:space="preserve"> O CONSELHO </w:t>
      </w:r>
      <w:r>
        <w:rPr>
          <w:rFonts w:ascii="Times New Roman" w:hAnsi="Times New Roman"/>
          <w:b/>
          <w:bCs/>
        </w:rPr>
        <w:t xml:space="preserve">DE ARQUITETURA E URBANISMO DE ALAGOAS – CAU/AL </w:t>
      </w:r>
      <w:r w:rsidRPr="00274FE9">
        <w:rPr>
          <w:rFonts w:ascii="Times New Roman" w:hAnsi="Times New Roman"/>
          <w:b/>
          <w:bCs/>
        </w:rPr>
        <w:t xml:space="preserve">E A </w:t>
      </w:r>
      <w:r>
        <w:rPr>
          <w:rFonts w:ascii="Times New Roman" w:hAnsi="Times New Roman"/>
          <w:b/>
          <w:bCs/>
        </w:rPr>
        <w:t>DEFENSORIA PÚBLICA DO ESTADO DE ALAGOAS – DPE/AL.</w:t>
      </w:r>
    </w:p>
    <w:p w14:paraId="77A3C8C9" w14:textId="77777777" w:rsidR="006020C6" w:rsidRDefault="006020C6" w:rsidP="006020C6">
      <w:pPr>
        <w:autoSpaceDE w:val="0"/>
        <w:autoSpaceDN w:val="0"/>
        <w:adjustRightInd w:val="0"/>
        <w:ind w:left="2835"/>
        <w:jc w:val="both"/>
        <w:rPr>
          <w:rFonts w:ascii="Times New Roman" w:hAnsi="Times New Roman"/>
          <w:b/>
          <w:bCs/>
        </w:rPr>
      </w:pPr>
    </w:p>
    <w:p w14:paraId="615ACBCA" w14:textId="77777777" w:rsidR="006020C6" w:rsidRDefault="006020C6" w:rsidP="006020C6">
      <w:pPr>
        <w:autoSpaceDE w:val="0"/>
        <w:autoSpaceDN w:val="0"/>
        <w:adjustRightInd w:val="0"/>
        <w:ind w:left="2835"/>
        <w:jc w:val="both"/>
        <w:rPr>
          <w:rFonts w:ascii="Times New Roman" w:hAnsi="Times New Roman"/>
          <w:b/>
          <w:bCs/>
        </w:rPr>
      </w:pPr>
    </w:p>
    <w:p w14:paraId="7348FF7D" w14:textId="77777777" w:rsidR="006020C6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3243E">
        <w:rPr>
          <w:rFonts w:ascii="Times New Roman" w:hAnsi="Times New Roman"/>
        </w:rPr>
        <w:t xml:space="preserve">O </w:t>
      </w:r>
      <w:r w:rsidRPr="0023243E">
        <w:rPr>
          <w:rFonts w:ascii="Times New Roman" w:hAnsi="Times New Roman"/>
          <w:b/>
          <w:bCs/>
        </w:rPr>
        <w:t>CONSELHO DE ARQUITETURA E URBANISMO DE ALAGOAS –CAU/AL</w:t>
      </w:r>
      <w:r w:rsidRPr="0023243E">
        <w:rPr>
          <w:rFonts w:ascii="Times New Roman" w:hAnsi="Times New Roman"/>
        </w:rPr>
        <w:t xml:space="preserve">, Autarquia Federal de fiscalização profissional regida pela Lei n° 12.378, de 31 de dezembro de 2010, inscrito no CNPJ/MF sob o n° 15.148.889/0001-26, com sede na Av. Comendador Gustavo Paiva, nº 2789 –Mangabeiras, Cond. Norcon Empresarial, Loja 08, CEP: 57.031-530 -Maceió/AL, representado neste ato por seu Presidente, Sr. Fernando Antônio de Melo Sá Cavalcanti, brasileiro, arquiteto, portador do RG nº ***011893**SSP/AL, inscrito no CPF/MF sob o nº ***.060.814-**,doravante denominada </w:t>
      </w:r>
      <w:r w:rsidRPr="0023243E">
        <w:rPr>
          <w:rFonts w:ascii="Times New Roman" w:hAnsi="Times New Roman"/>
          <w:b/>
          <w:bCs/>
        </w:rPr>
        <w:t>PRIMEIRO COOPERANTE</w:t>
      </w:r>
      <w:r w:rsidRPr="0023243E">
        <w:rPr>
          <w:rFonts w:ascii="Times New Roman" w:hAnsi="Times New Roman"/>
        </w:rPr>
        <w:t xml:space="preserve"> e a </w:t>
      </w:r>
      <w:r w:rsidRPr="0023243E">
        <w:rPr>
          <w:rFonts w:ascii="Times New Roman" w:hAnsi="Times New Roman"/>
          <w:b/>
          <w:bCs/>
        </w:rPr>
        <w:t>DEFENSORIA PÚBLICA GERAL DO ESTADO DE ALAGOAS –DPE/AL</w:t>
      </w:r>
      <w:r w:rsidRPr="0023243E">
        <w:rPr>
          <w:rFonts w:ascii="Times New Roman" w:hAnsi="Times New Roman"/>
        </w:rPr>
        <w:t xml:space="preserve">, inscrita no CNPJ No. 04.649.138/0001-77, situada na Av. Fernandes Lima, No. 3296, Gruta de Lourdes, Maceió –Alagoas, Maceió/AL, CEP 57052403, representada pelo Defensor Público Geral Dr. CARLOS EDUARDO DE PAULA MONTEIRO, inscrito no CPF nº***.477.594-**, doravante denominada </w:t>
      </w:r>
      <w:r w:rsidRPr="0023243E">
        <w:rPr>
          <w:rFonts w:ascii="Times New Roman" w:hAnsi="Times New Roman"/>
          <w:b/>
          <w:bCs/>
        </w:rPr>
        <w:t>SEGUNDA COOPERANTE</w:t>
      </w:r>
      <w:r w:rsidRPr="0023243E">
        <w:rPr>
          <w:rFonts w:ascii="Times New Roman" w:hAnsi="Times New Roman"/>
        </w:rPr>
        <w:t xml:space="preserve">, resolvem celebrar o presente </w:t>
      </w:r>
      <w:r w:rsidRPr="0023243E">
        <w:rPr>
          <w:rFonts w:ascii="Times New Roman" w:hAnsi="Times New Roman"/>
          <w:b/>
          <w:bCs/>
        </w:rPr>
        <w:t xml:space="preserve">TERMO ADITIVO </w:t>
      </w:r>
      <w:r w:rsidRPr="0023243E">
        <w:rPr>
          <w:rFonts w:ascii="Times New Roman" w:hAnsi="Times New Roman"/>
        </w:rPr>
        <w:t>com fundamento no art. 116 da Lei 8.666/1993 e, ainda, mediante as cláusulas a seguir numeradas:</w:t>
      </w:r>
    </w:p>
    <w:p w14:paraId="51C1C43B" w14:textId="77777777" w:rsidR="006020C6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1191F47C" w14:textId="77777777" w:rsidR="006020C6" w:rsidRPr="004F0FAA" w:rsidRDefault="006020C6" w:rsidP="006020C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4F0FAA">
        <w:rPr>
          <w:rFonts w:ascii="Times New Roman" w:hAnsi="Times New Roman"/>
          <w:b/>
          <w:bCs/>
        </w:rPr>
        <w:t>DO OBJETO</w:t>
      </w:r>
    </w:p>
    <w:p w14:paraId="275D05DA" w14:textId="77777777" w:rsidR="006020C6" w:rsidRPr="004F0FAA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36B636A4" w14:textId="77777777" w:rsidR="006020C6" w:rsidRPr="004F0FAA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4F0FAA">
        <w:rPr>
          <w:rFonts w:ascii="Times New Roman" w:hAnsi="Times New Roman"/>
          <w:b/>
          <w:bCs/>
        </w:rPr>
        <w:t>CLÁUSULA PRIMEIRA –</w:t>
      </w:r>
      <w:r w:rsidRPr="004F0FAA">
        <w:rPr>
          <w:rFonts w:ascii="Times New Roman" w:hAnsi="Times New Roman"/>
        </w:rPr>
        <w:t xml:space="preserve"> Constitui objeto do presente Termo Aditivo a ampliação da abrangência territorial firmada no Termo de Convênio e Cooperação Técnica originalmente firmado, que compreendia a Comarca de Arapiraca e região, </w:t>
      </w:r>
      <w:r>
        <w:rPr>
          <w:rFonts w:ascii="Times New Roman" w:hAnsi="Times New Roman"/>
        </w:rPr>
        <w:t>estendendo-o para a Comarca de Maceió e região</w:t>
      </w:r>
      <w:r w:rsidRPr="004F0FAA">
        <w:rPr>
          <w:rFonts w:ascii="Times New Roman" w:hAnsi="Times New Roman"/>
        </w:rPr>
        <w:t>.</w:t>
      </w:r>
    </w:p>
    <w:p w14:paraId="075AFF22" w14:textId="77777777" w:rsidR="006020C6" w:rsidRPr="004F0FAA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48FA6EC1" w14:textId="77777777" w:rsidR="006020C6" w:rsidRPr="00150738" w:rsidRDefault="006020C6" w:rsidP="006020C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150738">
        <w:rPr>
          <w:rFonts w:ascii="Times New Roman" w:hAnsi="Times New Roman"/>
          <w:b/>
          <w:bCs/>
        </w:rPr>
        <w:t>DA</w:t>
      </w:r>
      <w:r>
        <w:rPr>
          <w:rFonts w:ascii="Times New Roman" w:hAnsi="Times New Roman"/>
          <w:b/>
          <w:bCs/>
        </w:rPr>
        <w:t>S</w:t>
      </w:r>
      <w:r w:rsidRPr="00150738">
        <w:rPr>
          <w:rFonts w:ascii="Times New Roman" w:hAnsi="Times New Roman"/>
          <w:b/>
          <w:bCs/>
        </w:rPr>
        <w:t xml:space="preserve"> ALTERAÇ</w:t>
      </w:r>
      <w:r>
        <w:rPr>
          <w:rFonts w:ascii="Times New Roman" w:hAnsi="Times New Roman"/>
          <w:b/>
          <w:bCs/>
        </w:rPr>
        <w:t>ÕES</w:t>
      </w:r>
    </w:p>
    <w:p w14:paraId="4A77ACD1" w14:textId="77777777" w:rsidR="006020C6" w:rsidRPr="00150738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6C2DAB6F" w14:textId="77777777" w:rsidR="006020C6" w:rsidRPr="00150738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85BF0">
        <w:rPr>
          <w:rFonts w:ascii="Times New Roman" w:hAnsi="Times New Roman"/>
          <w:b/>
          <w:bCs/>
        </w:rPr>
        <w:t>CLÁUSULA SEGUNDA –</w:t>
      </w:r>
      <w:r w:rsidRPr="00150738">
        <w:rPr>
          <w:rFonts w:ascii="Times New Roman" w:hAnsi="Times New Roman"/>
        </w:rPr>
        <w:t xml:space="preserve"> </w:t>
      </w:r>
      <w:r w:rsidRPr="00E42B2B">
        <w:rPr>
          <w:rFonts w:ascii="Times New Roman" w:hAnsi="Times New Roman"/>
          <w:u w:val="single"/>
        </w:rPr>
        <w:t>A Cláusula Segunda, Item 2.1, inciso II</w:t>
      </w:r>
      <w:r w:rsidRPr="00150738">
        <w:rPr>
          <w:rFonts w:ascii="Times New Roman" w:hAnsi="Times New Roman"/>
        </w:rPr>
        <w:t>, passa a vigorar com a seguinte redação e acréscimos: II -Realizar Processo de Seleção Pública Simplificada para contratação de profissionais habilitados -Pessoa Física -PF ou Pessoa Jurídica -PJ -para elaboração de planta baixa e memorial descrito para fins de ações de usucapião em favor de assistidos da Defensoria Pública de Alagoas, com devido Registro de Responsabilidade Técnica -RRT;</w:t>
      </w:r>
    </w:p>
    <w:p w14:paraId="2F16B58A" w14:textId="77777777" w:rsidR="006020C6" w:rsidRDefault="006020C6" w:rsidP="006020C6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14:paraId="153F3E7C" w14:textId="77777777" w:rsidR="006020C6" w:rsidRPr="005A5F3B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A5F3B">
        <w:rPr>
          <w:rFonts w:ascii="Times New Roman" w:hAnsi="Times New Roman"/>
          <w:b/>
          <w:bCs/>
        </w:rPr>
        <w:t xml:space="preserve">CLÁUSULA TERCEIRA - </w:t>
      </w:r>
      <w:r w:rsidRPr="005A5F3B">
        <w:rPr>
          <w:rFonts w:ascii="Times New Roman" w:hAnsi="Times New Roman"/>
          <w:u w:val="single"/>
        </w:rPr>
        <w:t>A Cláusula Segunda, Item 2.2, inciso II</w:t>
      </w:r>
      <w:r w:rsidRPr="005A5F3B">
        <w:rPr>
          <w:rFonts w:ascii="Times New Roman" w:hAnsi="Times New Roman"/>
        </w:rPr>
        <w:t>, passa a vigorar com a seguinte redação e acréscimos: II –Desenvolver projetos e ações destinadas a informar a população a respeito do presente termo de cooperação;</w:t>
      </w:r>
    </w:p>
    <w:p w14:paraId="364CDC3C" w14:textId="77777777" w:rsidR="006020C6" w:rsidRPr="005A5F3B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3DA9C4AF" w14:textId="77777777" w:rsidR="006020C6" w:rsidRPr="005A5F3B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A5F3B">
        <w:rPr>
          <w:rFonts w:ascii="Times New Roman" w:hAnsi="Times New Roman"/>
          <w:b/>
          <w:bCs/>
        </w:rPr>
        <w:t xml:space="preserve">CLÁUSULA QUARTA -  </w:t>
      </w:r>
      <w:r w:rsidRPr="005A5F3B">
        <w:rPr>
          <w:rFonts w:ascii="Times New Roman" w:hAnsi="Times New Roman"/>
          <w:u w:val="single"/>
        </w:rPr>
        <w:t>A Cláusula Segunda, Item 2.2, inciso III,</w:t>
      </w:r>
      <w:r w:rsidRPr="005A5F3B">
        <w:rPr>
          <w:rFonts w:ascii="Times New Roman" w:hAnsi="Times New Roman"/>
        </w:rPr>
        <w:t xml:space="preserve"> passa a vigorar com a seguinte redação e acréscimos: III –</w:t>
      </w:r>
      <w:r>
        <w:rPr>
          <w:rFonts w:ascii="Times New Roman" w:hAnsi="Times New Roman"/>
        </w:rPr>
        <w:t xml:space="preserve"> </w:t>
      </w:r>
      <w:r w:rsidRPr="005A5F3B">
        <w:rPr>
          <w:rFonts w:ascii="Times New Roman" w:hAnsi="Times New Roman"/>
        </w:rPr>
        <w:t>Ceder sala com computador e impressora,</w:t>
      </w:r>
      <w:r>
        <w:rPr>
          <w:rFonts w:ascii="Times New Roman" w:hAnsi="Times New Roman"/>
        </w:rPr>
        <w:t xml:space="preserve"> quando necessário, mediante prévio ajuste entre os cooperantes,</w:t>
      </w:r>
      <w:r w:rsidRPr="005A5F3B">
        <w:rPr>
          <w:rFonts w:ascii="Times New Roman" w:hAnsi="Times New Roman"/>
        </w:rPr>
        <w:t xml:space="preserve"> para atendimento dos assistidos pelos profissionais indicados pelo CONSELHO DE ARQUITETURA E URBANISMO DE ALAGOAS –CAU/AL;</w:t>
      </w:r>
      <w:r w:rsidRPr="005A5F3B">
        <w:rPr>
          <w:rFonts w:ascii="Times New Roman" w:hAnsi="Times New Roman"/>
          <w:b/>
          <w:bCs/>
        </w:rPr>
        <w:t xml:space="preserve"> </w:t>
      </w:r>
    </w:p>
    <w:p w14:paraId="34EB5414" w14:textId="77777777" w:rsidR="006020C6" w:rsidRPr="00C642AF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43054953" w14:textId="77777777" w:rsidR="006020C6" w:rsidRPr="00C642AF" w:rsidRDefault="006020C6" w:rsidP="006020C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C642AF">
        <w:rPr>
          <w:rFonts w:ascii="Times New Roman" w:hAnsi="Times New Roman"/>
          <w:b/>
          <w:bCs/>
        </w:rPr>
        <w:t>DA VIGÊNCIA</w:t>
      </w:r>
    </w:p>
    <w:p w14:paraId="3CDAC89F" w14:textId="77777777" w:rsidR="006020C6" w:rsidRPr="00C642AF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304F62F0" w14:textId="77777777" w:rsidR="006020C6" w:rsidRPr="00C642AF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C642AF">
        <w:rPr>
          <w:rFonts w:ascii="Times New Roman" w:hAnsi="Times New Roman"/>
          <w:b/>
          <w:bCs/>
        </w:rPr>
        <w:t>CLÁUSULA QUINTA</w:t>
      </w:r>
      <w:r w:rsidRPr="00C642AF">
        <w:rPr>
          <w:rFonts w:ascii="Times New Roman" w:hAnsi="Times New Roman"/>
        </w:rPr>
        <w:t xml:space="preserve"> – Este Termo tem vigência a partir da data da assinatura.</w:t>
      </w:r>
    </w:p>
    <w:p w14:paraId="70936F98" w14:textId="77777777" w:rsidR="006020C6" w:rsidRPr="00C642AF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632D1553" w14:textId="77777777" w:rsidR="006020C6" w:rsidRPr="00C642AF" w:rsidRDefault="006020C6" w:rsidP="006020C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C642AF">
        <w:rPr>
          <w:rFonts w:ascii="Times New Roman" w:hAnsi="Times New Roman"/>
          <w:b/>
          <w:bCs/>
        </w:rPr>
        <w:t>DA RATIFICAÇÃO</w:t>
      </w:r>
    </w:p>
    <w:p w14:paraId="5397FBC6" w14:textId="77777777" w:rsidR="006020C6" w:rsidRPr="00C642AF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08A2C6FB" w14:textId="77777777" w:rsidR="006020C6" w:rsidRPr="00C642AF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C642AF">
        <w:rPr>
          <w:rFonts w:ascii="Times New Roman" w:hAnsi="Times New Roman"/>
          <w:b/>
          <w:bCs/>
        </w:rPr>
        <w:t>CLÁUSULA SEXTA</w:t>
      </w:r>
      <w:r w:rsidRPr="00C642AF">
        <w:rPr>
          <w:rFonts w:ascii="Times New Roman" w:hAnsi="Times New Roman"/>
        </w:rPr>
        <w:t xml:space="preserve"> – Permanecem inalteradas as demais cláusulas do Termo de Convênio de Cooperação Técnica nº __/2021, no que não colida com a presente disposição.</w:t>
      </w:r>
    </w:p>
    <w:p w14:paraId="67B83BCF" w14:textId="77777777" w:rsidR="006020C6" w:rsidRPr="00C642AF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21DB6FFC" w14:textId="77777777" w:rsidR="006020C6" w:rsidRPr="00C642AF" w:rsidRDefault="006020C6" w:rsidP="006020C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C642AF">
        <w:rPr>
          <w:rFonts w:ascii="Times New Roman" w:hAnsi="Times New Roman"/>
          <w:b/>
          <w:bCs/>
        </w:rPr>
        <w:t>DA PUBLICAÇÃO</w:t>
      </w:r>
    </w:p>
    <w:p w14:paraId="7A63CCB7" w14:textId="77777777" w:rsidR="006020C6" w:rsidRPr="00C642AF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61B19532" w14:textId="77777777" w:rsidR="006020C6" w:rsidRPr="00C642AF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C642AF">
        <w:rPr>
          <w:rFonts w:ascii="Times New Roman" w:hAnsi="Times New Roman"/>
          <w:b/>
          <w:bCs/>
        </w:rPr>
        <w:t>CLÁUSULA SÉTIMA</w:t>
      </w:r>
      <w:r w:rsidRPr="00C642AF">
        <w:rPr>
          <w:rFonts w:ascii="Times New Roman" w:hAnsi="Times New Roman"/>
        </w:rPr>
        <w:t xml:space="preserve"> – Caberá à Defensoria Pública do Estado de Alagoas a publicação do extrato do presente termo aditivo no Diário Oficial de Alagoas – DOEAL/AL, nos termos dispostos no art. 61, §único da Lei 8.666/93 e suas alterações.</w:t>
      </w:r>
    </w:p>
    <w:p w14:paraId="74B57DCC" w14:textId="77777777" w:rsidR="006020C6" w:rsidRPr="00C642AF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71A7E4C1" w14:textId="77777777" w:rsidR="006020C6" w:rsidRPr="00C642AF" w:rsidRDefault="006020C6" w:rsidP="006020C6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C642AF">
        <w:rPr>
          <w:rFonts w:ascii="Times New Roman" w:hAnsi="Times New Roman"/>
        </w:rPr>
        <w:t>E, por estarem assim ajustados, assinam os partícipes o presente instrumento para todos</w:t>
      </w:r>
      <w:r>
        <w:rPr>
          <w:rFonts w:ascii="Times New Roman" w:hAnsi="Times New Roman"/>
        </w:rPr>
        <w:t xml:space="preserve"> </w:t>
      </w:r>
      <w:r w:rsidRPr="00C642AF">
        <w:rPr>
          <w:rFonts w:ascii="Times New Roman" w:hAnsi="Times New Roman"/>
        </w:rPr>
        <w:t>os fins de direito.</w:t>
      </w:r>
    </w:p>
    <w:p w14:paraId="50FFC4D0" w14:textId="77777777" w:rsidR="006020C6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7F2E2D69" w14:textId="77777777" w:rsidR="006020C6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29910AC9" w14:textId="77777777" w:rsidR="006020C6" w:rsidRPr="00C642AF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3C577B64" w14:textId="77777777" w:rsidR="006020C6" w:rsidRPr="006B6C4F" w:rsidRDefault="006020C6" w:rsidP="006020C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6B6C4F">
        <w:rPr>
          <w:rFonts w:ascii="Times New Roman" w:hAnsi="Times New Roman"/>
          <w:b/>
          <w:bCs/>
        </w:rPr>
        <w:t>FERNANDO ANTÔNIO DE M. SÁ CAVALCANTI</w:t>
      </w:r>
    </w:p>
    <w:p w14:paraId="032571EA" w14:textId="4E69AA95" w:rsidR="006020C6" w:rsidRDefault="006020C6" w:rsidP="006020C6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6B6C4F">
        <w:rPr>
          <w:rFonts w:ascii="Times New Roman" w:hAnsi="Times New Roman"/>
        </w:rPr>
        <w:t xml:space="preserve">CONSELHO DE ARQUITETURA E URBANISMO DE ALAGOAS –CAU/AL </w:t>
      </w:r>
      <w:r>
        <w:rPr>
          <w:rFonts w:ascii="Times New Roman" w:hAnsi="Times New Roman"/>
        </w:rPr>
        <w:t>(</w:t>
      </w:r>
      <w:r w:rsidRPr="006B6C4F">
        <w:rPr>
          <w:rFonts w:ascii="Times New Roman" w:hAnsi="Times New Roman"/>
        </w:rPr>
        <w:t>PRIMEIRA</w:t>
      </w:r>
      <w:r w:rsidR="00865085">
        <w:rPr>
          <w:rFonts w:ascii="Times New Roman" w:hAnsi="Times New Roman"/>
        </w:rPr>
        <w:t xml:space="preserve"> </w:t>
      </w:r>
      <w:r w:rsidRPr="006B6C4F">
        <w:rPr>
          <w:rFonts w:ascii="Times New Roman" w:hAnsi="Times New Roman"/>
        </w:rPr>
        <w:t>COOPERANTE</w:t>
      </w:r>
      <w:r>
        <w:rPr>
          <w:rFonts w:ascii="Times New Roman" w:hAnsi="Times New Roman"/>
        </w:rPr>
        <w:t>)</w:t>
      </w:r>
    </w:p>
    <w:p w14:paraId="4E8FD587" w14:textId="77777777" w:rsidR="006020C6" w:rsidRDefault="006020C6" w:rsidP="006020C6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14:paraId="7EFF8CBC" w14:textId="77777777" w:rsidR="006020C6" w:rsidRDefault="006020C6" w:rsidP="006020C6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14:paraId="2CC70055" w14:textId="77777777" w:rsidR="006020C6" w:rsidRDefault="006020C6" w:rsidP="006020C6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14:paraId="6964966A" w14:textId="77777777" w:rsidR="006020C6" w:rsidRPr="00912A67" w:rsidRDefault="006020C6" w:rsidP="006020C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912A67">
        <w:rPr>
          <w:rFonts w:ascii="Times New Roman" w:hAnsi="Times New Roman"/>
          <w:b/>
          <w:bCs/>
        </w:rPr>
        <w:t>CARLOS EDUARDO DE PAULA MONTEIRO</w:t>
      </w:r>
    </w:p>
    <w:p w14:paraId="52EB6308" w14:textId="77777777" w:rsidR="006020C6" w:rsidRPr="00912A67" w:rsidRDefault="006020C6" w:rsidP="006020C6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912A67">
        <w:rPr>
          <w:rFonts w:ascii="Times New Roman" w:hAnsi="Times New Roman"/>
        </w:rPr>
        <w:t xml:space="preserve">DEFENSORIA PÚBLICA GERALDO ESTADO DE ALAGOAS </w:t>
      </w:r>
    </w:p>
    <w:p w14:paraId="2B4313C8" w14:textId="77777777" w:rsidR="006020C6" w:rsidRDefault="006020C6" w:rsidP="006020C6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912A67">
        <w:rPr>
          <w:rFonts w:ascii="Times New Roman" w:hAnsi="Times New Roman"/>
        </w:rPr>
        <w:t>(SEGUNDA COOPERANTE)</w:t>
      </w:r>
    </w:p>
    <w:p w14:paraId="475AAC62" w14:textId="77777777" w:rsidR="006020C6" w:rsidRDefault="006020C6" w:rsidP="006020C6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14:paraId="7C940570" w14:textId="77777777" w:rsidR="006020C6" w:rsidRPr="00566152" w:rsidRDefault="006020C6" w:rsidP="006020C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5"/>
          <w:szCs w:val="25"/>
        </w:rPr>
      </w:pPr>
      <w:r w:rsidRPr="00566152">
        <w:rPr>
          <w:rFonts w:ascii="Arial" w:hAnsi="Arial" w:cs="Arial"/>
          <w:b/>
          <w:bCs/>
          <w:sz w:val="25"/>
          <w:szCs w:val="25"/>
        </w:rPr>
        <w:t>TESTEMUNHAS:</w:t>
      </w:r>
    </w:p>
    <w:p w14:paraId="55A191B9" w14:textId="77777777" w:rsidR="006020C6" w:rsidRPr="00566152" w:rsidRDefault="006020C6" w:rsidP="006020C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5"/>
          <w:szCs w:val="25"/>
        </w:rPr>
      </w:pPr>
    </w:p>
    <w:p w14:paraId="32603FBF" w14:textId="77777777" w:rsidR="006020C6" w:rsidRPr="00566152" w:rsidRDefault="006020C6" w:rsidP="006020C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5"/>
          <w:szCs w:val="25"/>
        </w:rPr>
      </w:pPr>
      <w:r w:rsidRPr="00566152">
        <w:rPr>
          <w:rFonts w:ascii="Arial" w:hAnsi="Arial" w:cs="Arial"/>
          <w:b/>
          <w:bCs/>
          <w:sz w:val="25"/>
          <w:szCs w:val="25"/>
        </w:rPr>
        <w:t>Nome:</w:t>
      </w:r>
    </w:p>
    <w:p w14:paraId="317A5E8D" w14:textId="77777777" w:rsidR="006020C6" w:rsidRPr="00566152" w:rsidRDefault="006020C6" w:rsidP="006020C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5"/>
          <w:szCs w:val="25"/>
        </w:rPr>
      </w:pPr>
      <w:r w:rsidRPr="00566152">
        <w:rPr>
          <w:rFonts w:ascii="Arial" w:hAnsi="Arial" w:cs="Arial"/>
          <w:b/>
          <w:bCs/>
          <w:sz w:val="25"/>
          <w:szCs w:val="25"/>
        </w:rPr>
        <w:t>CPF/MF:</w:t>
      </w:r>
    </w:p>
    <w:p w14:paraId="3E8A0ABC" w14:textId="77777777" w:rsidR="006020C6" w:rsidRPr="00566152" w:rsidRDefault="006020C6" w:rsidP="006020C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5"/>
          <w:szCs w:val="25"/>
        </w:rPr>
      </w:pPr>
    </w:p>
    <w:p w14:paraId="50CA9B06" w14:textId="77777777" w:rsidR="006020C6" w:rsidRPr="00566152" w:rsidRDefault="006020C6" w:rsidP="006020C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5"/>
          <w:szCs w:val="25"/>
        </w:rPr>
      </w:pPr>
      <w:r w:rsidRPr="00566152">
        <w:rPr>
          <w:rFonts w:ascii="Arial" w:hAnsi="Arial" w:cs="Arial"/>
          <w:b/>
          <w:bCs/>
          <w:sz w:val="25"/>
          <w:szCs w:val="25"/>
        </w:rPr>
        <w:t>Nome:</w:t>
      </w:r>
    </w:p>
    <w:p w14:paraId="07AA0F06" w14:textId="77777777" w:rsidR="006020C6" w:rsidRPr="00566152" w:rsidRDefault="006020C6" w:rsidP="006020C6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 w:rsidRPr="00566152">
        <w:rPr>
          <w:rFonts w:ascii="Arial" w:hAnsi="Arial" w:cs="Arial"/>
          <w:b/>
          <w:bCs/>
          <w:sz w:val="25"/>
          <w:szCs w:val="25"/>
        </w:rPr>
        <w:t>CPF/MF:</w:t>
      </w:r>
    </w:p>
    <w:p w14:paraId="4ADCFDCE" w14:textId="62931835" w:rsidR="00AC7EBF" w:rsidRPr="00AC7EBF" w:rsidRDefault="00AC7EBF" w:rsidP="006020C6">
      <w:pPr>
        <w:jc w:val="center"/>
        <w:rPr>
          <w:rFonts w:ascii="Times New Roman" w:hAnsi="Times New Roman"/>
        </w:rPr>
      </w:pPr>
    </w:p>
    <w:sectPr w:rsidR="00AC7EBF" w:rsidRPr="00AC7EBF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170A9" w14:textId="77777777" w:rsidR="004A7457" w:rsidRDefault="004A7457" w:rsidP="00EE4FDD">
      <w:r>
        <w:separator/>
      </w:r>
    </w:p>
  </w:endnote>
  <w:endnote w:type="continuationSeparator" w:id="0">
    <w:p w14:paraId="2F211C8D" w14:textId="77777777" w:rsidR="004A7457" w:rsidRDefault="004A745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AC93E" w14:textId="77777777" w:rsidR="004A7457" w:rsidRDefault="004A7457" w:rsidP="00EE4FDD">
      <w:r>
        <w:separator/>
      </w:r>
    </w:p>
  </w:footnote>
  <w:footnote w:type="continuationSeparator" w:id="0">
    <w:p w14:paraId="683670BB" w14:textId="77777777" w:rsidR="004A7457" w:rsidRDefault="004A745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0A27B6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0A27B6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A1E66"/>
    <w:rsid w:val="000A1F38"/>
    <w:rsid w:val="000A27B6"/>
    <w:rsid w:val="000B0FFD"/>
    <w:rsid w:val="000B74CF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45619"/>
    <w:rsid w:val="00146B0F"/>
    <w:rsid w:val="001579B4"/>
    <w:rsid w:val="00167725"/>
    <w:rsid w:val="00174922"/>
    <w:rsid w:val="00175EDF"/>
    <w:rsid w:val="00177389"/>
    <w:rsid w:val="00181B92"/>
    <w:rsid w:val="00195CE1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12659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1746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210A8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1F18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76602"/>
    <w:rsid w:val="00485D9F"/>
    <w:rsid w:val="004901EB"/>
    <w:rsid w:val="00490948"/>
    <w:rsid w:val="004A7457"/>
    <w:rsid w:val="004B3864"/>
    <w:rsid w:val="004B6F3F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66812"/>
    <w:rsid w:val="005758A1"/>
    <w:rsid w:val="00580F9C"/>
    <w:rsid w:val="00592A0E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020C6"/>
    <w:rsid w:val="0061542F"/>
    <w:rsid w:val="00624F6B"/>
    <w:rsid w:val="00630BA3"/>
    <w:rsid w:val="00633DA1"/>
    <w:rsid w:val="006446AB"/>
    <w:rsid w:val="006509FF"/>
    <w:rsid w:val="006562C4"/>
    <w:rsid w:val="006641E1"/>
    <w:rsid w:val="00665EAD"/>
    <w:rsid w:val="006714BB"/>
    <w:rsid w:val="00673CBD"/>
    <w:rsid w:val="006747B8"/>
    <w:rsid w:val="00680E5B"/>
    <w:rsid w:val="006A0056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7502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26BC"/>
    <w:rsid w:val="007F3D8E"/>
    <w:rsid w:val="008165C9"/>
    <w:rsid w:val="00817793"/>
    <w:rsid w:val="00844392"/>
    <w:rsid w:val="008457BF"/>
    <w:rsid w:val="008473F6"/>
    <w:rsid w:val="008549C5"/>
    <w:rsid w:val="0086508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51FE"/>
    <w:rsid w:val="00907C0A"/>
    <w:rsid w:val="0091532C"/>
    <w:rsid w:val="00931E0F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1B17"/>
    <w:rsid w:val="009A2801"/>
    <w:rsid w:val="009A2BFE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BB8"/>
    <w:rsid w:val="00A40FBB"/>
    <w:rsid w:val="00A41D08"/>
    <w:rsid w:val="00A43C66"/>
    <w:rsid w:val="00A44606"/>
    <w:rsid w:val="00A468CD"/>
    <w:rsid w:val="00A602C9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C7EBF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4058"/>
    <w:rsid w:val="00BC547C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90362"/>
    <w:rsid w:val="00C91572"/>
    <w:rsid w:val="00CA02EB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11F"/>
    <w:rsid w:val="00D944D6"/>
    <w:rsid w:val="00DA1F17"/>
    <w:rsid w:val="00DA5E90"/>
    <w:rsid w:val="00DA65E0"/>
    <w:rsid w:val="00DB37DB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43B"/>
    <w:rsid w:val="00EA1E7D"/>
    <w:rsid w:val="00EA6F73"/>
    <w:rsid w:val="00EA78F5"/>
    <w:rsid w:val="00EA7E7C"/>
    <w:rsid w:val="00EB5722"/>
    <w:rsid w:val="00ED28D7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272F7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46D1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F272F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uiPriority w:val="99"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F272F7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Default">
    <w:name w:val="Default"/>
    <w:rsid w:val="00F272F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ntstyle01">
    <w:name w:val="fontstyle01"/>
    <w:basedOn w:val="Fontepargpadro"/>
    <w:rsid w:val="00AC7EB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AC7EB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AC7EBF"/>
    <w:rPr>
      <w:rFonts w:ascii="Arial-BoldMT" w:hAnsi="Arial-BoldMT" w:hint="default"/>
      <w:b/>
      <w:bCs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888</Words>
  <Characters>4800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23</cp:revision>
  <cp:lastPrinted>2016-01-29T00:41:00Z</cp:lastPrinted>
  <dcterms:created xsi:type="dcterms:W3CDTF">2022-09-27T16:33:00Z</dcterms:created>
  <dcterms:modified xsi:type="dcterms:W3CDTF">2022-09-30T18:37:00Z</dcterms:modified>
</cp:coreProperties>
</file>