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2677E4" w:rsidRPr="00005F71" w14:paraId="5D92FD64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5D92FD62" w14:textId="77777777" w:rsidR="002677E4" w:rsidRPr="00005F71" w:rsidRDefault="002677E4" w:rsidP="002677E4">
            <w:pPr>
              <w:rPr>
                <w:rFonts w:ascii="Times New Roman" w:hAnsi="Times New Roman"/>
              </w:rPr>
            </w:pPr>
            <w:r w:rsidRPr="00005F71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D92FD63" w14:textId="77777777" w:rsidR="002677E4" w:rsidRPr="00005F71" w:rsidRDefault="002677E4" w:rsidP="002677E4">
            <w:pPr>
              <w:rPr>
                <w:rFonts w:ascii="Times New Roman" w:hAnsi="Times New Roman"/>
              </w:rPr>
            </w:pPr>
          </w:p>
        </w:tc>
      </w:tr>
      <w:tr w:rsidR="002677E4" w:rsidRPr="00005F71" w14:paraId="5D92FD67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5D92FD65" w14:textId="77777777" w:rsidR="002677E4" w:rsidRPr="00005F71" w:rsidRDefault="002677E4" w:rsidP="002677E4">
            <w:pPr>
              <w:rPr>
                <w:rFonts w:ascii="Times New Roman" w:hAnsi="Times New Roman"/>
              </w:rPr>
            </w:pPr>
            <w:r w:rsidRPr="00005F71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D92FD66" w14:textId="77777777" w:rsidR="002677E4" w:rsidRPr="00005F71" w:rsidRDefault="002677E4" w:rsidP="002677E4">
            <w:pPr>
              <w:rPr>
                <w:rFonts w:ascii="Times New Roman" w:hAnsi="Times New Roman"/>
              </w:rPr>
            </w:pPr>
            <w:r w:rsidRPr="00005F71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005F71" w14:paraId="5D92FD6A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5D92FD68" w14:textId="77777777" w:rsidR="002677E4" w:rsidRPr="00005F71" w:rsidRDefault="002677E4" w:rsidP="002677E4">
            <w:pPr>
              <w:rPr>
                <w:rFonts w:ascii="Times New Roman" w:hAnsi="Times New Roman"/>
              </w:rPr>
            </w:pPr>
            <w:r w:rsidRPr="00005F71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D92FD69" w14:textId="77777777" w:rsidR="002677E4" w:rsidRPr="00005F71" w:rsidRDefault="00977138" w:rsidP="002677E4">
            <w:pPr>
              <w:ind w:right="-481"/>
              <w:rPr>
                <w:rFonts w:ascii="Times New Roman" w:hAnsi="Times New Roman"/>
              </w:rPr>
            </w:pPr>
            <w:r w:rsidRPr="00005F71">
              <w:rPr>
                <w:rFonts w:ascii="Times New Roman" w:hAnsi="Times New Roman"/>
                <w:bCs/>
                <w:lang w:eastAsia="pt-BR"/>
              </w:rPr>
              <w:t xml:space="preserve">Composição </w:t>
            </w:r>
            <w:r w:rsidRPr="00005F71">
              <w:rPr>
                <w:rFonts w:ascii="Times New Roman" w:hAnsi="Times New Roman"/>
                <w:lang w:eastAsia="pt-BR"/>
              </w:rPr>
              <w:t>das comissões ordinárias permanentes e</w:t>
            </w:r>
            <w:r w:rsidRPr="00005F71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r w:rsidRPr="00005F71">
              <w:rPr>
                <w:rFonts w:ascii="Times New Roman" w:hAnsi="Times New Roman"/>
                <w:lang w:eastAsia="pt-BR"/>
              </w:rPr>
              <w:t xml:space="preserve">eleição dos coordenadores </w:t>
            </w:r>
            <w:r w:rsidR="006A7502" w:rsidRPr="00005F71">
              <w:rPr>
                <w:rFonts w:ascii="Times New Roman" w:hAnsi="Times New Roman"/>
              </w:rPr>
              <w:t>– Exercício 202</w:t>
            </w:r>
            <w:r w:rsidRPr="00005F71">
              <w:rPr>
                <w:rFonts w:ascii="Times New Roman" w:hAnsi="Times New Roman"/>
              </w:rPr>
              <w:t>2</w:t>
            </w:r>
          </w:p>
        </w:tc>
      </w:tr>
      <w:tr w:rsidR="002677E4" w:rsidRPr="00005F71" w14:paraId="5D92FD6C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/>
            <w:vAlign w:val="center"/>
          </w:tcPr>
          <w:p w14:paraId="5D92FD6B" w14:textId="77777777" w:rsidR="002677E4" w:rsidRPr="00005F71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005F71" w14:paraId="5D92FD6E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5D92FD6D" w14:textId="77777777" w:rsidR="00C91572" w:rsidRPr="00005F71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005F71">
              <w:rPr>
                <w:rFonts w:ascii="Times New Roman" w:hAnsi="Times New Roman"/>
              </w:rPr>
              <w:t>DELIBERAÇÃO</w:t>
            </w:r>
            <w:r w:rsidR="00DB6BBA" w:rsidRPr="00005F71">
              <w:rPr>
                <w:rFonts w:ascii="Times New Roman" w:hAnsi="Times New Roman"/>
              </w:rPr>
              <w:t xml:space="preserve"> PLENÁRIA</w:t>
            </w:r>
            <w:r w:rsidR="008C0CF3" w:rsidRPr="00005F71">
              <w:rPr>
                <w:rFonts w:ascii="Times New Roman" w:hAnsi="Times New Roman"/>
              </w:rPr>
              <w:t xml:space="preserve"> </w:t>
            </w:r>
            <w:r w:rsidR="006A7502" w:rsidRPr="00005F71">
              <w:rPr>
                <w:rFonts w:ascii="Times New Roman" w:hAnsi="Times New Roman"/>
              </w:rPr>
              <w:t>DP</w:t>
            </w:r>
            <w:r w:rsidR="00977138" w:rsidRPr="00005F71">
              <w:rPr>
                <w:rFonts w:ascii="Times New Roman" w:hAnsi="Times New Roman"/>
              </w:rPr>
              <w:t>O</w:t>
            </w:r>
            <w:r w:rsidR="006A7502" w:rsidRPr="00005F71">
              <w:rPr>
                <w:rFonts w:ascii="Times New Roman" w:hAnsi="Times New Roman"/>
              </w:rPr>
              <w:t>AL Nº 0</w:t>
            </w:r>
            <w:r w:rsidR="004D26FC" w:rsidRPr="00005F71">
              <w:rPr>
                <w:rFonts w:ascii="Times New Roman" w:hAnsi="Times New Roman"/>
              </w:rPr>
              <w:t>1</w:t>
            </w:r>
            <w:r w:rsidR="00977138" w:rsidRPr="00005F71">
              <w:rPr>
                <w:rFonts w:ascii="Times New Roman" w:hAnsi="Times New Roman"/>
              </w:rPr>
              <w:t>0</w:t>
            </w:r>
            <w:r w:rsidR="004D26FC" w:rsidRPr="00005F71">
              <w:rPr>
                <w:rFonts w:ascii="Times New Roman" w:hAnsi="Times New Roman"/>
              </w:rPr>
              <w:t>9</w:t>
            </w:r>
            <w:r w:rsidR="006A7502" w:rsidRPr="00005F71">
              <w:rPr>
                <w:rFonts w:ascii="Times New Roman" w:hAnsi="Times New Roman"/>
              </w:rPr>
              <w:t>-0</w:t>
            </w:r>
            <w:r w:rsidR="00977138" w:rsidRPr="00005F71">
              <w:rPr>
                <w:rFonts w:ascii="Times New Roman" w:hAnsi="Times New Roman"/>
              </w:rPr>
              <w:t>3</w:t>
            </w:r>
            <w:r w:rsidR="002677E4" w:rsidRPr="00005F71">
              <w:rPr>
                <w:rFonts w:ascii="Times New Roman" w:hAnsi="Times New Roman"/>
              </w:rPr>
              <w:t>/20</w:t>
            </w:r>
            <w:r w:rsidR="006A7502" w:rsidRPr="00005F71">
              <w:rPr>
                <w:rFonts w:ascii="Times New Roman" w:hAnsi="Times New Roman"/>
              </w:rPr>
              <w:t>2</w:t>
            </w:r>
            <w:r w:rsidR="00977138" w:rsidRPr="00005F71">
              <w:rPr>
                <w:rFonts w:ascii="Times New Roman" w:hAnsi="Times New Roman"/>
              </w:rPr>
              <w:t>2</w:t>
            </w:r>
          </w:p>
        </w:tc>
      </w:tr>
    </w:tbl>
    <w:p w14:paraId="5D92FD6F" w14:textId="77777777" w:rsidR="00D11147" w:rsidRPr="00005F71" w:rsidRDefault="00D11147" w:rsidP="002677E4">
      <w:pPr>
        <w:jc w:val="both"/>
        <w:rPr>
          <w:rFonts w:ascii="Times New Roman" w:hAnsi="Times New Roman"/>
        </w:rPr>
      </w:pPr>
    </w:p>
    <w:p w14:paraId="5D92FD70" w14:textId="77777777" w:rsidR="002677E4" w:rsidRPr="00005F71" w:rsidRDefault="0020021B" w:rsidP="002677E4">
      <w:pPr>
        <w:jc w:val="both"/>
        <w:rPr>
          <w:rFonts w:ascii="Times New Roman" w:hAnsi="Times New Roman"/>
          <w:lang w:eastAsia="pt-BR"/>
        </w:rPr>
      </w:pPr>
      <w:r w:rsidRPr="00005F71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005F71">
        <w:rPr>
          <w:rFonts w:ascii="Times New Roman" w:hAnsi="Times New Roman"/>
          <w:lang w:eastAsia="pt-BR"/>
        </w:rPr>
        <w:t>no exercício das competências</w:t>
      </w:r>
      <w:r w:rsidR="00D11147" w:rsidRPr="00005F71">
        <w:rPr>
          <w:rFonts w:ascii="Times New Roman" w:hAnsi="Times New Roman"/>
          <w:lang w:eastAsia="pt-BR"/>
        </w:rPr>
        <w:t xml:space="preserve"> e prerrogativas de que trata o</w:t>
      </w:r>
      <w:r w:rsidR="00D11147" w:rsidRPr="00005F71">
        <w:rPr>
          <w:rFonts w:ascii="Times New Roman" w:eastAsia="Times New Roman" w:hAnsi="Times New Roman"/>
          <w:bCs/>
          <w:lang w:eastAsia="pt-BR"/>
        </w:rPr>
        <w:t xml:space="preserve"> Art. 9 </w:t>
      </w:r>
      <w:r w:rsidR="002677E4" w:rsidRPr="00005F71">
        <w:rPr>
          <w:rFonts w:ascii="Times New Roman" w:hAnsi="Times New Roman"/>
          <w:lang w:eastAsia="pt-BR"/>
        </w:rPr>
        <w:t>do Regimento Interno</w:t>
      </w:r>
      <w:r w:rsidR="00D11147" w:rsidRPr="00005F71">
        <w:rPr>
          <w:rFonts w:ascii="Times New Roman" w:hAnsi="Times New Roman"/>
        </w:rPr>
        <w:t xml:space="preserve"> </w:t>
      </w:r>
      <w:r w:rsidR="00D11147" w:rsidRPr="00005F71">
        <w:rPr>
          <w:rFonts w:ascii="Times New Roman" w:hAnsi="Times New Roman"/>
          <w:lang w:eastAsia="pt-BR"/>
        </w:rPr>
        <w:t>do CAU/AL</w:t>
      </w:r>
      <w:r w:rsidR="002677E4" w:rsidRPr="00005F71">
        <w:rPr>
          <w:rFonts w:ascii="Times New Roman" w:hAnsi="Times New Roman"/>
          <w:lang w:eastAsia="pt-BR"/>
        </w:rPr>
        <w:t xml:space="preserve"> reunido </w:t>
      </w:r>
      <w:r w:rsidR="006C7691" w:rsidRPr="00005F71">
        <w:rPr>
          <w:rFonts w:ascii="Times New Roman" w:hAnsi="Times New Roman"/>
          <w:lang w:eastAsia="pt-BR"/>
        </w:rPr>
        <w:t xml:space="preserve">por videoconferência </w:t>
      </w:r>
      <w:r w:rsidR="002677E4" w:rsidRPr="00005F71">
        <w:rPr>
          <w:rFonts w:ascii="Times New Roman" w:hAnsi="Times New Roman"/>
          <w:lang w:eastAsia="pt-BR"/>
        </w:rPr>
        <w:t xml:space="preserve">em </w:t>
      </w:r>
      <w:r w:rsidR="00D715DC" w:rsidRPr="00005F71">
        <w:rPr>
          <w:rFonts w:ascii="Times New Roman" w:hAnsi="Times New Roman"/>
          <w:lang w:eastAsia="pt-BR"/>
        </w:rPr>
        <w:t>Maceió</w:t>
      </w:r>
      <w:r w:rsidR="002677E4" w:rsidRPr="00005F71">
        <w:rPr>
          <w:rFonts w:ascii="Times New Roman" w:hAnsi="Times New Roman"/>
          <w:lang w:eastAsia="pt-BR"/>
        </w:rPr>
        <w:t>, no dia</w:t>
      </w:r>
      <w:r w:rsidR="006A7502" w:rsidRPr="00005F71">
        <w:rPr>
          <w:rFonts w:ascii="Times New Roman" w:hAnsi="Times New Roman"/>
          <w:lang w:eastAsia="pt-BR"/>
        </w:rPr>
        <w:t xml:space="preserve"> </w:t>
      </w:r>
      <w:r w:rsidR="00977138" w:rsidRPr="00005F71">
        <w:rPr>
          <w:rFonts w:ascii="Times New Roman" w:hAnsi="Times New Roman"/>
          <w:lang w:eastAsia="pt-BR"/>
        </w:rPr>
        <w:t>13</w:t>
      </w:r>
      <w:r w:rsidR="00D11147" w:rsidRPr="00005F71">
        <w:rPr>
          <w:rFonts w:ascii="Times New Roman" w:hAnsi="Times New Roman"/>
          <w:lang w:eastAsia="pt-BR"/>
        </w:rPr>
        <w:t xml:space="preserve"> </w:t>
      </w:r>
      <w:r w:rsidR="002677E4" w:rsidRPr="00005F71">
        <w:rPr>
          <w:rFonts w:ascii="Times New Roman" w:hAnsi="Times New Roman"/>
          <w:lang w:eastAsia="pt-BR"/>
        </w:rPr>
        <w:t>de</w:t>
      </w:r>
      <w:r w:rsidR="00D11147" w:rsidRPr="00005F71">
        <w:rPr>
          <w:rFonts w:ascii="Times New Roman" w:hAnsi="Times New Roman"/>
          <w:lang w:eastAsia="pt-BR"/>
        </w:rPr>
        <w:t xml:space="preserve"> </w:t>
      </w:r>
      <w:r w:rsidR="00977138" w:rsidRPr="00005F71">
        <w:rPr>
          <w:rFonts w:ascii="Times New Roman" w:hAnsi="Times New Roman"/>
          <w:lang w:eastAsia="pt-BR"/>
        </w:rPr>
        <w:t>janeiro</w:t>
      </w:r>
      <w:r w:rsidR="002677E4" w:rsidRPr="00005F71">
        <w:rPr>
          <w:rFonts w:ascii="Times New Roman" w:hAnsi="Times New Roman"/>
          <w:lang w:eastAsia="pt-BR"/>
        </w:rPr>
        <w:t xml:space="preserve"> de</w:t>
      </w:r>
      <w:r w:rsidR="006A7502" w:rsidRPr="00005F71">
        <w:rPr>
          <w:rFonts w:ascii="Times New Roman" w:hAnsi="Times New Roman"/>
          <w:lang w:eastAsia="pt-BR"/>
        </w:rPr>
        <w:t xml:space="preserve"> 202</w:t>
      </w:r>
      <w:r w:rsidR="00977138" w:rsidRPr="00005F71">
        <w:rPr>
          <w:rFonts w:ascii="Times New Roman" w:hAnsi="Times New Roman"/>
          <w:lang w:eastAsia="pt-BR"/>
        </w:rPr>
        <w:t>2</w:t>
      </w:r>
      <w:r w:rsidR="002677E4" w:rsidRPr="00005F71">
        <w:rPr>
          <w:rFonts w:ascii="Times New Roman" w:hAnsi="Times New Roman"/>
          <w:lang w:eastAsia="pt-BR"/>
        </w:rPr>
        <w:t>, após análise do</w:t>
      </w:r>
      <w:r w:rsidR="00D11147" w:rsidRPr="00005F71">
        <w:rPr>
          <w:rFonts w:ascii="Times New Roman" w:hAnsi="Times New Roman"/>
        </w:rPr>
        <w:t xml:space="preserve"> </w:t>
      </w:r>
      <w:r w:rsidR="002677E4" w:rsidRPr="00005F71">
        <w:rPr>
          <w:rFonts w:ascii="Times New Roman" w:hAnsi="Times New Roman"/>
          <w:lang w:eastAsia="pt-BR"/>
        </w:rPr>
        <w:t>assunto em epígrafe</w:t>
      </w:r>
      <w:r w:rsidR="00072AD3" w:rsidRPr="00005F71">
        <w:rPr>
          <w:rFonts w:ascii="Times New Roman" w:hAnsi="Times New Roman"/>
          <w:lang w:eastAsia="pt-BR"/>
        </w:rPr>
        <w:t>;</w:t>
      </w:r>
    </w:p>
    <w:p w14:paraId="5D92FD71" w14:textId="77777777" w:rsidR="00072AD3" w:rsidRPr="00005F71" w:rsidRDefault="00072AD3" w:rsidP="002677E4">
      <w:pPr>
        <w:jc w:val="both"/>
        <w:rPr>
          <w:rFonts w:ascii="Times New Roman" w:hAnsi="Times New Roman"/>
          <w:lang w:eastAsia="pt-BR"/>
        </w:rPr>
      </w:pPr>
    </w:p>
    <w:p w14:paraId="5D92FD72" w14:textId="77777777" w:rsidR="00072AD3" w:rsidRPr="00005F71" w:rsidRDefault="00072AD3" w:rsidP="002677E4">
      <w:pPr>
        <w:jc w:val="both"/>
        <w:rPr>
          <w:rFonts w:ascii="Times New Roman" w:hAnsi="Times New Roman"/>
          <w:lang w:eastAsia="pt-BR"/>
        </w:rPr>
      </w:pPr>
      <w:r w:rsidRPr="00005F71">
        <w:rPr>
          <w:rFonts w:ascii="Times New Roman" w:hAnsi="Times New Roman"/>
          <w:b/>
          <w:bCs/>
          <w:lang w:eastAsia="pt-BR"/>
        </w:rPr>
        <w:t>Considerando</w:t>
      </w:r>
      <w:r w:rsidRPr="00005F71">
        <w:rPr>
          <w:rFonts w:ascii="Times New Roman" w:hAnsi="Times New Roman"/>
          <w:lang w:eastAsia="pt-BR"/>
        </w:rPr>
        <w:t xml:space="preserve"> a </w:t>
      </w:r>
      <w:r w:rsidR="00DA60B2" w:rsidRPr="00005F71">
        <w:rPr>
          <w:rFonts w:ascii="Times New Roman" w:hAnsi="Times New Roman"/>
          <w:lang w:eastAsia="pt-BR"/>
        </w:rPr>
        <w:t>Deliberação n</w:t>
      </w:r>
      <w:r w:rsidRPr="00005F71">
        <w:rPr>
          <w:rFonts w:ascii="Times New Roman" w:hAnsi="Times New Roman"/>
          <w:lang w:eastAsia="pt-BR"/>
        </w:rPr>
        <w:t xml:space="preserve">º 004/2021 – COA-CAU/BR, que </w:t>
      </w:r>
      <w:r w:rsidRPr="00005F71">
        <w:rPr>
          <w:rFonts w:ascii="Times New Roman" w:hAnsi="Times New Roman"/>
        </w:rPr>
        <w:t>informa sobre as composições das comissões ordinárias devam seguir os limites expressos no Regimento Geral do CAU, tendo a participação do conselheiro titular em duas comissões, apenas para complementar a composição mínima de 3 (três) membros em todas as comissões</w:t>
      </w:r>
      <w:r w:rsidRPr="00005F71">
        <w:rPr>
          <w:rFonts w:ascii="Times New Roman" w:hAnsi="Times New Roman"/>
          <w:lang w:eastAsia="pt-BR"/>
        </w:rPr>
        <w:t>;</w:t>
      </w:r>
    </w:p>
    <w:p w14:paraId="5D92FD73" w14:textId="77777777" w:rsidR="00072AD3" w:rsidRPr="00005F71" w:rsidRDefault="00072AD3" w:rsidP="002677E4">
      <w:pPr>
        <w:jc w:val="both"/>
        <w:rPr>
          <w:rFonts w:ascii="Times New Roman" w:hAnsi="Times New Roman"/>
          <w:lang w:eastAsia="pt-BR"/>
        </w:rPr>
      </w:pPr>
    </w:p>
    <w:p w14:paraId="5D92FD74" w14:textId="77777777" w:rsidR="00072AD3" w:rsidRPr="00005F71" w:rsidRDefault="00072AD3" w:rsidP="002677E4">
      <w:pPr>
        <w:jc w:val="both"/>
        <w:rPr>
          <w:rFonts w:ascii="Times New Roman" w:hAnsi="Times New Roman"/>
          <w:lang w:eastAsia="pt-BR"/>
        </w:rPr>
      </w:pPr>
      <w:r w:rsidRPr="00005F71">
        <w:rPr>
          <w:rFonts w:ascii="Times New Roman" w:hAnsi="Times New Roman"/>
          <w:b/>
          <w:bCs/>
          <w:lang w:eastAsia="pt-BR"/>
        </w:rPr>
        <w:t>Considerando</w:t>
      </w:r>
      <w:r w:rsidRPr="00005F71">
        <w:rPr>
          <w:rFonts w:ascii="Times New Roman" w:hAnsi="Times New Roman"/>
          <w:lang w:eastAsia="pt-BR"/>
        </w:rPr>
        <w:t xml:space="preserve"> o Ofício Circular nº 018/2021-CAU/BR, que trata sobre as sobre </w:t>
      </w:r>
      <w:r w:rsidRPr="00005F71">
        <w:rPr>
          <w:rFonts w:ascii="Times New Roman" w:hAnsi="Times New Roman"/>
        </w:rPr>
        <w:t>Publicação das atas de eleição de presidente e alteração na composição das comissões permanentes;</w:t>
      </w:r>
      <w:r w:rsidRPr="00005F71">
        <w:rPr>
          <w:rFonts w:ascii="Times New Roman" w:hAnsi="Times New Roman"/>
          <w:lang w:eastAsia="pt-BR"/>
        </w:rPr>
        <w:t xml:space="preserve"> </w:t>
      </w:r>
    </w:p>
    <w:p w14:paraId="5D92FD75" w14:textId="77777777" w:rsidR="00072AD3" w:rsidRPr="00005F71" w:rsidRDefault="00072AD3" w:rsidP="002677E4">
      <w:pPr>
        <w:jc w:val="both"/>
        <w:rPr>
          <w:rFonts w:ascii="Times New Roman" w:hAnsi="Times New Roman"/>
          <w:lang w:eastAsia="pt-BR"/>
        </w:rPr>
      </w:pPr>
    </w:p>
    <w:p w14:paraId="5D92FD76" w14:textId="77777777" w:rsidR="00072AD3" w:rsidRPr="00005F71" w:rsidRDefault="00072AD3" w:rsidP="00072AD3">
      <w:pPr>
        <w:jc w:val="both"/>
        <w:rPr>
          <w:rFonts w:ascii="Times New Roman" w:hAnsi="Times New Roman"/>
          <w:lang w:eastAsia="pt-BR"/>
        </w:rPr>
      </w:pPr>
      <w:r w:rsidRPr="00005F71">
        <w:rPr>
          <w:rFonts w:ascii="Times New Roman" w:hAnsi="Times New Roman"/>
          <w:b/>
          <w:bCs/>
          <w:lang w:eastAsia="pt-BR"/>
        </w:rPr>
        <w:t>Considerando</w:t>
      </w:r>
      <w:r w:rsidRPr="00005F71">
        <w:rPr>
          <w:rFonts w:ascii="Times New Roman" w:hAnsi="Times New Roman"/>
          <w:lang w:eastAsia="pt-BR"/>
        </w:rPr>
        <w:t xml:space="preserve"> o art. 34, II, da Lei ° 12.378/2010, que explicita competir aos CAU/UF cumprir e fazer cumprir o disposto nesta Lei, no Regimento Geral do CAU/BR, nos demais atos normativos do CAU/BR e nos próprios atos, no âmbito de sua competência;</w:t>
      </w:r>
    </w:p>
    <w:p w14:paraId="5D92FD77" w14:textId="77777777" w:rsidR="00072AD3" w:rsidRPr="00005F71" w:rsidRDefault="00072AD3" w:rsidP="00072AD3">
      <w:pPr>
        <w:jc w:val="both"/>
        <w:rPr>
          <w:rFonts w:ascii="Times New Roman" w:hAnsi="Times New Roman"/>
          <w:lang w:eastAsia="pt-BR"/>
        </w:rPr>
      </w:pPr>
    </w:p>
    <w:p w14:paraId="5D92FD78" w14:textId="77777777" w:rsidR="00072AD3" w:rsidRPr="00005F71" w:rsidRDefault="00625F07" w:rsidP="00072AD3">
      <w:pPr>
        <w:jc w:val="both"/>
        <w:rPr>
          <w:rFonts w:ascii="Times New Roman" w:hAnsi="Times New Roman"/>
          <w:lang w:eastAsia="pt-BR"/>
        </w:rPr>
      </w:pPr>
      <w:r w:rsidRPr="00005F71">
        <w:rPr>
          <w:rFonts w:ascii="Times New Roman" w:hAnsi="Times New Roman"/>
          <w:b/>
          <w:bCs/>
          <w:lang w:eastAsia="pt-BR"/>
        </w:rPr>
        <w:t>Considerando</w:t>
      </w:r>
      <w:r w:rsidR="00072AD3" w:rsidRPr="00005F71">
        <w:rPr>
          <w:rFonts w:ascii="Times New Roman" w:hAnsi="Times New Roman"/>
          <w:lang w:eastAsia="pt-BR"/>
        </w:rPr>
        <w:t xml:space="preserve"> o Regimento Geral do CAU, aprovado pela Resolução CAU/BR n° 139, de 28 de abril de 2017, que em seu art. 30, §1°, explicita que, “excepcionalmente, o conselheiro titular poderá ser membro de até 2 (duas) comissões ordinárias, nos casos de CAU/UF em que sejam instituídas até 5 (cinco) comissões ordinárias, somente para complementar a composição mínima de 3 (três) membros em todas as comissões;</w:t>
      </w:r>
    </w:p>
    <w:p w14:paraId="5D92FD79" w14:textId="77777777" w:rsidR="000706AB" w:rsidRPr="00005F71" w:rsidRDefault="000706AB" w:rsidP="00417BDA">
      <w:pPr>
        <w:pStyle w:val="Corpodetexto2"/>
        <w:rPr>
          <w:sz w:val="24"/>
          <w:szCs w:val="24"/>
        </w:rPr>
      </w:pPr>
    </w:p>
    <w:p w14:paraId="5D92FD7A" w14:textId="0E66A8DA" w:rsidR="000706AB" w:rsidRPr="00005F71" w:rsidRDefault="000706AB" w:rsidP="00417BDA">
      <w:pPr>
        <w:pStyle w:val="Corpodetexto2"/>
        <w:rPr>
          <w:b/>
          <w:sz w:val="24"/>
          <w:szCs w:val="24"/>
        </w:rPr>
      </w:pPr>
      <w:r w:rsidRPr="00993DA2">
        <w:rPr>
          <w:b/>
          <w:sz w:val="24"/>
          <w:szCs w:val="24"/>
        </w:rPr>
        <w:t>DELIBEROU</w:t>
      </w:r>
      <w:r w:rsidR="003F184D" w:rsidRPr="00993DA2">
        <w:rPr>
          <w:b/>
          <w:sz w:val="24"/>
          <w:szCs w:val="24"/>
        </w:rPr>
        <w:t xml:space="preserve"> </w:t>
      </w:r>
      <w:r w:rsidR="003F184D" w:rsidRPr="00993DA2">
        <w:rPr>
          <w:b/>
          <w:bCs/>
          <w:sz w:val="24"/>
          <w:szCs w:val="24"/>
        </w:rPr>
        <w:t>(1h</w:t>
      </w:r>
      <w:r w:rsidR="005213BC" w:rsidRPr="00993DA2">
        <w:rPr>
          <w:b/>
          <w:bCs/>
          <w:sz w:val="24"/>
          <w:szCs w:val="24"/>
        </w:rPr>
        <w:t>01</w:t>
      </w:r>
      <w:r w:rsidR="003F184D" w:rsidRPr="00993DA2">
        <w:rPr>
          <w:b/>
          <w:bCs/>
          <w:sz w:val="24"/>
          <w:szCs w:val="24"/>
        </w:rPr>
        <w:t>min</w:t>
      </w:r>
      <w:r w:rsidR="002E616F" w:rsidRPr="00993DA2">
        <w:rPr>
          <w:b/>
          <w:bCs/>
          <w:sz w:val="24"/>
          <w:szCs w:val="24"/>
        </w:rPr>
        <w:t>46</w:t>
      </w:r>
      <w:r w:rsidR="003F184D" w:rsidRPr="00993DA2">
        <w:rPr>
          <w:b/>
          <w:bCs/>
          <w:sz w:val="24"/>
          <w:szCs w:val="24"/>
        </w:rPr>
        <w:t xml:space="preserve"> – 1h</w:t>
      </w:r>
      <w:r w:rsidR="00993DA2" w:rsidRPr="00993DA2">
        <w:rPr>
          <w:b/>
          <w:bCs/>
          <w:sz w:val="24"/>
          <w:szCs w:val="24"/>
        </w:rPr>
        <w:t>03</w:t>
      </w:r>
      <w:r w:rsidR="003F184D" w:rsidRPr="00993DA2">
        <w:rPr>
          <w:b/>
          <w:bCs/>
          <w:sz w:val="24"/>
          <w:szCs w:val="24"/>
        </w:rPr>
        <w:t>min</w:t>
      </w:r>
      <w:r w:rsidR="00993DA2" w:rsidRPr="00993DA2">
        <w:rPr>
          <w:b/>
          <w:bCs/>
          <w:sz w:val="24"/>
          <w:szCs w:val="24"/>
        </w:rPr>
        <w:t>22</w:t>
      </w:r>
      <w:r w:rsidR="003F184D" w:rsidRPr="00993DA2">
        <w:rPr>
          <w:b/>
          <w:bCs/>
          <w:sz w:val="24"/>
          <w:szCs w:val="24"/>
        </w:rPr>
        <w:t xml:space="preserve"> de gravação)</w:t>
      </w:r>
      <w:r w:rsidRPr="00993DA2">
        <w:rPr>
          <w:b/>
          <w:sz w:val="24"/>
          <w:szCs w:val="24"/>
        </w:rPr>
        <w:t>:</w:t>
      </w:r>
    </w:p>
    <w:p w14:paraId="5D92FD7B" w14:textId="77777777" w:rsidR="00417BDA" w:rsidRPr="00005F71" w:rsidRDefault="00417BDA" w:rsidP="00417BDA">
      <w:pPr>
        <w:rPr>
          <w:rFonts w:ascii="Times New Roman" w:hAnsi="Times New Roman"/>
        </w:rPr>
      </w:pPr>
    </w:p>
    <w:p w14:paraId="5D92FD7C" w14:textId="77777777" w:rsidR="00711A90" w:rsidRPr="00005F71" w:rsidRDefault="00156274" w:rsidP="00711A90">
      <w:pPr>
        <w:pStyle w:val="Corpodetexto2"/>
        <w:rPr>
          <w:sz w:val="24"/>
          <w:szCs w:val="24"/>
        </w:rPr>
      </w:pPr>
      <w:r w:rsidRPr="00005F71">
        <w:rPr>
          <w:b/>
          <w:sz w:val="24"/>
          <w:szCs w:val="24"/>
        </w:rPr>
        <w:t>1</w:t>
      </w:r>
      <w:r w:rsidR="00711A90" w:rsidRPr="00005F71">
        <w:rPr>
          <w:b/>
          <w:sz w:val="24"/>
          <w:szCs w:val="24"/>
        </w:rPr>
        <w:t xml:space="preserve"> – </w:t>
      </w:r>
      <w:r w:rsidR="00711A90" w:rsidRPr="00005F71">
        <w:rPr>
          <w:sz w:val="24"/>
          <w:szCs w:val="24"/>
        </w:rPr>
        <w:t>Aprovar a formação da Comissão Ordinária de Ensino e Formação</w:t>
      </w:r>
      <w:r w:rsidR="00224B9B">
        <w:rPr>
          <w:sz w:val="24"/>
          <w:szCs w:val="24"/>
        </w:rPr>
        <w:t xml:space="preserve"> – </w:t>
      </w:r>
      <w:r w:rsidR="00224B9B" w:rsidRPr="00224B9B">
        <w:rPr>
          <w:b/>
          <w:sz w:val="24"/>
          <w:szCs w:val="24"/>
        </w:rPr>
        <w:t>CEF</w:t>
      </w:r>
      <w:r w:rsidR="00711A90" w:rsidRPr="00005F71">
        <w:rPr>
          <w:sz w:val="24"/>
          <w:szCs w:val="24"/>
        </w:rPr>
        <w:t xml:space="preserve"> – Exercício 202</w:t>
      </w:r>
      <w:r w:rsidR="00792843" w:rsidRPr="00005F71">
        <w:rPr>
          <w:sz w:val="24"/>
          <w:szCs w:val="24"/>
        </w:rPr>
        <w:t>2</w:t>
      </w:r>
      <w:r w:rsidR="00711A90" w:rsidRPr="00005F71">
        <w:rPr>
          <w:sz w:val="24"/>
          <w:szCs w:val="24"/>
        </w:rPr>
        <w:t xml:space="preserve">, com os seguintes conselheiros: </w:t>
      </w:r>
      <w:r w:rsidR="00711A90" w:rsidRPr="00005F71">
        <w:rPr>
          <w:bCs/>
          <w:sz w:val="24"/>
          <w:szCs w:val="24"/>
        </w:rPr>
        <w:t xml:space="preserve">Paula Regina Vieira Zacarias </w:t>
      </w:r>
      <w:r w:rsidR="00711A90" w:rsidRPr="00005F71">
        <w:rPr>
          <w:sz w:val="24"/>
          <w:szCs w:val="24"/>
        </w:rPr>
        <w:t xml:space="preserve">(Coordenadora), </w:t>
      </w:r>
      <w:proofErr w:type="spellStart"/>
      <w:r w:rsidR="00711A90" w:rsidRPr="00005F71">
        <w:rPr>
          <w:bCs/>
          <w:sz w:val="24"/>
          <w:szCs w:val="24"/>
        </w:rPr>
        <w:t>Hanah</w:t>
      </w:r>
      <w:proofErr w:type="spellEnd"/>
      <w:r w:rsidR="00711A90" w:rsidRPr="00005F71">
        <w:rPr>
          <w:bCs/>
          <w:sz w:val="24"/>
          <w:szCs w:val="24"/>
        </w:rPr>
        <w:t xml:space="preserve"> Maria Torres de Melo e Simone Rachel Lopes Moura</w:t>
      </w:r>
      <w:r w:rsidR="003F184D" w:rsidRPr="00005F71">
        <w:rPr>
          <w:bCs/>
          <w:sz w:val="24"/>
          <w:szCs w:val="24"/>
        </w:rPr>
        <w:t>;</w:t>
      </w:r>
    </w:p>
    <w:p w14:paraId="5D92FD7D" w14:textId="77777777" w:rsidR="00711A90" w:rsidRPr="00005F71" w:rsidRDefault="00711A90" w:rsidP="00F872FE">
      <w:pPr>
        <w:pStyle w:val="Corpodetexto2"/>
        <w:rPr>
          <w:sz w:val="24"/>
          <w:szCs w:val="24"/>
        </w:rPr>
      </w:pPr>
    </w:p>
    <w:p w14:paraId="5D92FD7E" w14:textId="23F33505" w:rsidR="00711A90" w:rsidRPr="00005F71" w:rsidRDefault="00156274" w:rsidP="00711A90">
      <w:pPr>
        <w:pStyle w:val="Corpodetexto2"/>
        <w:rPr>
          <w:sz w:val="24"/>
          <w:szCs w:val="24"/>
        </w:rPr>
      </w:pPr>
      <w:r w:rsidRPr="00005F71">
        <w:rPr>
          <w:b/>
          <w:sz w:val="24"/>
          <w:szCs w:val="24"/>
        </w:rPr>
        <w:t>2</w:t>
      </w:r>
      <w:r w:rsidR="00711A90" w:rsidRPr="00005F71">
        <w:rPr>
          <w:b/>
          <w:sz w:val="24"/>
          <w:szCs w:val="24"/>
        </w:rPr>
        <w:t xml:space="preserve"> –</w:t>
      </w:r>
      <w:r w:rsidR="00711A90" w:rsidRPr="00005F71">
        <w:rPr>
          <w:sz w:val="24"/>
          <w:szCs w:val="24"/>
        </w:rPr>
        <w:t xml:space="preserve"> Aprovar a formação da Comissão Ordinária de Exercício Profissional</w:t>
      </w:r>
      <w:r w:rsidR="00224B9B">
        <w:rPr>
          <w:sz w:val="24"/>
          <w:szCs w:val="24"/>
        </w:rPr>
        <w:t xml:space="preserve"> – </w:t>
      </w:r>
      <w:r w:rsidR="00224B9B" w:rsidRPr="00224B9B">
        <w:rPr>
          <w:b/>
          <w:sz w:val="24"/>
          <w:szCs w:val="24"/>
        </w:rPr>
        <w:t>CEP</w:t>
      </w:r>
      <w:r w:rsidR="00711A90" w:rsidRPr="00005F71">
        <w:rPr>
          <w:sz w:val="24"/>
          <w:szCs w:val="24"/>
        </w:rPr>
        <w:t xml:space="preserve"> – Exercício 202</w:t>
      </w:r>
      <w:r w:rsidR="00792843" w:rsidRPr="00005F71">
        <w:rPr>
          <w:sz w:val="24"/>
          <w:szCs w:val="24"/>
        </w:rPr>
        <w:t>2</w:t>
      </w:r>
      <w:r w:rsidR="00711A90" w:rsidRPr="00005F71">
        <w:rPr>
          <w:sz w:val="24"/>
          <w:szCs w:val="24"/>
        </w:rPr>
        <w:t xml:space="preserve">, com os seguintes conselheiros: </w:t>
      </w:r>
      <w:proofErr w:type="spellStart"/>
      <w:r w:rsidR="00711A90" w:rsidRPr="00005F71">
        <w:rPr>
          <w:bCs/>
          <w:sz w:val="24"/>
          <w:szCs w:val="24"/>
        </w:rPr>
        <w:t>Hanah</w:t>
      </w:r>
      <w:proofErr w:type="spellEnd"/>
      <w:r w:rsidR="00711A90" w:rsidRPr="00005F71">
        <w:rPr>
          <w:bCs/>
          <w:sz w:val="24"/>
          <w:szCs w:val="24"/>
        </w:rPr>
        <w:t xml:space="preserve"> Maria Torres de Melo </w:t>
      </w:r>
      <w:r w:rsidR="00711A90" w:rsidRPr="00005F71">
        <w:rPr>
          <w:sz w:val="24"/>
          <w:szCs w:val="24"/>
        </w:rPr>
        <w:t xml:space="preserve">(Coordenadora), </w:t>
      </w:r>
      <w:proofErr w:type="spellStart"/>
      <w:r w:rsidR="00711A90" w:rsidRPr="00005F71">
        <w:rPr>
          <w:bCs/>
          <w:sz w:val="24"/>
          <w:szCs w:val="24"/>
        </w:rPr>
        <w:t>Cylleide</w:t>
      </w:r>
      <w:proofErr w:type="spellEnd"/>
      <w:r w:rsidR="00711A90" w:rsidRPr="00005F71">
        <w:rPr>
          <w:bCs/>
          <w:sz w:val="24"/>
          <w:szCs w:val="24"/>
        </w:rPr>
        <w:t xml:space="preserve"> de Lima Barros e</w:t>
      </w:r>
      <w:r w:rsidR="000D01B3">
        <w:rPr>
          <w:bCs/>
          <w:sz w:val="24"/>
          <w:szCs w:val="24"/>
        </w:rPr>
        <w:t xml:space="preserve"> </w:t>
      </w:r>
      <w:r w:rsidR="000D01B3" w:rsidRPr="00005F71">
        <w:rPr>
          <w:bCs/>
          <w:sz w:val="24"/>
          <w:szCs w:val="24"/>
        </w:rPr>
        <w:t>Rosângela Benigna de Oliveira Carvalho</w:t>
      </w:r>
      <w:r w:rsidR="003F184D" w:rsidRPr="00005F71">
        <w:rPr>
          <w:bCs/>
          <w:sz w:val="24"/>
          <w:szCs w:val="24"/>
        </w:rPr>
        <w:t>;</w:t>
      </w:r>
    </w:p>
    <w:p w14:paraId="5D92FD7F" w14:textId="77777777" w:rsidR="00711A90" w:rsidRPr="00005F71" w:rsidRDefault="00711A90" w:rsidP="00F872FE">
      <w:pPr>
        <w:pStyle w:val="Corpodetexto2"/>
        <w:rPr>
          <w:sz w:val="24"/>
          <w:szCs w:val="24"/>
        </w:rPr>
      </w:pPr>
    </w:p>
    <w:p w14:paraId="5D92FD80" w14:textId="77777777" w:rsidR="00E86798" w:rsidRPr="00005F71" w:rsidRDefault="00156274" w:rsidP="00F872FE">
      <w:pPr>
        <w:pStyle w:val="Corpodetexto2"/>
        <w:rPr>
          <w:sz w:val="24"/>
          <w:szCs w:val="24"/>
        </w:rPr>
      </w:pPr>
      <w:r w:rsidRPr="00005F71">
        <w:rPr>
          <w:b/>
          <w:sz w:val="24"/>
          <w:szCs w:val="24"/>
        </w:rPr>
        <w:t>3</w:t>
      </w:r>
      <w:r w:rsidR="00E86798" w:rsidRPr="00005F71">
        <w:rPr>
          <w:b/>
          <w:sz w:val="24"/>
          <w:szCs w:val="24"/>
        </w:rPr>
        <w:t xml:space="preserve"> –</w:t>
      </w:r>
      <w:r w:rsidR="00E86798" w:rsidRPr="00005F71">
        <w:rPr>
          <w:sz w:val="24"/>
          <w:szCs w:val="24"/>
        </w:rPr>
        <w:t xml:space="preserve"> Aprovar a formação da Comissão </w:t>
      </w:r>
      <w:r w:rsidR="00A35000" w:rsidRPr="00005F71">
        <w:rPr>
          <w:sz w:val="24"/>
          <w:szCs w:val="24"/>
        </w:rPr>
        <w:t xml:space="preserve">Ordinária </w:t>
      </w:r>
      <w:r w:rsidR="00E86798" w:rsidRPr="00005F71">
        <w:rPr>
          <w:sz w:val="24"/>
          <w:szCs w:val="24"/>
        </w:rPr>
        <w:t>de Éti</w:t>
      </w:r>
      <w:r w:rsidR="006A7502" w:rsidRPr="00005F71">
        <w:rPr>
          <w:sz w:val="24"/>
          <w:szCs w:val="24"/>
        </w:rPr>
        <w:t>ca e Disciplina</w:t>
      </w:r>
      <w:r w:rsidR="00224B9B">
        <w:rPr>
          <w:sz w:val="24"/>
          <w:szCs w:val="24"/>
        </w:rPr>
        <w:t xml:space="preserve"> – </w:t>
      </w:r>
      <w:r w:rsidR="00224B9B" w:rsidRPr="00224B9B">
        <w:rPr>
          <w:b/>
          <w:sz w:val="24"/>
          <w:szCs w:val="24"/>
        </w:rPr>
        <w:t>CED</w:t>
      </w:r>
      <w:r w:rsidR="006A7502" w:rsidRPr="00005F71">
        <w:rPr>
          <w:sz w:val="24"/>
          <w:szCs w:val="24"/>
        </w:rPr>
        <w:t xml:space="preserve"> – Exercício 202</w:t>
      </w:r>
      <w:r w:rsidR="00792843" w:rsidRPr="00005F71">
        <w:rPr>
          <w:sz w:val="24"/>
          <w:szCs w:val="24"/>
        </w:rPr>
        <w:t>2</w:t>
      </w:r>
      <w:r w:rsidR="00E86798" w:rsidRPr="00005F71">
        <w:rPr>
          <w:sz w:val="24"/>
          <w:szCs w:val="24"/>
        </w:rPr>
        <w:t xml:space="preserve">, com os seguintes conselheiros: </w:t>
      </w:r>
      <w:proofErr w:type="spellStart"/>
      <w:r w:rsidR="00625F07" w:rsidRPr="00005F71">
        <w:rPr>
          <w:bCs/>
          <w:sz w:val="24"/>
          <w:szCs w:val="24"/>
        </w:rPr>
        <w:t>Cylleide</w:t>
      </w:r>
      <w:proofErr w:type="spellEnd"/>
      <w:r w:rsidR="00625F07" w:rsidRPr="00005F71">
        <w:rPr>
          <w:bCs/>
          <w:sz w:val="24"/>
          <w:szCs w:val="24"/>
        </w:rPr>
        <w:t xml:space="preserve"> de Lima Barros </w:t>
      </w:r>
      <w:r w:rsidR="000D2044" w:rsidRPr="00005F71">
        <w:rPr>
          <w:sz w:val="24"/>
          <w:szCs w:val="24"/>
        </w:rPr>
        <w:t>(Coordenador</w:t>
      </w:r>
      <w:r w:rsidR="00982096" w:rsidRPr="00005F71">
        <w:rPr>
          <w:sz w:val="24"/>
          <w:szCs w:val="24"/>
        </w:rPr>
        <w:t>a</w:t>
      </w:r>
      <w:r w:rsidR="000D2044" w:rsidRPr="00005F71">
        <w:rPr>
          <w:sz w:val="24"/>
          <w:szCs w:val="24"/>
        </w:rPr>
        <w:t>)</w:t>
      </w:r>
      <w:r w:rsidR="00E86798" w:rsidRPr="00005F71">
        <w:rPr>
          <w:sz w:val="24"/>
          <w:szCs w:val="24"/>
        </w:rPr>
        <w:t xml:space="preserve">, </w:t>
      </w:r>
      <w:r w:rsidR="00982096" w:rsidRPr="00005F71">
        <w:rPr>
          <w:bCs/>
          <w:sz w:val="24"/>
          <w:szCs w:val="24"/>
        </w:rPr>
        <w:t xml:space="preserve">Vivaldo Ferreira Chagas Júnior </w:t>
      </w:r>
      <w:r w:rsidR="00E86798" w:rsidRPr="00005F71">
        <w:rPr>
          <w:sz w:val="24"/>
          <w:szCs w:val="24"/>
        </w:rPr>
        <w:t xml:space="preserve">e </w:t>
      </w:r>
      <w:r w:rsidR="00625F07" w:rsidRPr="00005F71">
        <w:rPr>
          <w:bCs/>
          <w:sz w:val="24"/>
          <w:szCs w:val="24"/>
        </w:rPr>
        <w:t>Alexandre Henrique Pereira e Silva</w:t>
      </w:r>
      <w:r w:rsidR="003F184D" w:rsidRPr="00005F71">
        <w:rPr>
          <w:bCs/>
          <w:sz w:val="24"/>
          <w:szCs w:val="24"/>
        </w:rPr>
        <w:t>;</w:t>
      </w:r>
    </w:p>
    <w:p w14:paraId="5D92FD81" w14:textId="77777777" w:rsidR="00711A90" w:rsidRPr="00005F71" w:rsidRDefault="00711A90" w:rsidP="00F872FE">
      <w:pPr>
        <w:pStyle w:val="Corpodetexto2"/>
        <w:rPr>
          <w:sz w:val="24"/>
          <w:szCs w:val="24"/>
        </w:rPr>
      </w:pPr>
    </w:p>
    <w:p w14:paraId="5D92FD82" w14:textId="72D237CA" w:rsidR="00E86798" w:rsidRPr="00005F71" w:rsidRDefault="00156274" w:rsidP="00E86798">
      <w:pPr>
        <w:pStyle w:val="Corpodetexto2"/>
        <w:rPr>
          <w:sz w:val="24"/>
          <w:szCs w:val="24"/>
        </w:rPr>
      </w:pPr>
      <w:r w:rsidRPr="00005F71">
        <w:rPr>
          <w:b/>
          <w:sz w:val="24"/>
          <w:szCs w:val="24"/>
        </w:rPr>
        <w:lastRenderedPageBreak/>
        <w:t>4</w:t>
      </w:r>
      <w:r w:rsidR="00E86798" w:rsidRPr="00005F71">
        <w:rPr>
          <w:b/>
          <w:sz w:val="24"/>
          <w:szCs w:val="24"/>
        </w:rPr>
        <w:t xml:space="preserve"> – </w:t>
      </w:r>
      <w:r w:rsidR="00E86798" w:rsidRPr="00005F71">
        <w:rPr>
          <w:sz w:val="24"/>
          <w:szCs w:val="24"/>
        </w:rPr>
        <w:t xml:space="preserve">Aprovar a formação da Comissão </w:t>
      </w:r>
      <w:r w:rsidR="00A35000" w:rsidRPr="00005F71">
        <w:rPr>
          <w:sz w:val="24"/>
          <w:szCs w:val="24"/>
        </w:rPr>
        <w:t>Ordinária</w:t>
      </w:r>
      <w:r w:rsidR="00E86798" w:rsidRPr="00005F71">
        <w:rPr>
          <w:sz w:val="24"/>
          <w:szCs w:val="24"/>
        </w:rPr>
        <w:t xml:space="preserve"> de Administr</w:t>
      </w:r>
      <w:r w:rsidR="006A7502" w:rsidRPr="00005F71">
        <w:rPr>
          <w:sz w:val="24"/>
          <w:szCs w:val="24"/>
        </w:rPr>
        <w:t>ação e Finanças</w:t>
      </w:r>
      <w:r w:rsidR="00224B9B">
        <w:rPr>
          <w:sz w:val="24"/>
          <w:szCs w:val="24"/>
        </w:rPr>
        <w:t xml:space="preserve"> – </w:t>
      </w:r>
      <w:r w:rsidR="00224B9B" w:rsidRPr="00224B9B">
        <w:rPr>
          <w:b/>
          <w:sz w:val="24"/>
          <w:szCs w:val="24"/>
        </w:rPr>
        <w:t>CAF</w:t>
      </w:r>
      <w:r w:rsidR="006A7502" w:rsidRPr="00005F71">
        <w:rPr>
          <w:sz w:val="24"/>
          <w:szCs w:val="24"/>
        </w:rPr>
        <w:t xml:space="preserve"> – Exercício 202</w:t>
      </w:r>
      <w:r w:rsidR="00792843" w:rsidRPr="00005F71">
        <w:rPr>
          <w:sz w:val="24"/>
          <w:szCs w:val="24"/>
        </w:rPr>
        <w:t>2</w:t>
      </w:r>
      <w:r w:rsidR="00E86798" w:rsidRPr="00005F71">
        <w:rPr>
          <w:sz w:val="24"/>
          <w:szCs w:val="24"/>
        </w:rPr>
        <w:t xml:space="preserve">, com os seguintes conselheiros: </w:t>
      </w:r>
      <w:r w:rsidR="00625F07" w:rsidRPr="00005F71">
        <w:rPr>
          <w:sz w:val="24"/>
          <w:szCs w:val="24"/>
        </w:rPr>
        <w:t xml:space="preserve">Alexandre Henrique Pereira e Silva </w:t>
      </w:r>
      <w:r w:rsidR="000D2044" w:rsidRPr="00005F71">
        <w:rPr>
          <w:sz w:val="24"/>
          <w:szCs w:val="24"/>
        </w:rPr>
        <w:t>(Coordenador)</w:t>
      </w:r>
      <w:r w:rsidR="00E86798" w:rsidRPr="00005F71">
        <w:rPr>
          <w:sz w:val="24"/>
          <w:szCs w:val="24"/>
        </w:rPr>
        <w:t xml:space="preserve">, </w:t>
      </w:r>
      <w:proofErr w:type="spellStart"/>
      <w:r w:rsidR="00982096" w:rsidRPr="00005F71">
        <w:rPr>
          <w:bCs/>
          <w:sz w:val="24"/>
          <w:szCs w:val="24"/>
        </w:rPr>
        <w:t>Josemée</w:t>
      </w:r>
      <w:proofErr w:type="spellEnd"/>
      <w:r w:rsidR="00982096" w:rsidRPr="00005F71">
        <w:rPr>
          <w:bCs/>
          <w:sz w:val="24"/>
          <w:szCs w:val="24"/>
        </w:rPr>
        <w:t xml:space="preserve"> Gomes de Lima </w:t>
      </w:r>
      <w:r w:rsidR="00E86798" w:rsidRPr="00005F71">
        <w:rPr>
          <w:sz w:val="24"/>
          <w:szCs w:val="24"/>
        </w:rPr>
        <w:t xml:space="preserve">e </w:t>
      </w:r>
      <w:r w:rsidR="000D01B3" w:rsidRPr="00005F71">
        <w:rPr>
          <w:bCs/>
          <w:sz w:val="24"/>
          <w:szCs w:val="24"/>
        </w:rPr>
        <w:t>Vivaldo Ferreira Chagas Júnior</w:t>
      </w:r>
      <w:r w:rsidR="003F184D" w:rsidRPr="00005F71">
        <w:rPr>
          <w:bCs/>
          <w:sz w:val="24"/>
          <w:szCs w:val="24"/>
        </w:rPr>
        <w:t>;</w:t>
      </w:r>
    </w:p>
    <w:p w14:paraId="5D92FD83" w14:textId="77777777" w:rsidR="00D11147" w:rsidRPr="00005F71" w:rsidRDefault="00D11147" w:rsidP="00D10A3B">
      <w:pPr>
        <w:jc w:val="center"/>
        <w:rPr>
          <w:rFonts w:ascii="Times New Roman" w:hAnsi="Times New Roman"/>
        </w:rPr>
      </w:pPr>
    </w:p>
    <w:p w14:paraId="5D92FD84" w14:textId="77777777" w:rsidR="0020021B" w:rsidRPr="00005F71" w:rsidRDefault="00417BDA" w:rsidP="00D11147">
      <w:pPr>
        <w:jc w:val="center"/>
        <w:rPr>
          <w:rFonts w:ascii="Times New Roman" w:hAnsi="Times New Roman"/>
        </w:rPr>
      </w:pPr>
      <w:r w:rsidRPr="00005F71">
        <w:rPr>
          <w:rFonts w:ascii="Times New Roman" w:hAnsi="Times New Roman"/>
        </w:rPr>
        <w:t xml:space="preserve">Maceió, </w:t>
      </w:r>
      <w:r w:rsidR="009A7AA2" w:rsidRPr="00005F71">
        <w:rPr>
          <w:rFonts w:ascii="Times New Roman" w:hAnsi="Times New Roman"/>
        </w:rPr>
        <w:t>13</w:t>
      </w:r>
      <w:r w:rsidRPr="00005F71">
        <w:rPr>
          <w:rFonts w:ascii="Times New Roman" w:hAnsi="Times New Roman"/>
        </w:rPr>
        <w:t xml:space="preserve"> de </w:t>
      </w:r>
      <w:r w:rsidR="009A7AA2" w:rsidRPr="00005F71">
        <w:rPr>
          <w:rFonts w:ascii="Times New Roman" w:hAnsi="Times New Roman"/>
        </w:rPr>
        <w:t>janeiro</w:t>
      </w:r>
      <w:r w:rsidR="001A647B" w:rsidRPr="00005F71">
        <w:rPr>
          <w:rFonts w:ascii="Times New Roman" w:hAnsi="Times New Roman"/>
        </w:rPr>
        <w:t xml:space="preserve"> </w:t>
      </w:r>
      <w:r w:rsidR="006A7502" w:rsidRPr="00005F71">
        <w:rPr>
          <w:rFonts w:ascii="Times New Roman" w:hAnsi="Times New Roman"/>
        </w:rPr>
        <w:t>de 202</w:t>
      </w:r>
      <w:r w:rsidR="009A7AA2" w:rsidRPr="00005F71">
        <w:rPr>
          <w:rFonts w:ascii="Times New Roman" w:hAnsi="Times New Roman"/>
        </w:rPr>
        <w:t>2</w:t>
      </w:r>
      <w:r w:rsidRPr="00005F71">
        <w:rPr>
          <w:rFonts w:ascii="Times New Roman" w:hAnsi="Times New Roman"/>
        </w:rPr>
        <w:t>.</w:t>
      </w:r>
    </w:p>
    <w:p w14:paraId="5D92FD85" w14:textId="77777777" w:rsidR="00181B92" w:rsidRPr="00005F71" w:rsidRDefault="00181B92" w:rsidP="0020021B">
      <w:pPr>
        <w:jc w:val="center"/>
        <w:rPr>
          <w:rFonts w:ascii="Times New Roman" w:hAnsi="Times New Roman"/>
        </w:rPr>
      </w:pPr>
    </w:p>
    <w:p w14:paraId="5D92FD86" w14:textId="77777777" w:rsidR="00181B92" w:rsidRPr="00005F71" w:rsidRDefault="00181B92" w:rsidP="00D11147">
      <w:pPr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9D31E9" w:rsidRPr="00005F71" w14:paraId="5D92FD8A" w14:textId="77777777" w:rsidTr="00AD7B39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5D92FD87" w14:textId="77777777" w:rsidR="009D31E9" w:rsidRPr="00005F71" w:rsidRDefault="009D31E9" w:rsidP="00AD7B39">
            <w:pPr>
              <w:jc w:val="center"/>
              <w:rPr>
                <w:rFonts w:ascii="Times New Roman" w:hAnsi="Times New Roman"/>
                <w:b/>
              </w:rPr>
            </w:pPr>
            <w:r w:rsidRPr="00005F71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5D92FD88" w14:textId="77777777" w:rsidR="009D31E9" w:rsidRPr="00005F71" w:rsidRDefault="009D31E9" w:rsidP="00AD7B39">
            <w:pPr>
              <w:jc w:val="center"/>
              <w:rPr>
                <w:rFonts w:ascii="Times New Roman" w:hAnsi="Times New Roman"/>
                <w:b/>
              </w:rPr>
            </w:pPr>
            <w:r w:rsidRPr="00005F71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5D92FD89" w14:textId="77777777" w:rsidR="009D31E9" w:rsidRPr="00005F71" w:rsidRDefault="009D31E9" w:rsidP="00AD7B39">
            <w:pPr>
              <w:jc w:val="center"/>
              <w:rPr>
                <w:rFonts w:ascii="Times New Roman" w:hAnsi="Times New Roman"/>
                <w:b/>
              </w:rPr>
            </w:pPr>
            <w:r w:rsidRPr="00005F71">
              <w:rPr>
                <w:rFonts w:ascii="Times New Roman" w:hAnsi="Times New Roman"/>
                <w:b/>
              </w:rPr>
              <w:t>Assinatura</w:t>
            </w:r>
          </w:p>
        </w:tc>
      </w:tr>
      <w:tr w:rsidR="009D31E9" w:rsidRPr="00005F71" w14:paraId="5D92FD91" w14:textId="77777777" w:rsidTr="00AD7B39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5D92FD8B" w14:textId="77777777" w:rsidR="009D31E9" w:rsidRPr="00005F71" w:rsidRDefault="009D31E9" w:rsidP="00AD7B39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5D92FD8C" w14:textId="77777777" w:rsidR="009D31E9" w:rsidRPr="00005F71" w:rsidRDefault="009D31E9" w:rsidP="00AD7B39">
            <w:pPr>
              <w:jc w:val="center"/>
              <w:rPr>
                <w:rFonts w:ascii="Times New Roman" w:hAnsi="Times New Roman"/>
                <w:b/>
              </w:rPr>
            </w:pPr>
            <w:r w:rsidRPr="00005F71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8D" w14:textId="77777777" w:rsidR="009D31E9" w:rsidRPr="00005F71" w:rsidRDefault="009D31E9" w:rsidP="00AD7B39">
            <w:pPr>
              <w:jc w:val="center"/>
              <w:rPr>
                <w:rFonts w:ascii="Times New Roman" w:hAnsi="Times New Roman"/>
                <w:b/>
              </w:rPr>
            </w:pPr>
            <w:r w:rsidRPr="00005F71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D92FD8E" w14:textId="77777777" w:rsidR="009D31E9" w:rsidRPr="00005F71" w:rsidRDefault="009D31E9" w:rsidP="00AD7B39">
            <w:pPr>
              <w:jc w:val="center"/>
              <w:rPr>
                <w:rFonts w:ascii="Times New Roman" w:hAnsi="Times New Roman"/>
                <w:b/>
              </w:rPr>
            </w:pPr>
            <w:r w:rsidRPr="00005F71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D92FD8F" w14:textId="77777777" w:rsidR="009D31E9" w:rsidRPr="00005F71" w:rsidRDefault="009D31E9" w:rsidP="00AD7B39">
            <w:pPr>
              <w:jc w:val="center"/>
              <w:rPr>
                <w:rFonts w:ascii="Times New Roman" w:hAnsi="Times New Roman"/>
                <w:b/>
              </w:rPr>
            </w:pPr>
            <w:r w:rsidRPr="00005F71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5D92FD90" w14:textId="77777777" w:rsidR="009D31E9" w:rsidRPr="00005F71" w:rsidRDefault="009D31E9" w:rsidP="00AD7B39">
            <w:pPr>
              <w:jc w:val="center"/>
              <w:rPr>
                <w:rFonts w:ascii="Times New Roman" w:hAnsi="Times New Roman"/>
              </w:rPr>
            </w:pPr>
          </w:p>
        </w:tc>
      </w:tr>
      <w:tr w:rsidR="009D31E9" w:rsidRPr="00005F71" w14:paraId="5D92FD98" w14:textId="77777777" w:rsidTr="00AD7B39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5D92FD92" w14:textId="77777777" w:rsidR="009D31E9" w:rsidRPr="00005F71" w:rsidRDefault="009D31E9" w:rsidP="00AD7B39">
            <w:pPr>
              <w:rPr>
                <w:rFonts w:ascii="Times New Roman" w:hAnsi="Times New Roman"/>
              </w:rPr>
            </w:pPr>
            <w:r w:rsidRPr="00005F71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93" w14:textId="77777777" w:rsidR="009D31E9" w:rsidRPr="00005F71" w:rsidRDefault="009D31E9" w:rsidP="00AD7B39">
            <w:pPr>
              <w:jc w:val="center"/>
              <w:rPr>
                <w:rFonts w:ascii="Times New Roman" w:hAnsi="Times New Roman"/>
              </w:rPr>
            </w:pPr>
            <w:r w:rsidRPr="00005F71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94" w14:textId="77777777" w:rsidR="009D31E9" w:rsidRPr="00005F71" w:rsidRDefault="009D31E9" w:rsidP="00AD7B39">
            <w:pPr>
              <w:jc w:val="center"/>
              <w:rPr>
                <w:rFonts w:ascii="Times New Roman" w:hAnsi="Times New Roman"/>
              </w:rPr>
            </w:pPr>
            <w:r w:rsidRPr="00005F71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D92FD95" w14:textId="77777777" w:rsidR="009D31E9" w:rsidRPr="00005F71" w:rsidRDefault="009D31E9" w:rsidP="00AD7B39">
            <w:pPr>
              <w:jc w:val="center"/>
              <w:rPr>
                <w:rFonts w:ascii="Times New Roman" w:hAnsi="Times New Roman"/>
              </w:rPr>
            </w:pPr>
            <w:r w:rsidRPr="00005F71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D92FD96" w14:textId="77777777" w:rsidR="009D31E9" w:rsidRPr="00005F71" w:rsidRDefault="009D31E9" w:rsidP="00AD7B39">
            <w:pPr>
              <w:jc w:val="center"/>
              <w:rPr>
                <w:rFonts w:ascii="Times New Roman" w:hAnsi="Times New Roman"/>
              </w:rPr>
            </w:pPr>
            <w:r w:rsidRPr="00005F71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5D92FD97" w14:textId="77777777" w:rsidR="009D31E9" w:rsidRPr="00005F71" w:rsidRDefault="009D31E9" w:rsidP="00AD7B39">
            <w:pPr>
              <w:rPr>
                <w:rFonts w:ascii="Times New Roman" w:hAnsi="Times New Roman"/>
              </w:rPr>
            </w:pPr>
          </w:p>
        </w:tc>
      </w:tr>
      <w:tr w:rsidR="009D31E9" w:rsidRPr="00005F71" w14:paraId="5D92FD9F" w14:textId="77777777" w:rsidTr="00AD7B39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5D92FD99" w14:textId="77777777" w:rsidR="009D31E9" w:rsidRPr="00005F71" w:rsidRDefault="009D31E9" w:rsidP="00AD7B39">
            <w:pPr>
              <w:rPr>
                <w:rFonts w:ascii="Times New Roman" w:hAnsi="Times New Roman"/>
              </w:rPr>
            </w:pPr>
            <w:r w:rsidRPr="00005F71">
              <w:rPr>
                <w:rFonts w:ascii="Times New Roman" w:eastAsia="Cambria" w:hAnsi="Times New Roman"/>
              </w:rPr>
              <w:t>Fernando A. de M. Sá C.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9A" w14:textId="77777777" w:rsidR="009D31E9" w:rsidRPr="00005F71" w:rsidRDefault="009D31E9" w:rsidP="00AD7B39">
            <w:pPr>
              <w:jc w:val="center"/>
              <w:rPr>
                <w:rFonts w:ascii="Times New Roman" w:hAnsi="Times New Roman"/>
              </w:rPr>
            </w:pPr>
            <w:r w:rsidRPr="00005F71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9B" w14:textId="77777777" w:rsidR="009D31E9" w:rsidRPr="00005F71" w:rsidRDefault="009D31E9" w:rsidP="00AD7B39">
            <w:pPr>
              <w:jc w:val="center"/>
              <w:rPr>
                <w:rFonts w:ascii="Times New Roman" w:hAnsi="Times New Roman"/>
              </w:rPr>
            </w:pPr>
            <w:r w:rsidRPr="00005F71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D92FD9C" w14:textId="77777777" w:rsidR="009D31E9" w:rsidRPr="00005F71" w:rsidRDefault="009D31E9" w:rsidP="00AD7B39">
            <w:pPr>
              <w:jc w:val="center"/>
              <w:rPr>
                <w:rFonts w:ascii="Times New Roman" w:hAnsi="Times New Roman"/>
              </w:rPr>
            </w:pPr>
            <w:r w:rsidRPr="00005F71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D92FD9D" w14:textId="77777777" w:rsidR="009D31E9" w:rsidRPr="00005F71" w:rsidRDefault="009D31E9" w:rsidP="00AD7B39">
            <w:pPr>
              <w:jc w:val="center"/>
              <w:rPr>
                <w:rFonts w:ascii="Times New Roman" w:hAnsi="Times New Roman"/>
              </w:rPr>
            </w:pPr>
            <w:r w:rsidRPr="00005F71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5D92FD9E" w14:textId="77777777" w:rsidR="009D31E9" w:rsidRPr="00005F71" w:rsidRDefault="009D31E9" w:rsidP="00AD7B39">
            <w:pPr>
              <w:rPr>
                <w:rFonts w:ascii="Times New Roman" w:hAnsi="Times New Roman"/>
              </w:rPr>
            </w:pPr>
          </w:p>
        </w:tc>
      </w:tr>
      <w:tr w:rsidR="009D31E9" w:rsidRPr="00005F71" w14:paraId="5D92FDA6" w14:textId="77777777" w:rsidTr="00AD7B39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5D92FDA0" w14:textId="77777777" w:rsidR="009D31E9" w:rsidRPr="00005F71" w:rsidRDefault="0035432E" w:rsidP="00AD7B39">
            <w:pPr>
              <w:rPr>
                <w:rFonts w:ascii="Times New Roman" w:hAnsi="Times New Roman"/>
              </w:rPr>
            </w:pPr>
            <w:proofErr w:type="spellStart"/>
            <w:r w:rsidRPr="00005F71">
              <w:rPr>
                <w:rFonts w:ascii="Times New Roman" w:eastAsia="Cambria" w:hAnsi="Times New Roman"/>
              </w:rPr>
              <w:t>Cylleide</w:t>
            </w:r>
            <w:proofErr w:type="spellEnd"/>
            <w:r w:rsidRPr="00005F71">
              <w:rPr>
                <w:rFonts w:ascii="Times New Roman" w:eastAsia="Cambria" w:hAnsi="Times New Roman"/>
              </w:rPr>
              <w:t xml:space="preserve">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A1" w14:textId="77777777" w:rsidR="009D31E9" w:rsidRPr="00005F71" w:rsidRDefault="009D31E9" w:rsidP="00AD7B39">
            <w:pPr>
              <w:jc w:val="center"/>
              <w:rPr>
                <w:rFonts w:ascii="Times New Roman" w:hAnsi="Times New Roman"/>
              </w:rPr>
            </w:pPr>
            <w:r w:rsidRPr="00005F71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A2" w14:textId="77777777" w:rsidR="009D31E9" w:rsidRPr="00005F71" w:rsidRDefault="009D31E9" w:rsidP="00AD7B39">
            <w:pPr>
              <w:jc w:val="center"/>
              <w:rPr>
                <w:rFonts w:ascii="Times New Roman" w:hAnsi="Times New Roman"/>
              </w:rPr>
            </w:pPr>
            <w:r w:rsidRPr="00005F71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D92FDA3" w14:textId="77777777" w:rsidR="009D31E9" w:rsidRPr="00005F71" w:rsidRDefault="009D31E9" w:rsidP="00AD7B39">
            <w:pPr>
              <w:jc w:val="center"/>
              <w:rPr>
                <w:rFonts w:ascii="Times New Roman" w:hAnsi="Times New Roman"/>
              </w:rPr>
            </w:pPr>
            <w:r w:rsidRPr="00005F71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D92FDA4" w14:textId="77777777" w:rsidR="009D31E9" w:rsidRPr="00005F71" w:rsidRDefault="009D31E9" w:rsidP="00AD7B39">
            <w:pPr>
              <w:jc w:val="center"/>
              <w:rPr>
                <w:rFonts w:ascii="Times New Roman" w:hAnsi="Times New Roman"/>
              </w:rPr>
            </w:pPr>
            <w:r w:rsidRPr="00005F71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5D92FDA5" w14:textId="77777777" w:rsidR="009D31E9" w:rsidRPr="00005F71" w:rsidRDefault="009D31E9" w:rsidP="00AD7B39">
            <w:pPr>
              <w:rPr>
                <w:rFonts w:ascii="Times New Roman" w:hAnsi="Times New Roman"/>
              </w:rPr>
            </w:pPr>
          </w:p>
        </w:tc>
      </w:tr>
      <w:tr w:rsidR="009D31E9" w:rsidRPr="00005F71" w14:paraId="5D92FDAD" w14:textId="77777777" w:rsidTr="00AD7B39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5D92FDA7" w14:textId="77777777" w:rsidR="009D31E9" w:rsidRPr="00005F71" w:rsidRDefault="009D31E9" w:rsidP="00AD7B39">
            <w:pPr>
              <w:rPr>
                <w:rFonts w:ascii="Times New Roman" w:hAnsi="Times New Roman"/>
              </w:rPr>
            </w:pPr>
            <w:r w:rsidRPr="00005F71"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A8" w14:textId="77777777" w:rsidR="009D31E9" w:rsidRPr="00005F71" w:rsidRDefault="009D31E9" w:rsidP="00AD7B39">
            <w:pPr>
              <w:jc w:val="center"/>
              <w:rPr>
                <w:rFonts w:ascii="Times New Roman" w:hAnsi="Times New Roman"/>
              </w:rPr>
            </w:pPr>
            <w:r w:rsidRPr="00005F71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A9" w14:textId="77777777" w:rsidR="009D31E9" w:rsidRPr="00005F71" w:rsidRDefault="009D31E9" w:rsidP="00AD7B39">
            <w:pPr>
              <w:jc w:val="center"/>
              <w:rPr>
                <w:rFonts w:ascii="Times New Roman" w:hAnsi="Times New Roman"/>
              </w:rPr>
            </w:pPr>
            <w:r w:rsidRPr="00005F71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D92FDAA" w14:textId="77777777" w:rsidR="009D31E9" w:rsidRPr="00005F71" w:rsidRDefault="009D31E9" w:rsidP="00AD7B39">
            <w:pPr>
              <w:jc w:val="center"/>
              <w:rPr>
                <w:rFonts w:ascii="Times New Roman" w:hAnsi="Times New Roman"/>
              </w:rPr>
            </w:pPr>
            <w:r w:rsidRPr="00005F71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D92FDAB" w14:textId="77777777" w:rsidR="009D31E9" w:rsidRPr="00005F71" w:rsidRDefault="009D31E9" w:rsidP="00AD7B39">
            <w:pPr>
              <w:jc w:val="center"/>
              <w:rPr>
                <w:rFonts w:ascii="Times New Roman" w:hAnsi="Times New Roman"/>
              </w:rPr>
            </w:pPr>
            <w:r w:rsidRPr="00005F71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5D92FDAC" w14:textId="77777777" w:rsidR="009D31E9" w:rsidRPr="00005F71" w:rsidRDefault="009D31E9" w:rsidP="00AD7B39">
            <w:pPr>
              <w:rPr>
                <w:rFonts w:ascii="Times New Roman" w:hAnsi="Times New Roman"/>
              </w:rPr>
            </w:pPr>
          </w:p>
        </w:tc>
      </w:tr>
      <w:tr w:rsidR="009D31E9" w:rsidRPr="00005F71" w14:paraId="5D92FDB4" w14:textId="77777777" w:rsidTr="00AD7B39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5D92FDAE" w14:textId="77777777" w:rsidR="009D31E9" w:rsidRPr="00005F71" w:rsidRDefault="009D31E9" w:rsidP="00AD7B39">
            <w:pPr>
              <w:rPr>
                <w:rFonts w:ascii="Times New Roman" w:hAnsi="Times New Roman"/>
              </w:rPr>
            </w:pPr>
            <w:proofErr w:type="spellStart"/>
            <w:r w:rsidRPr="00005F71">
              <w:rPr>
                <w:rFonts w:ascii="Times New Roman" w:eastAsia="Cambria" w:hAnsi="Times New Roman"/>
              </w:rPr>
              <w:t>Hanah</w:t>
            </w:r>
            <w:proofErr w:type="spellEnd"/>
            <w:r w:rsidRPr="00005F71">
              <w:rPr>
                <w:rFonts w:ascii="Times New Roman" w:eastAsia="Cambria" w:hAnsi="Times New Roman"/>
              </w:rPr>
              <w:t xml:space="preserve">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AF" w14:textId="77777777" w:rsidR="009D31E9" w:rsidRPr="00005F71" w:rsidRDefault="009D31E9" w:rsidP="00AD7B39">
            <w:pPr>
              <w:jc w:val="center"/>
              <w:rPr>
                <w:rFonts w:ascii="Times New Roman" w:hAnsi="Times New Roman"/>
              </w:rPr>
            </w:pPr>
            <w:r w:rsidRPr="00005F71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B0" w14:textId="77777777" w:rsidR="009D31E9" w:rsidRPr="00005F71" w:rsidRDefault="009D31E9" w:rsidP="00AD7B39">
            <w:pPr>
              <w:jc w:val="center"/>
              <w:rPr>
                <w:rFonts w:ascii="Times New Roman" w:hAnsi="Times New Roman"/>
              </w:rPr>
            </w:pPr>
            <w:r w:rsidRPr="00005F71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D92FDB1" w14:textId="77777777" w:rsidR="009D31E9" w:rsidRPr="00005F71" w:rsidRDefault="009D31E9" w:rsidP="00AD7B39">
            <w:pPr>
              <w:jc w:val="center"/>
              <w:rPr>
                <w:rFonts w:ascii="Times New Roman" w:hAnsi="Times New Roman"/>
              </w:rPr>
            </w:pPr>
            <w:r w:rsidRPr="00005F71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D92FDB2" w14:textId="77777777" w:rsidR="009D31E9" w:rsidRPr="00005F71" w:rsidRDefault="009D31E9" w:rsidP="00AD7B39">
            <w:pPr>
              <w:jc w:val="center"/>
              <w:rPr>
                <w:rFonts w:ascii="Times New Roman" w:hAnsi="Times New Roman"/>
              </w:rPr>
            </w:pPr>
            <w:r w:rsidRPr="00005F71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5D92FDB3" w14:textId="77777777" w:rsidR="009D31E9" w:rsidRPr="00005F71" w:rsidRDefault="009D31E9" w:rsidP="00AD7B39">
            <w:pPr>
              <w:rPr>
                <w:rFonts w:ascii="Times New Roman" w:hAnsi="Times New Roman"/>
              </w:rPr>
            </w:pPr>
          </w:p>
        </w:tc>
      </w:tr>
      <w:tr w:rsidR="009D31E9" w:rsidRPr="00005F71" w14:paraId="5D92FDBB" w14:textId="77777777" w:rsidTr="00AD7B39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5D92FDB5" w14:textId="77777777" w:rsidR="009D31E9" w:rsidRPr="00005F71" w:rsidRDefault="009D31E9" w:rsidP="00AD7B39">
            <w:pPr>
              <w:rPr>
                <w:rFonts w:ascii="Times New Roman" w:hAnsi="Times New Roman"/>
              </w:rPr>
            </w:pPr>
            <w:proofErr w:type="spellStart"/>
            <w:r w:rsidRPr="00005F71">
              <w:rPr>
                <w:rFonts w:ascii="Times New Roman" w:eastAsia="Cambria" w:hAnsi="Times New Roman"/>
              </w:rPr>
              <w:t>Josemée</w:t>
            </w:r>
            <w:proofErr w:type="spellEnd"/>
            <w:r w:rsidRPr="00005F71">
              <w:rPr>
                <w:rFonts w:ascii="Times New Roman" w:eastAsia="Cambria" w:hAnsi="Times New Roman"/>
              </w:rPr>
              <w:t xml:space="preserve">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B6" w14:textId="77777777" w:rsidR="009D31E9" w:rsidRPr="00005F71" w:rsidRDefault="009D31E9" w:rsidP="00AD7B39">
            <w:pPr>
              <w:jc w:val="center"/>
              <w:rPr>
                <w:rFonts w:ascii="Times New Roman" w:hAnsi="Times New Roman"/>
              </w:rPr>
            </w:pPr>
            <w:r w:rsidRPr="00005F71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B7" w14:textId="77777777" w:rsidR="009D31E9" w:rsidRPr="00005F71" w:rsidRDefault="009D31E9" w:rsidP="00AD7B39">
            <w:pPr>
              <w:jc w:val="center"/>
              <w:rPr>
                <w:rFonts w:ascii="Times New Roman" w:hAnsi="Times New Roman"/>
              </w:rPr>
            </w:pPr>
            <w:r w:rsidRPr="00005F71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D92FDB8" w14:textId="77777777" w:rsidR="009D31E9" w:rsidRPr="00005F71" w:rsidRDefault="009D31E9" w:rsidP="00AD7B39">
            <w:pPr>
              <w:jc w:val="center"/>
              <w:rPr>
                <w:rFonts w:ascii="Times New Roman" w:hAnsi="Times New Roman"/>
              </w:rPr>
            </w:pPr>
            <w:r w:rsidRPr="00005F71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D92FDB9" w14:textId="77777777" w:rsidR="009D31E9" w:rsidRPr="00005F71" w:rsidRDefault="009D31E9" w:rsidP="00AD7B39">
            <w:pPr>
              <w:jc w:val="center"/>
              <w:rPr>
                <w:rFonts w:ascii="Times New Roman" w:hAnsi="Times New Roman"/>
              </w:rPr>
            </w:pPr>
            <w:r w:rsidRPr="00005F71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5D92FDBA" w14:textId="77777777" w:rsidR="009D31E9" w:rsidRPr="00005F71" w:rsidRDefault="009D31E9" w:rsidP="00AD7B39">
            <w:pPr>
              <w:rPr>
                <w:rFonts w:ascii="Times New Roman" w:hAnsi="Times New Roman"/>
              </w:rPr>
            </w:pPr>
          </w:p>
        </w:tc>
      </w:tr>
      <w:tr w:rsidR="009D31E9" w:rsidRPr="00005F71" w14:paraId="5D92FDC2" w14:textId="77777777" w:rsidTr="00AD7B39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5D92FDBC" w14:textId="77777777" w:rsidR="009D31E9" w:rsidRPr="00005F71" w:rsidRDefault="0032528D" w:rsidP="00AD7B39">
            <w:pPr>
              <w:rPr>
                <w:rFonts w:ascii="Times New Roman" w:hAnsi="Times New Roman"/>
              </w:rPr>
            </w:pPr>
            <w:r w:rsidRPr="00005F71">
              <w:rPr>
                <w:rFonts w:ascii="Times New Roman" w:eastAsia="Cambria" w:hAnsi="Times New Roman"/>
              </w:rPr>
              <w:t>Renata Torres S</w:t>
            </w:r>
            <w:r w:rsidR="009A7AA2" w:rsidRPr="00005F71">
              <w:rPr>
                <w:rFonts w:ascii="Times New Roman" w:eastAsia="Cambria" w:hAnsi="Times New Roman"/>
              </w:rPr>
              <w:t>.</w:t>
            </w:r>
            <w:r w:rsidRPr="00005F71">
              <w:rPr>
                <w:rFonts w:ascii="Times New Roman" w:eastAsia="Cambria" w:hAnsi="Times New Roman"/>
              </w:rPr>
              <w:t xml:space="preserve"> de Castro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BD" w14:textId="77777777" w:rsidR="009D31E9" w:rsidRPr="00005F71" w:rsidRDefault="009D31E9" w:rsidP="00AD7B39">
            <w:pPr>
              <w:jc w:val="center"/>
              <w:rPr>
                <w:rFonts w:ascii="Times New Roman" w:hAnsi="Times New Roman"/>
              </w:rPr>
            </w:pPr>
            <w:r w:rsidRPr="00005F71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BE" w14:textId="77777777" w:rsidR="009D31E9" w:rsidRPr="00005F71" w:rsidRDefault="009D31E9" w:rsidP="00AD7B39">
            <w:pPr>
              <w:jc w:val="center"/>
              <w:rPr>
                <w:rFonts w:ascii="Times New Roman" w:hAnsi="Times New Roman"/>
              </w:rPr>
            </w:pPr>
            <w:r w:rsidRPr="00005F71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D92FDBF" w14:textId="77777777" w:rsidR="009D31E9" w:rsidRPr="00005F71" w:rsidRDefault="009D31E9" w:rsidP="00AD7B39">
            <w:pPr>
              <w:jc w:val="center"/>
              <w:rPr>
                <w:rFonts w:ascii="Times New Roman" w:hAnsi="Times New Roman"/>
              </w:rPr>
            </w:pPr>
            <w:r w:rsidRPr="00005F71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D92FDC0" w14:textId="77777777" w:rsidR="009D31E9" w:rsidRPr="00005F71" w:rsidRDefault="009D31E9" w:rsidP="00AD7B39">
            <w:pPr>
              <w:jc w:val="center"/>
              <w:rPr>
                <w:rFonts w:ascii="Times New Roman" w:hAnsi="Times New Roman"/>
              </w:rPr>
            </w:pPr>
            <w:r w:rsidRPr="00005F71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5D92FDC1" w14:textId="77777777" w:rsidR="009D31E9" w:rsidRPr="00005F71" w:rsidRDefault="009D31E9" w:rsidP="00AD7B39">
            <w:pPr>
              <w:rPr>
                <w:rFonts w:ascii="Times New Roman" w:hAnsi="Times New Roman"/>
              </w:rPr>
            </w:pPr>
          </w:p>
        </w:tc>
      </w:tr>
      <w:tr w:rsidR="009D31E9" w:rsidRPr="00005F71" w14:paraId="5D92FDC9" w14:textId="77777777" w:rsidTr="00AD7B39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5D92FDC3" w14:textId="77777777" w:rsidR="009D31E9" w:rsidRPr="00005F71" w:rsidRDefault="009D31E9" w:rsidP="00AD7B39">
            <w:pPr>
              <w:rPr>
                <w:rFonts w:ascii="Times New Roman" w:hAnsi="Times New Roman"/>
              </w:rPr>
            </w:pPr>
            <w:r w:rsidRPr="00005F71">
              <w:rPr>
                <w:rFonts w:ascii="Times New Roman" w:eastAsia="Cambria" w:hAnsi="Times New Roman"/>
              </w:rPr>
              <w:t>Vivaldo F.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C4" w14:textId="77777777" w:rsidR="009D31E9" w:rsidRPr="00005F71" w:rsidRDefault="009D31E9" w:rsidP="00AD7B39">
            <w:pPr>
              <w:jc w:val="center"/>
              <w:rPr>
                <w:rFonts w:ascii="Times New Roman" w:hAnsi="Times New Roman"/>
              </w:rPr>
            </w:pPr>
            <w:r w:rsidRPr="00005F71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C5" w14:textId="77777777" w:rsidR="009D31E9" w:rsidRPr="00005F71" w:rsidRDefault="009D31E9" w:rsidP="00AD7B39">
            <w:pPr>
              <w:jc w:val="center"/>
              <w:rPr>
                <w:rFonts w:ascii="Times New Roman" w:hAnsi="Times New Roman"/>
              </w:rPr>
            </w:pPr>
            <w:r w:rsidRPr="00005F71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D92FDC6" w14:textId="77777777" w:rsidR="009D31E9" w:rsidRPr="00005F71" w:rsidRDefault="009D31E9" w:rsidP="00AD7B39">
            <w:pPr>
              <w:jc w:val="center"/>
              <w:rPr>
                <w:rFonts w:ascii="Times New Roman" w:hAnsi="Times New Roman"/>
              </w:rPr>
            </w:pPr>
            <w:r w:rsidRPr="00005F71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D92FDC7" w14:textId="77777777" w:rsidR="009D31E9" w:rsidRPr="00005F71" w:rsidRDefault="009D31E9" w:rsidP="00AD7B39">
            <w:pPr>
              <w:jc w:val="center"/>
              <w:rPr>
                <w:rFonts w:ascii="Times New Roman" w:hAnsi="Times New Roman"/>
              </w:rPr>
            </w:pPr>
            <w:r w:rsidRPr="00005F71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5D92FDC8" w14:textId="77777777" w:rsidR="009D31E9" w:rsidRPr="00005F71" w:rsidRDefault="009D31E9" w:rsidP="00AD7B39">
            <w:pPr>
              <w:rPr>
                <w:rFonts w:ascii="Times New Roman" w:hAnsi="Times New Roman"/>
              </w:rPr>
            </w:pPr>
          </w:p>
        </w:tc>
      </w:tr>
      <w:tr w:rsidR="009D31E9" w:rsidRPr="00005F71" w14:paraId="5D92FDD0" w14:textId="77777777" w:rsidTr="00AD7B39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5D92FDCA" w14:textId="77777777" w:rsidR="009D31E9" w:rsidRPr="00005F71" w:rsidRDefault="009D31E9" w:rsidP="00AD7B39">
            <w:pPr>
              <w:rPr>
                <w:rFonts w:ascii="Times New Roman" w:hAnsi="Times New Roman"/>
              </w:rPr>
            </w:pPr>
            <w:r w:rsidRPr="00005F71">
              <w:rPr>
                <w:rFonts w:ascii="Times New Roman" w:eastAsia="Cambria" w:hAnsi="Times New Roman"/>
              </w:rPr>
              <w:t>Rosângela B. de O.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CB" w14:textId="77777777" w:rsidR="009D31E9" w:rsidRPr="00005F71" w:rsidRDefault="009D31E9" w:rsidP="00AD7B39">
            <w:pPr>
              <w:jc w:val="center"/>
              <w:rPr>
                <w:rFonts w:ascii="Times New Roman" w:hAnsi="Times New Roman"/>
              </w:rPr>
            </w:pPr>
            <w:r w:rsidRPr="00005F71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CC" w14:textId="77777777" w:rsidR="009D31E9" w:rsidRPr="00005F71" w:rsidRDefault="009D31E9" w:rsidP="00AD7B39">
            <w:pPr>
              <w:jc w:val="center"/>
              <w:rPr>
                <w:rFonts w:ascii="Times New Roman" w:hAnsi="Times New Roman"/>
              </w:rPr>
            </w:pPr>
            <w:r w:rsidRPr="00005F71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D92FDCD" w14:textId="77777777" w:rsidR="009D31E9" w:rsidRPr="00005F71" w:rsidRDefault="009D31E9" w:rsidP="00AD7B39">
            <w:pPr>
              <w:jc w:val="center"/>
              <w:rPr>
                <w:rFonts w:ascii="Times New Roman" w:hAnsi="Times New Roman"/>
              </w:rPr>
            </w:pPr>
            <w:r w:rsidRPr="00005F71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D92FDCE" w14:textId="77777777" w:rsidR="009D31E9" w:rsidRPr="00005F71" w:rsidRDefault="009D31E9" w:rsidP="00AD7B39">
            <w:pPr>
              <w:jc w:val="center"/>
              <w:rPr>
                <w:rFonts w:ascii="Times New Roman" w:hAnsi="Times New Roman"/>
              </w:rPr>
            </w:pPr>
            <w:r w:rsidRPr="00005F71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5D92FDCF" w14:textId="77777777" w:rsidR="009D31E9" w:rsidRPr="00005F71" w:rsidRDefault="009D31E9" w:rsidP="00AD7B39">
            <w:pPr>
              <w:rPr>
                <w:rFonts w:ascii="Times New Roman" w:hAnsi="Times New Roman"/>
              </w:rPr>
            </w:pPr>
          </w:p>
        </w:tc>
      </w:tr>
      <w:tr w:rsidR="009D31E9" w:rsidRPr="00005F71" w14:paraId="5D92FDD7" w14:textId="77777777" w:rsidTr="00AD7B39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5D92FDD1" w14:textId="77777777" w:rsidR="009D31E9" w:rsidRPr="00005F71" w:rsidRDefault="009D31E9" w:rsidP="00AD7B39">
            <w:pPr>
              <w:rPr>
                <w:rFonts w:ascii="Times New Roman" w:hAnsi="Times New Roman"/>
                <w:b/>
              </w:rPr>
            </w:pPr>
            <w:r w:rsidRPr="00005F71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D2" w14:textId="77777777" w:rsidR="009D31E9" w:rsidRPr="00005F71" w:rsidRDefault="009D31E9" w:rsidP="00AD7B39">
            <w:pPr>
              <w:jc w:val="center"/>
              <w:rPr>
                <w:rFonts w:ascii="Times New Roman" w:hAnsi="Times New Roman"/>
              </w:rPr>
            </w:pPr>
            <w:r w:rsidRPr="00005F71">
              <w:rPr>
                <w:rFonts w:ascii="Times New Roman" w:hAnsi="Times New Roman"/>
              </w:rPr>
              <w:t>08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D3" w14:textId="77777777" w:rsidR="009D31E9" w:rsidRPr="00005F71" w:rsidRDefault="009D31E9" w:rsidP="00AD7B39">
            <w:pPr>
              <w:jc w:val="center"/>
              <w:rPr>
                <w:rFonts w:ascii="Times New Roman" w:hAnsi="Times New Roman"/>
              </w:rPr>
            </w:pPr>
            <w:r w:rsidRPr="00005F71"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D92FDD4" w14:textId="77777777" w:rsidR="009D31E9" w:rsidRPr="00005F71" w:rsidRDefault="009D31E9" w:rsidP="00AD7B39">
            <w:pPr>
              <w:jc w:val="center"/>
              <w:rPr>
                <w:rFonts w:ascii="Times New Roman" w:hAnsi="Times New Roman"/>
              </w:rPr>
            </w:pPr>
            <w:r w:rsidRPr="00005F71"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D92FDD5" w14:textId="77777777" w:rsidR="009D31E9" w:rsidRPr="00005F71" w:rsidRDefault="009D31E9" w:rsidP="00AD7B39">
            <w:pPr>
              <w:jc w:val="center"/>
              <w:rPr>
                <w:rFonts w:ascii="Times New Roman" w:hAnsi="Times New Roman"/>
              </w:rPr>
            </w:pPr>
            <w:r w:rsidRPr="00005F71">
              <w:rPr>
                <w:rFonts w:ascii="Times New Roman" w:hAnsi="Times New Roman"/>
              </w:rPr>
              <w:t>00</w:t>
            </w:r>
          </w:p>
        </w:tc>
        <w:tc>
          <w:tcPr>
            <w:tcW w:w="2117" w:type="dxa"/>
            <w:shd w:val="clear" w:color="auto" w:fill="auto"/>
          </w:tcPr>
          <w:p w14:paraId="5D92FDD6" w14:textId="77777777" w:rsidR="009D31E9" w:rsidRPr="00005F71" w:rsidRDefault="009D31E9" w:rsidP="00AD7B39">
            <w:pPr>
              <w:rPr>
                <w:rFonts w:ascii="Times New Roman" w:hAnsi="Times New Roman"/>
              </w:rPr>
            </w:pPr>
          </w:p>
        </w:tc>
      </w:tr>
    </w:tbl>
    <w:p w14:paraId="5D92FDD8" w14:textId="77777777" w:rsidR="009D31E9" w:rsidRPr="00005F71" w:rsidRDefault="009D31E9" w:rsidP="00D11147">
      <w:pPr>
        <w:rPr>
          <w:rFonts w:ascii="Times New Roman" w:hAnsi="Times New Roman"/>
        </w:rPr>
      </w:pPr>
    </w:p>
    <w:sectPr w:rsidR="009D31E9" w:rsidRPr="00005F71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5F3BAB" w14:textId="77777777" w:rsidR="0065500F" w:rsidRDefault="0065500F" w:rsidP="00EE4FDD">
      <w:r>
        <w:separator/>
      </w:r>
    </w:p>
  </w:endnote>
  <w:endnote w:type="continuationSeparator" w:id="0">
    <w:p w14:paraId="2D8C73A0" w14:textId="77777777" w:rsidR="0065500F" w:rsidRDefault="0065500F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2FDE3" w14:textId="77777777" w:rsidR="00D11147" w:rsidRDefault="00F87BD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D92FDE8" wp14:editId="5D92FDE9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E2CE6A" w14:textId="77777777" w:rsidR="0065500F" w:rsidRDefault="0065500F" w:rsidP="00EE4FDD">
      <w:r>
        <w:separator/>
      </w:r>
    </w:p>
  </w:footnote>
  <w:footnote w:type="continuationSeparator" w:id="0">
    <w:p w14:paraId="77855E8C" w14:textId="77777777" w:rsidR="0065500F" w:rsidRDefault="0065500F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2FDDD" w14:textId="77777777" w:rsidR="00D11147" w:rsidRDefault="00993DA2">
    <w:pPr>
      <w:pStyle w:val="Cabealho"/>
    </w:pPr>
    <w:r>
      <w:rPr>
        <w:noProof/>
        <w:lang w:val="en-US"/>
      </w:rPr>
      <w:pict w14:anchorId="5D92FD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8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2FDDE" w14:textId="77777777" w:rsidR="00D11147" w:rsidRDefault="00F87BD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5D92FDE6" wp14:editId="5D92FDE7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D92FDDF" w14:textId="77777777" w:rsidR="00D11147" w:rsidRDefault="00D11147">
    <w:pPr>
      <w:pStyle w:val="Cabealho"/>
    </w:pPr>
  </w:p>
  <w:p w14:paraId="5D92FDE0" w14:textId="77777777" w:rsidR="00D11147" w:rsidRDefault="00D11147">
    <w:pPr>
      <w:pStyle w:val="Cabealho"/>
    </w:pPr>
  </w:p>
  <w:p w14:paraId="5D92FDE1" w14:textId="77777777" w:rsidR="00D11147" w:rsidRDefault="00D11147">
    <w:pPr>
      <w:pStyle w:val="Cabealho"/>
    </w:pPr>
  </w:p>
  <w:p w14:paraId="5D92FDE2" w14:textId="77777777" w:rsidR="00D11147" w:rsidRDefault="00D1114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2FDE4" w14:textId="77777777" w:rsidR="00D11147" w:rsidRDefault="00993DA2">
    <w:pPr>
      <w:pStyle w:val="Cabealho"/>
    </w:pPr>
    <w:r>
      <w:rPr>
        <w:noProof/>
        <w:lang w:val="en-US"/>
      </w:rPr>
      <w:pict w14:anchorId="5D92FD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5F71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2AD3"/>
    <w:rsid w:val="00074EA9"/>
    <w:rsid w:val="000906BD"/>
    <w:rsid w:val="00090B26"/>
    <w:rsid w:val="000A1E66"/>
    <w:rsid w:val="000B0FFD"/>
    <w:rsid w:val="000C249A"/>
    <w:rsid w:val="000D01B3"/>
    <w:rsid w:val="000D2044"/>
    <w:rsid w:val="000D720B"/>
    <w:rsid w:val="000D7C4E"/>
    <w:rsid w:val="000E13D7"/>
    <w:rsid w:val="000F77BC"/>
    <w:rsid w:val="00110C7B"/>
    <w:rsid w:val="00111332"/>
    <w:rsid w:val="001237AF"/>
    <w:rsid w:val="00145619"/>
    <w:rsid w:val="00146B0F"/>
    <w:rsid w:val="001472CF"/>
    <w:rsid w:val="00156274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E323B"/>
    <w:rsid w:val="001E6FFE"/>
    <w:rsid w:val="001F17C9"/>
    <w:rsid w:val="001F7BC7"/>
    <w:rsid w:val="0020021B"/>
    <w:rsid w:val="0020133F"/>
    <w:rsid w:val="00201EDF"/>
    <w:rsid w:val="00212659"/>
    <w:rsid w:val="00221529"/>
    <w:rsid w:val="00224B9B"/>
    <w:rsid w:val="00224F8B"/>
    <w:rsid w:val="002321A1"/>
    <w:rsid w:val="002327A5"/>
    <w:rsid w:val="00234420"/>
    <w:rsid w:val="002365B0"/>
    <w:rsid w:val="00256788"/>
    <w:rsid w:val="00263715"/>
    <w:rsid w:val="00263C0A"/>
    <w:rsid w:val="002677E4"/>
    <w:rsid w:val="002721A9"/>
    <w:rsid w:val="00274FFB"/>
    <w:rsid w:val="00276463"/>
    <w:rsid w:val="0028408B"/>
    <w:rsid w:val="00293001"/>
    <w:rsid w:val="00294C62"/>
    <w:rsid w:val="00296C47"/>
    <w:rsid w:val="002A0181"/>
    <w:rsid w:val="002C7435"/>
    <w:rsid w:val="002D1225"/>
    <w:rsid w:val="002E616F"/>
    <w:rsid w:val="002F3CA6"/>
    <w:rsid w:val="002F4492"/>
    <w:rsid w:val="002F685A"/>
    <w:rsid w:val="003168DD"/>
    <w:rsid w:val="0032528D"/>
    <w:rsid w:val="003536D3"/>
    <w:rsid w:val="0035432E"/>
    <w:rsid w:val="003677B4"/>
    <w:rsid w:val="0037139A"/>
    <w:rsid w:val="003719DD"/>
    <w:rsid w:val="00373EAC"/>
    <w:rsid w:val="0037592E"/>
    <w:rsid w:val="00392153"/>
    <w:rsid w:val="00392D03"/>
    <w:rsid w:val="003947EE"/>
    <w:rsid w:val="003962DE"/>
    <w:rsid w:val="003C2870"/>
    <w:rsid w:val="003C2B1F"/>
    <w:rsid w:val="003C4D62"/>
    <w:rsid w:val="003C7B4A"/>
    <w:rsid w:val="003D3B4C"/>
    <w:rsid w:val="003E3B2D"/>
    <w:rsid w:val="003E4983"/>
    <w:rsid w:val="003F184D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29B1"/>
    <w:rsid w:val="00473A5A"/>
    <w:rsid w:val="00485D9F"/>
    <w:rsid w:val="004A66AD"/>
    <w:rsid w:val="004B3864"/>
    <w:rsid w:val="004C2CF6"/>
    <w:rsid w:val="004D09B9"/>
    <w:rsid w:val="004D26FC"/>
    <w:rsid w:val="004D5103"/>
    <w:rsid w:val="004D6A7D"/>
    <w:rsid w:val="004E0354"/>
    <w:rsid w:val="00511D45"/>
    <w:rsid w:val="005122A8"/>
    <w:rsid w:val="00514F17"/>
    <w:rsid w:val="005178BF"/>
    <w:rsid w:val="005213BC"/>
    <w:rsid w:val="00522B5A"/>
    <w:rsid w:val="00527C9F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3063"/>
    <w:rsid w:val="005E33C2"/>
    <w:rsid w:val="005E6C59"/>
    <w:rsid w:val="005E7415"/>
    <w:rsid w:val="005F3523"/>
    <w:rsid w:val="006148FD"/>
    <w:rsid w:val="00617C8B"/>
    <w:rsid w:val="00625F07"/>
    <w:rsid w:val="0063696C"/>
    <w:rsid w:val="006509FF"/>
    <w:rsid w:val="0065500F"/>
    <w:rsid w:val="006562C4"/>
    <w:rsid w:val="006641E1"/>
    <w:rsid w:val="00665EAD"/>
    <w:rsid w:val="006714BB"/>
    <w:rsid w:val="006747B8"/>
    <w:rsid w:val="00680E5B"/>
    <w:rsid w:val="006A4DA3"/>
    <w:rsid w:val="006A7502"/>
    <w:rsid w:val="006B1B45"/>
    <w:rsid w:val="006B2379"/>
    <w:rsid w:val="006B460C"/>
    <w:rsid w:val="006C7691"/>
    <w:rsid w:val="006C7F80"/>
    <w:rsid w:val="006D3EF6"/>
    <w:rsid w:val="006D7C32"/>
    <w:rsid w:val="006E67E4"/>
    <w:rsid w:val="006F048A"/>
    <w:rsid w:val="006F555F"/>
    <w:rsid w:val="006F6730"/>
    <w:rsid w:val="00702FBE"/>
    <w:rsid w:val="00707DFF"/>
    <w:rsid w:val="00711A90"/>
    <w:rsid w:val="00715D20"/>
    <w:rsid w:val="007204BA"/>
    <w:rsid w:val="00737502"/>
    <w:rsid w:val="007514C7"/>
    <w:rsid w:val="00754076"/>
    <w:rsid w:val="00756489"/>
    <w:rsid w:val="0076134B"/>
    <w:rsid w:val="0077187D"/>
    <w:rsid w:val="007762B0"/>
    <w:rsid w:val="00777C5F"/>
    <w:rsid w:val="00792843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1A7"/>
    <w:rsid w:val="007C5684"/>
    <w:rsid w:val="007E29E7"/>
    <w:rsid w:val="007E55CE"/>
    <w:rsid w:val="007F152F"/>
    <w:rsid w:val="007F3D8E"/>
    <w:rsid w:val="008165C9"/>
    <w:rsid w:val="00832A9C"/>
    <w:rsid w:val="00844392"/>
    <w:rsid w:val="008457BF"/>
    <w:rsid w:val="008473F6"/>
    <w:rsid w:val="008549C5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6644"/>
    <w:rsid w:val="00907C0A"/>
    <w:rsid w:val="0091532C"/>
    <w:rsid w:val="0093372E"/>
    <w:rsid w:val="00943782"/>
    <w:rsid w:val="00952CB9"/>
    <w:rsid w:val="00954619"/>
    <w:rsid w:val="00963933"/>
    <w:rsid w:val="00977138"/>
    <w:rsid w:val="00982096"/>
    <w:rsid w:val="00982BD2"/>
    <w:rsid w:val="00986532"/>
    <w:rsid w:val="00993DA2"/>
    <w:rsid w:val="009A1B17"/>
    <w:rsid w:val="009A2801"/>
    <w:rsid w:val="009A7AA2"/>
    <w:rsid w:val="009B00EB"/>
    <w:rsid w:val="009C0016"/>
    <w:rsid w:val="009C42F3"/>
    <w:rsid w:val="009D02D1"/>
    <w:rsid w:val="009D2FE5"/>
    <w:rsid w:val="009D31E9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21E02"/>
    <w:rsid w:val="00A35000"/>
    <w:rsid w:val="00A43C66"/>
    <w:rsid w:val="00A44606"/>
    <w:rsid w:val="00A602C9"/>
    <w:rsid w:val="00A75E26"/>
    <w:rsid w:val="00A84084"/>
    <w:rsid w:val="00A841D1"/>
    <w:rsid w:val="00A94AEA"/>
    <w:rsid w:val="00AA3271"/>
    <w:rsid w:val="00AB1879"/>
    <w:rsid w:val="00AD7B39"/>
    <w:rsid w:val="00AE0EC9"/>
    <w:rsid w:val="00AE11F6"/>
    <w:rsid w:val="00AE3B92"/>
    <w:rsid w:val="00AF0114"/>
    <w:rsid w:val="00B001F9"/>
    <w:rsid w:val="00B12F37"/>
    <w:rsid w:val="00B24901"/>
    <w:rsid w:val="00B27E5E"/>
    <w:rsid w:val="00B30D06"/>
    <w:rsid w:val="00B50515"/>
    <w:rsid w:val="00B5402D"/>
    <w:rsid w:val="00B576AA"/>
    <w:rsid w:val="00B62DDB"/>
    <w:rsid w:val="00B749E4"/>
    <w:rsid w:val="00B80822"/>
    <w:rsid w:val="00B877BD"/>
    <w:rsid w:val="00B975DE"/>
    <w:rsid w:val="00BA59C2"/>
    <w:rsid w:val="00BB4058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511E"/>
    <w:rsid w:val="00C460CF"/>
    <w:rsid w:val="00C46B7C"/>
    <w:rsid w:val="00C64E40"/>
    <w:rsid w:val="00C7350B"/>
    <w:rsid w:val="00C91572"/>
    <w:rsid w:val="00CA3B38"/>
    <w:rsid w:val="00CA6E1D"/>
    <w:rsid w:val="00CC2CEC"/>
    <w:rsid w:val="00CD72B0"/>
    <w:rsid w:val="00CF1E55"/>
    <w:rsid w:val="00CF2831"/>
    <w:rsid w:val="00CF7878"/>
    <w:rsid w:val="00D03DF0"/>
    <w:rsid w:val="00D05598"/>
    <w:rsid w:val="00D06560"/>
    <w:rsid w:val="00D1016D"/>
    <w:rsid w:val="00D1085E"/>
    <w:rsid w:val="00D10A3B"/>
    <w:rsid w:val="00D11147"/>
    <w:rsid w:val="00D16966"/>
    <w:rsid w:val="00D22A34"/>
    <w:rsid w:val="00D3462E"/>
    <w:rsid w:val="00D4394C"/>
    <w:rsid w:val="00D64A59"/>
    <w:rsid w:val="00D715DC"/>
    <w:rsid w:val="00D804E7"/>
    <w:rsid w:val="00D872AA"/>
    <w:rsid w:val="00D944D6"/>
    <w:rsid w:val="00DA1F17"/>
    <w:rsid w:val="00DA5E90"/>
    <w:rsid w:val="00DA60B2"/>
    <w:rsid w:val="00DB37DB"/>
    <w:rsid w:val="00DB6BBA"/>
    <w:rsid w:val="00E02538"/>
    <w:rsid w:val="00E06C16"/>
    <w:rsid w:val="00E07710"/>
    <w:rsid w:val="00E110A1"/>
    <w:rsid w:val="00E13179"/>
    <w:rsid w:val="00E21D6F"/>
    <w:rsid w:val="00E32B41"/>
    <w:rsid w:val="00E44482"/>
    <w:rsid w:val="00E50191"/>
    <w:rsid w:val="00E5668C"/>
    <w:rsid w:val="00E6018B"/>
    <w:rsid w:val="00E651FA"/>
    <w:rsid w:val="00E70E8B"/>
    <w:rsid w:val="00E80C27"/>
    <w:rsid w:val="00E85BC0"/>
    <w:rsid w:val="00E86798"/>
    <w:rsid w:val="00E869A6"/>
    <w:rsid w:val="00E911F5"/>
    <w:rsid w:val="00E97794"/>
    <w:rsid w:val="00E977BF"/>
    <w:rsid w:val="00EA78F5"/>
    <w:rsid w:val="00ED2A7D"/>
    <w:rsid w:val="00EE4FDD"/>
    <w:rsid w:val="00EE50C0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1C00"/>
    <w:rsid w:val="00F62D42"/>
    <w:rsid w:val="00F6756E"/>
    <w:rsid w:val="00F77A38"/>
    <w:rsid w:val="00F872FE"/>
    <w:rsid w:val="00F87BD5"/>
    <w:rsid w:val="00F94E86"/>
    <w:rsid w:val="00F95BBA"/>
    <w:rsid w:val="00FA618E"/>
    <w:rsid w:val="00FB1636"/>
    <w:rsid w:val="00FB488E"/>
    <w:rsid w:val="00FC4AC7"/>
    <w:rsid w:val="00FD2829"/>
    <w:rsid w:val="00FD411D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D92FD62"/>
  <w15:docId w15:val="{E8239158-C078-4934-B383-3AA12F5A5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8FD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91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481</Words>
  <Characters>2600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3075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Vianna</dc:creator>
  <cp:keywords/>
  <cp:lastModifiedBy>Assessor Especial CAU/AL</cp:lastModifiedBy>
  <cp:revision>16</cp:revision>
  <cp:lastPrinted>2021-05-21T16:28:00Z</cp:lastPrinted>
  <dcterms:created xsi:type="dcterms:W3CDTF">2022-01-10T18:06:00Z</dcterms:created>
  <dcterms:modified xsi:type="dcterms:W3CDTF">2022-01-14T21:13:00Z</dcterms:modified>
</cp:coreProperties>
</file>