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BF77B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34BF77E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34BF77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34BF77D" w14:textId="7C8CCD6F" w:rsidR="00EE780C" w:rsidRPr="00465D0B" w:rsidRDefault="00716B9E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D1309" w:rsidRPr="00B27F04">
              <w:rPr>
                <w:rFonts w:ascii="Times New Roman" w:hAnsi="Times New Roman"/>
              </w:rPr>
              <w:t>1336989/2021</w:t>
            </w:r>
          </w:p>
        </w:tc>
      </w:tr>
      <w:tr w:rsidR="00EE780C" w:rsidRPr="00BB301F" w14:paraId="634BF781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34BF77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34BF780" w14:textId="77777777" w:rsidR="00EE780C" w:rsidRPr="00452556" w:rsidRDefault="007446AC" w:rsidP="0051634B">
            <w:pPr>
              <w:rPr>
                <w:rFonts w:ascii="Times New Roman" w:hAnsi="Times New Roman"/>
              </w:rPr>
            </w:pPr>
            <w:r w:rsidRPr="007446AC">
              <w:rPr>
                <w:rFonts w:ascii="Times New Roman" w:hAnsi="Times New Roman"/>
              </w:rPr>
              <w:t>Comissão de Ensino e Formação – CEF/AL</w:t>
            </w:r>
          </w:p>
        </w:tc>
      </w:tr>
      <w:tr w:rsidR="00EE780C" w:rsidRPr="00BB301F" w14:paraId="634BF784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34BF78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34BF783" w14:textId="140456DE" w:rsidR="00EE780C" w:rsidRPr="00BB301F" w:rsidRDefault="00136652" w:rsidP="0051634B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Definição da </w:t>
            </w:r>
            <w:r w:rsidR="005C1306" w:rsidRPr="005C1306">
              <w:rPr>
                <w:rFonts w:ascii="Times New Roman" w:hAnsi="Times New Roman"/>
              </w:rPr>
              <w:t>Comissão Julgadora do Prêmio Zélia Maia Nobre</w:t>
            </w:r>
          </w:p>
        </w:tc>
      </w:tr>
      <w:tr w:rsidR="00C91572" w:rsidRPr="00BB301F" w14:paraId="634BF786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34BF785" w14:textId="3A466455"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16B9E">
              <w:rPr>
                <w:rFonts w:ascii="Times New Roman" w:hAnsi="Times New Roman"/>
              </w:rPr>
              <w:t>0</w:t>
            </w:r>
            <w:r w:rsidR="000606C7">
              <w:rPr>
                <w:rFonts w:ascii="Times New Roman" w:hAnsi="Times New Roman"/>
              </w:rPr>
              <w:t>86</w:t>
            </w:r>
            <w:r w:rsidR="00716B9E">
              <w:rPr>
                <w:rFonts w:ascii="Times New Roman" w:hAnsi="Times New Roman"/>
              </w:rPr>
              <w:t>-202</w:t>
            </w:r>
            <w:r w:rsidR="00E65988">
              <w:rPr>
                <w:rFonts w:ascii="Times New Roman" w:hAnsi="Times New Roman"/>
              </w:rPr>
              <w:t>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34BF787" w14:textId="77777777" w:rsidR="00417BDA" w:rsidRPr="00BB301F" w:rsidRDefault="00417BDA" w:rsidP="00417BDA">
      <w:pPr>
        <w:rPr>
          <w:rFonts w:ascii="Times New Roman" w:hAnsi="Times New Roman"/>
        </w:rPr>
      </w:pPr>
    </w:p>
    <w:p w14:paraId="0E048D77" w14:textId="12D95D27" w:rsidR="00060E57" w:rsidRDefault="00060E57" w:rsidP="00060E5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E65988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 de outubro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634BF789" w14:textId="2D1564F7" w:rsidR="00D019A4" w:rsidRDefault="00716B9E" w:rsidP="00716B9E">
      <w:pPr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item </w:t>
      </w:r>
      <w:r w:rsidRPr="0001180F">
        <w:rPr>
          <w:rFonts w:ascii="Times New Roman" w:hAnsi="Times New Roman"/>
        </w:rPr>
        <w:t>5.</w:t>
      </w:r>
      <w:r w:rsidR="00A710E8">
        <w:rPr>
          <w:rFonts w:ascii="Times New Roman" w:hAnsi="Times New Roman"/>
        </w:rPr>
        <w:t>3</w:t>
      </w:r>
      <w:r w:rsidRPr="0001180F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</w:rPr>
        <w:t xml:space="preserve">do edital do </w:t>
      </w:r>
      <w:r w:rsidR="00A710E8">
        <w:rPr>
          <w:rFonts w:ascii="Times New Roman" w:hAnsi="Times New Roman"/>
          <w:color w:val="000000"/>
        </w:rPr>
        <w:t>7</w:t>
      </w:r>
      <w:r>
        <w:rPr>
          <w:rFonts w:ascii="Times New Roman" w:hAnsi="Times New Roman"/>
          <w:color w:val="000000"/>
        </w:rPr>
        <w:t>º Prêmio Zélia Maia Nobre que informa que</w:t>
      </w:r>
      <w:r>
        <w:rPr>
          <w:rFonts w:ascii="Times New Roman" w:hAnsi="Times New Roman"/>
        </w:rPr>
        <w:t xml:space="preserve"> o</w:t>
      </w:r>
      <w:r w:rsidRPr="0001180F">
        <w:rPr>
          <w:rFonts w:ascii="Times New Roman" w:hAnsi="Times New Roman"/>
        </w:rPr>
        <w:t xml:space="preserve"> julgamento dos trabalhos será efetuado por Comissão Julgadora composta por, pelo menos, 03 (três) arquitetos e urbanistas indicados pela Comissão de Ensino e Formação do CAU/AL, observando os critér</w:t>
      </w:r>
      <w:r>
        <w:rPr>
          <w:rFonts w:ascii="Times New Roman" w:hAnsi="Times New Roman"/>
        </w:rPr>
        <w:t>ios de avaliação indicados do Edital;</w:t>
      </w:r>
    </w:p>
    <w:p w14:paraId="634BF78A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34BF78B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34BF78C" w14:textId="7D261A59" w:rsidR="005C1306" w:rsidRDefault="005C1306" w:rsidP="005C1306">
      <w:pPr>
        <w:pStyle w:val="Corpodetexto2"/>
        <w:rPr>
          <w:sz w:val="24"/>
          <w:szCs w:val="24"/>
        </w:rPr>
      </w:pPr>
      <w:r w:rsidRPr="005C1306">
        <w:rPr>
          <w:sz w:val="24"/>
          <w:szCs w:val="24"/>
        </w:rPr>
        <w:t>1 – Convidar</w:t>
      </w:r>
      <w:r w:rsidR="00A27E8E">
        <w:rPr>
          <w:sz w:val="24"/>
          <w:szCs w:val="24"/>
        </w:rPr>
        <w:t>, por ordem de sequência, três</w:t>
      </w:r>
      <w:r w:rsidRPr="005C1306">
        <w:rPr>
          <w:sz w:val="24"/>
          <w:szCs w:val="24"/>
        </w:rPr>
        <w:t xml:space="preserve"> </w:t>
      </w:r>
      <w:r w:rsidR="00A27E8E">
        <w:rPr>
          <w:sz w:val="24"/>
          <w:szCs w:val="24"/>
        </w:rPr>
        <w:t>d</w:t>
      </w:r>
      <w:r w:rsidR="00C529C4">
        <w:rPr>
          <w:sz w:val="24"/>
          <w:szCs w:val="24"/>
        </w:rPr>
        <w:t>a</w:t>
      </w:r>
      <w:r w:rsidRPr="005C1306">
        <w:rPr>
          <w:sz w:val="24"/>
          <w:szCs w:val="24"/>
        </w:rPr>
        <w:t>s seguintes Arquitet</w:t>
      </w:r>
      <w:r w:rsidR="00C529C4">
        <w:rPr>
          <w:sz w:val="24"/>
          <w:szCs w:val="24"/>
        </w:rPr>
        <w:t>a</w:t>
      </w:r>
      <w:r w:rsidRPr="005C1306">
        <w:rPr>
          <w:sz w:val="24"/>
          <w:szCs w:val="24"/>
        </w:rPr>
        <w:t>s e Urbanistas</w:t>
      </w:r>
      <w:r w:rsidR="00A27E8E">
        <w:rPr>
          <w:sz w:val="24"/>
          <w:szCs w:val="24"/>
        </w:rPr>
        <w:t xml:space="preserve"> listad</w:t>
      </w:r>
      <w:r w:rsidR="00C529C4">
        <w:rPr>
          <w:sz w:val="24"/>
          <w:szCs w:val="24"/>
        </w:rPr>
        <w:t>a</w:t>
      </w:r>
      <w:r w:rsidR="00A27E8E">
        <w:rPr>
          <w:sz w:val="24"/>
          <w:szCs w:val="24"/>
        </w:rPr>
        <w:t>s abaixo,</w:t>
      </w:r>
      <w:r w:rsidRPr="005C1306">
        <w:rPr>
          <w:sz w:val="24"/>
          <w:szCs w:val="24"/>
        </w:rPr>
        <w:t xml:space="preserve"> para fazerem parte da Comissão Julgadora do Prêmio Zélia Maia Nobre:</w:t>
      </w:r>
    </w:p>
    <w:p w14:paraId="634BF78D" w14:textId="77777777" w:rsidR="00A27E8E" w:rsidRDefault="00A27E8E" w:rsidP="005C1306">
      <w:pPr>
        <w:pStyle w:val="Corpodetexto2"/>
        <w:rPr>
          <w:sz w:val="24"/>
          <w:szCs w:val="24"/>
        </w:rPr>
      </w:pPr>
    </w:p>
    <w:p w14:paraId="634BF78E" w14:textId="3B10055C" w:rsidR="00A27E8E" w:rsidRPr="00184C48" w:rsidRDefault="00A27E8E" w:rsidP="00A27E8E">
      <w:p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F25984">
        <w:rPr>
          <w:rFonts w:ascii="Times New Roman" w:hAnsi="Times New Roman"/>
        </w:rPr>
        <w:t xml:space="preserve">1.1 - </w:t>
      </w:r>
      <w:r w:rsidR="00B1107F" w:rsidRPr="00184C48">
        <w:rPr>
          <w:rFonts w:ascii="Times New Roman" w:hAnsi="Times New Roman"/>
          <w:color w:val="000000"/>
          <w:shd w:val="clear" w:color="auto" w:fill="FFFFFF"/>
        </w:rPr>
        <w:t>TÂNIA MARIA MARINHO DE GUSMÃO</w:t>
      </w:r>
      <w:r w:rsidR="003B32C0" w:rsidRPr="00184C48">
        <w:rPr>
          <w:rFonts w:ascii="Times New Roman" w:eastAsia="Times New Roman" w:hAnsi="Times New Roman"/>
          <w:color w:val="000000"/>
          <w:lang w:eastAsia="pt-BR"/>
        </w:rPr>
        <w:t>;</w:t>
      </w:r>
    </w:p>
    <w:p w14:paraId="634BF78F" w14:textId="353DD920" w:rsidR="00A27E8E" w:rsidRPr="00184C48" w:rsidRDefault="00A27E8E" w:rsidP="00A27E8E">
      <w:p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184C48">
        <w:rPr>
          <w:rFonts w:ascii="Times New Roman" w:eastAsia="Times New Roman" w:hAnsi="Times New Roman"/>
          <w:color w:val="000000"/>
          <w:lang w:eastAsia="pt-BR"/>
        </w:rPr>
        <w:t xml:space="preserve">1.2 - </w:t>
      </w:r>
      <w:r w:rsidR="00923D02" w:rsidRPr="00184C48">
        <w:rPr>
          <w:rFonts w:ascii="Times New Roman" w:hAnsi="Times New Roman"/>
          <w:color w:val="000000"/>
          <w:shd w:val="clear" w:color="auto" w:fill="FFFFFF"/>
        </w:rPr>
        <w:t>ANDREIA NUNES ESTEVAM</w:t>
      </w:r>
      <w:r w:rsidR="003B32C0" w:rsidRPr="00184C48">
        <w:rPr>
          <w:rFonts w:ascii="Times New Roman" w:eastAsia="Times New Roman" w:hAnsi="Times New Roman"/>
          <w:color w:val="000000"/>
          <w:lang w:eastAsia="pt-BR"/>
        </w:rPr>
        <w:t>;</w:t>
      </w:r>
      <w:r w:rsidR="00294871" w:rsidRPr="00184C48">
        <w:rPr>
          <w:rFonts w:ascii="Times New Roman" w:eastAsia="Times New Roman" w:hAnsi="Times New Roman"/>
          <w:color w:val="000000"/>
          <w:lang w:eastAsia="pt-BR"/>
        </w:rPr>
        <w:t xml:space="preserve"> </w:t>
      </w:r>
    </w:p>
    <w:p w14:paraId="634BF790" w14:textId="4E9711D5" w:rsidR="007446AC" w:rsidRPr="00184C48" w:rsidRDefault="00F25984" w:rsidP="003B32C0">
      <w:p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184C48">
        <w:rPr>
          <w:rFonts w:ascii="Times New Roman" w:eastAsia="Times New Roman" w:hAnsi="Times New Roman"/>
          <w:color w:val="000000"/>
          <w:lang w:eastAsia="pt-BR"/>
        </w:rPr>
        <w:t xml:space="preserve">1.3 - </w:t>
      </w:r>
      <w:r w:rsidR="004119F2" w:rsidRPr="00184C48">
        <w:rPr>
          <w:rFonts w:ascii="Times New Roman" w:hAnsi="Times New Roman"/>
          <w:color w:val="000000"/>
          <w:shd w:val="clear" w:color="auto" w:fill="FFFFFF"/>
        </w:rPr>
        <w:t>DANIELLE GOMES DE BARROS SOUZA VASCONCELOS</w:t>
      </w:r>
      <w:r w:rsidR="003B32C0" w:rsidRPr="00184C48">
        <w:rPr>
          <w:rFonts w:ascii="Times New Roman" w:eastAsia="Times New Roman" w:hAnsi="Times New Roman"/>
          <w:color w:val="000000"/>
          <w:lang w:eastAsia="pt-BR"/>
        </w:rPr>
        <w:t>;</w:t>
      </w:r>
      <w:r w:rsidR="00294871" w:rsidRPr="00184C48">
        <w:rPr>
          <w:rFonts w:ascii="Times New Roman" w:eastAsia="Times New Roman" w:hAnsi="Times New Roman"/>
          <w:color w:val="000000"/>
          <w:lang w:eastAsia="pt-BR"/>
        </w:rPr>
        <w:t xml:space="preserve"> </w:t>
      </w:r>
    </w:p>
    <w:p w14:paraId="634BF791" w14:textId="6AA91B92" w:rsidR="003B32C0" w:rsidRPr="00184C48" w:rsidRDefault="00F25984" w:rsidP="003B32C0">
      <w:p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184C48">
        <w:rPr>
          <w:rFonts w:ascii="Times New Roman" w:eastAsia="Times New Roman" w:hAnsi="Times New Roman"/>
          <w:color w:val="000000"/>
          <w:lang w:eastAsia="pt-BR"/>
        </w:rPr>
        <w:t>1.4 -</w:t>
      </w:r>
      <w:r w:rsidR="003B32C0" w:rsidRPr="00184C48">
        <w:rPr>
          <w:rFonts w:ascii="Times New Roman" w:eastAsia="Times New Roman" w:hAnsi="Times New Roman"/>
          <w:color w:val="000000"/>
          <w:lang w:eastAsia="pt-BR"/>
        </w:rPr>
        <w:t xml:space="preserve"> </w:t>
      </w:r>
      <w:r w:rsidR="004B3879" w:rsidRPr="00184C48">
        <w:rPr>
          <w:rFonts w:ascii="Times New Roman" w:hAnsi="Times New Roman"/>
          <w:color w:val="000000"/>
          <w:shd w:val="clear" w:color="auto" w:fill="FFFFFF"/>
        </w:rPr>
        <w:t>CRISTIANE NUNES DAS NEVES</w:t>
      </w:r>
      <w:r w:rsidR="00EA2330" w:rsidRPr="00184C48">
        <w:rPr>
          <w:rFonts w:ascii="Times New Roman" w:eastAsia="Times New Roman" w:hAnsi="Times New Roman"/>
          <w:color w:val="000000"/>
          <w:lang w:eastAsia="pt-BR"/>
        </w:rPr>
        <w:t>;</w:t>
      </w:r>
      <w:r w:rsidR="00294871" w:rsidRPr="00184C48">
        <w:rPr>
          <w:rFonts w:ascii="Times New Roman" w:eastAsia="Times New Roman" w:hAnsi="Times New Roman"/>
          <w:color w:val="000000"/>
          <w:lang w:eastAsia="pt-BR"/>
        </w:rPr>
        <w:t xml:space="preserve"> </w:t>
      </w:r>
    </w:p>
    <w:p w14:paraId="634BF792" w14:textId="04D099D2" w:rsidR="003B32C0" w:rsidRPr="00184C48" w:rsidRDefault="003B32C0" w:rsidP="003B32C0">
      <w:p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184C48">
        <w:rPr>
          <w:rFonts w:ascii="Times New Roman" w:eastAsia="Times New Roman" w:hAnsi="Times New Roman"/>
          <w:color w:val="000000"/>
          <w:lang w:eastAsia="pt-BR"/>
        </w:rPr>
        <w:t>1.5</w:t>
      </w:r>
      <w:r w:rsidR="00F25984" w:rsidRPr="00184C48">
        <w:rPr>
          <w:rFonts w:ascii="Times New Roman" w:eastAsia="Times New Roman" w:hAnsi="Times New Roman"/>
          <w:color w:val="000000"/>
          <w:lang w:eastAsia="pt-BR"/>
        </w:rPr>
        <w:t xml:space="preserve"> -</w:t>
      </w:r>
      <w:r w:rsidR="00EA2330" w:rsidRPr="00184C48">
        <w:rPr>
          <w:rFonts w:ascii="Times New Roman" w:eastAsia="Times New Roman" w:hAnsi="Times New Roman"/>
          <w:color w:val="000000"/>
          <w:lang w:eastAsia="pt-BR"/>
        </w:rPr>
        <w:t xml:space="preserve"> </w:t>
      </w:r>
      <w:r w:rsidR="00F501F3" w:rsidRPr="00184C48">
        <w:rPr>
          <w:rFonts w:ascii="Times New Roman" w:hAnsi="Times New Roman"/>
          <w:color w:val="000000"/>
          <w:shd w:val="clear" w:color="auto" w:fill="FFFFFF"/>
        </w:rPr>
        <w:t>SANDRA LEAHY PINAUD</w:t>
      </w:r>
      <w:r w:rsidR="00F80003" w:rsidRPr="00184C48">
        <w:rPr>
          <w:rFonts w:ascii="Times New Roman" w:eastAsia="Times New Roman" w:hAnsi="Times New Roman"/>
          <w:color w:val="000000"/>
          <w:lang w:eastAsia="pt-BR"/>
        </w:rPr>
        <w:t>;</w:t>
      </w:r>
      <w:r w:rsidR="00294871" w:rsidRPr="00184C48">
        <w:rPr>
          <w:rFonts w:ascii="Times New Roman" w:eastAsia="Times New Roman" w:hAnsi="Times New Roman"/>
          <w:color w:val="000000"/>
          <w:lang w:eastAsia="pt-BR"/>
        </w:rPr>
        <w:t xml:space="preserve"> </w:t>
      </w:r>
    </w:p>
    <w:p w14:paraId="634BF793" w14:textId="7FB37951" w:rsidR="003B32C0" w:rsidRPr="00184C48" w:rsidRDefault="00F25984" w:rsidP="003B32C0">
      <w:p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184C48">
        <w:rPr>
          <w:rFonts w:ascii="Times New Roman" w:eastAsia="Times New Roman" w:hAnsi="Times New Roman"/>
          <w:color w:val="000000"/>
          <w:lang w:eastAsia="pt-BR"/>
        </w:rPr>
        <w:t>1.6 -</w:t>
      </w:r>
      <w:r w:rsidR="00EB37CF" w:rsidRPr="00184C48">
        <w:rPr>
          <w:rFonts w:ascii="Times New Roman" w:eastAsia="Times New Roman" w:hAnsi="Times New Roman"/>
          <w:color w:val="000000"/>
          <w:lang w:eastAsia="pt-BR"/>
        </w:rPr>
        <w:t xml:space="preserve"> </w:t>
      </w:r>
      <w:r w:rsidR="002F092E" w:rsidRPr="00184C48">
        <w:rPr>
          <w:rFonts w:ascii="Times New Roman" w:hAnsi="Times New Roman"/>
          <w:color w:val="000000"/>
          <w:shd w:val="clear" w:color="auto" w:fill="FFFFFF"/>
        </w:rPr>
        <w:t>MARIA INÊS TENÓRIO DE AMORIM</w:t>
      </w:r>
      <w:r w:rsidR="00F80003" w:rsidRPr="00184C48">
        <w:rPr>
          <w:rFonts w:ascii="Times New Roman" w:eastAsia="Times New Roman" w:hAnsi="Times New Roman"/>
          <w:color w:val="000000"/>
          <w:lang w:eastAsia="pt-BR"/>
        </w:rPr>
        <w:t>;</w:t>
      </w:r>
    </w:p>
    <w:p w14:paraId="634BF794" w14:textId="1EDBCD79" w:rsidR="00EB37CF" w:rsidRPr="00184C48" w:rsidRDefault="00EB37CF" w:rsidP="003B32C0">
      <w:p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184C48">
        <w:rPr>
          <w:rFonts w:ascii="Times New Roman" w:eastAsia="Times New Roman" w:hAnsi="Times New Roman"/>
          <w:color w:val="000000"/>
          <w:lang w:eastAsia="pt-BR"/>
        </w:rPr>
        <w:t xml:space="preserve">1.7 </w:t>
      </w:r>
      <w:r w:rsidR="00F7160F" w:rsidRPr="00184C48">
        <w:rPr>
          <w:rFonts w:ascii="Times New Roman" w:eastAsia="Times New Roman" w:hAnsi="Times New Roman"/>
          <w:color w:val="000000"/>
          <w:lang w:eastAsia="pt-BR"/>
        </w:rPr>
        <w:t xml:space="preserve">- </w:t>
      </w:r>
      <w:r w:rsidR="00B73491" w:rsidRPr="00184C48">
        <w:rPr>
          <w:rFonts w:ascii="Times New Roman" w:hAnsi="Times New Roman"/>
          <w:color w:val="000000"/>
          <w:shd w:val="clear" w:color="auto" w:fill="FFFFFF"/>
        </w:rPr>
        <w:t>CREUZA MARIA LIPPO LAGES</w:t>
      </w:r>
      <w:r w:rsidR="001A618F" w:rsidRPr="00184C48">
        <w:rPr>
          <w:rFonts w:ascii="Times New Roman" w:eastAsia="Times New Roman" w:hAnsi="Times New Roman"/>
          <w:color w:val="000000"/>
          <w:lang w:eastAsia="pt-BR"/>
        </w:rPr>
        <w:t>;</w:t>
      </w:r>
    </w:p>
    <w:p w14:paraId="2383840F" w14:textId="62553835" w:rsidR="001A618F" w:rsidRPr="00184C48" w:rsidRDefault="001A618F" w:rsidP="003B32C0">
      <w:p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184C48">
        <w:rPr>
          <w:rFonts w:ascii="Times New Roman" w:eastAsia="Times New Roman" w:hAnsi="Times New Roman"/>
          <w:color w:val="000000"/>
          <w:lang w:eastAsia="pt-BR"/>
        </w:rPr>
        <w:t xml:space="preserve">1.8 - </w:t>
      </w:r>
      <w:r w:rsidR="00184C48" w:rsidRPr="00184C48">
        <w:rPr>
          <w:rFonts w:ascii="Times New Roman" w:hAnsi="Times New Roman"/>
          <w:color w:val="000000"/>
          <w:shd w:val="clear" w:color="auto" w:fill="FFFFFF"/>
        </w:rPr>
        <w:t>DÉBORA THAUANE FERREIRA DOS SANTOS</w:t>
      </w:r>
      <w:r w:rsidRPr="00184C48">
        <w:rPr>
          <w:rFonts w:ascii="Times New Roman" w:eastAsia="Times New Roman" w:hAnsi="Times New Roman"/>
          <w:color w:val="000000"/>
          <w:lang w:eastAsia="pt-BR"/>
        </w:rPr>
        <w:t>.</w:t>
      </w:r>
    </w:p>
    <w:p w14:paraId="634BF795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4C4E9CDA" w14:textId="5A5BC552" w:rsidR="00B4647F" w:rsidRPr="0086307A" w:rsidRDefault="00B4647F" w:rsidP="00B4647F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367D07">
        <w:rPr>
          <w:rFonts w:ascii="Times New Roman" w:eastAsia="Times New Roman" w:hAnsi="Times New Roman"/>
          <w:b/>
          <w:bCs/>
          <w:color w:val="000000" w:themeColor="text1"/>
        </w:rPr>
        <w:t>2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 w:rsidR="00367D07">
        <w:rPr>
          <w:rFonts w:ascii="Times New Roman" w:eastAsia="Times New Roman" w:hAnsi="Times New Roman"/>
          <w:bCs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 xml:space="preserve">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1F519A">
        <w:rPr>
          <w:rFonts w:ascii="Times New Roman" w:eastAsia="Times New Roman" w:hAnsi="Times New Roman"/>
          <w:b/>
          <w:bCs/>
          <w:color w:val="000000" w:themeColor="text1"/>
        </w:rPr>
        <w:t>1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14:paraId="7EE42425" w14:textId="77777777" w:rsidR="00B4647F" w:rsidRPr="00BB301F" w:rsidRDefault="00B4647F" w:rsidP="00B4647F">
      <w:pPr>
        <w:pStyle w:val="Corpodetexto2"/>
        <w:rPr>
          <w:sz w:val="24"/>
          <w:szCs w:val="24"/>
        </w:rPr>
      </w:pPr>
    </w:p>
    <w:p w14:paraId="114B8E30" w14:textId="13309091" w:rsidR="00B4647F" w:rsidRDefault="00B4647F" w:rsidP="00B4647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</w:t>
      </w:r>
      <w:r w:rsidR="00890467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 de </w:t>
      </w:r>
      <w:r w:rsidR="00890467">
        <w:rPr>
          <w:rFonts w:ascii="Times New Roman" w:hAnsi="Times New Roman"/>
        </w:rPr>
        <w:t>outu</w:t>
      </w:r>
      <w:r>
        <w:rPr>
          <w:rFonts w:ascii="Times New Roman" w:hAnsi="Times New Roman"/>
        </w:rPr>
        <w:t>bro de 2021</w:t>
      </w:r>
      <w:r w:rsidRPr="00BB301F">
        <w:rPr>
          <w:rFonts w:ascii="Times New Roman" w:hAnsi="Times New Roman"/>
        </w:rPr>
        <w:t>.</w:t>
      </w:r>
    </w:p>
    <w:p w14:paraId="1A9A8CE6" w14:textId="77777777" w:rsidR="00B4647F" w:rsidRPr="00BB301F" w:rsidRDefault="00B4647F" w:rsidP="00B4647F">
      <w:pPr>
        <w:jc w:val="center"/>
        <w:rPr>
          <w:rFonts w:ascii="Times New Roman" w:hAnsi="Times New Roman"/>
        </w:rPr>
      </w:pPr>
    </w:p>
    <w:p w14:paraId="361C15A4" w14:textId="77777777" w:rsidR="00B4647F" w:rsidRPr="00BB301F" w:rsidRDefault="00B4647F" w:rsidP="00B4647F">
      <w:pPr>
        <w:jc w:val="center"/>
        <w:rPr>
          <w:rFonts w:ascii="Times New Roman" w:hAnsi="Times New Roman"/>
        </w:rPr>
      </w:pPr>
    </w:p>
    <w:p w14:paraId="6E77165B" w14:textId="77777777" w:rsidR="00B4647F" w:rsidRDefault="00B4647F" w:rsidP="00B4647F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9A1A2D5" w14:textId="77777777" w:rsidR="00B4647F" w:rsidRDefault="00B4647F" w:rsidP="00B4647F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8F0B64B" w14:textId="77777777" w:rsidR="00B4647F" w:rsidRDefault="00B4647F" w:rsidP="00B4647F">
      <w:pPr>
        <w:rPr>
          <w:rFonts w:ascii="Times New Roman" w:hAnsi="Times New Roman"/>
        </w:rPr>
      </w:pPr>
    </w:p>
    <w:p w14:paraId="458E512F" w14:textId="09E7B036" w:rsidR="00B4647F" w:rsidRDefault="004F49D9" w:rsidP="00B4647F">
      <w:pPr>
        <w:rPr>
          <w:rFonts w:ascii="Times New Roman" w:hAnsi="Times New Roman"/>
          <w:b/>
          <w:bCs/>
        </w:rPr>
      </w:pPr>
      <w:r w:rsidRPr="004F49D9">
        <w:rPr>
          <w:rFonts w:ascii="Times New Roman" w:hAnsi="Times New Roman"/>
          <w:b/>
          <w:bCs/>
        </w:rPr>
        <w:t>HANAH MARIA TORRES DE MELO</w:t>
      </w:r>
      <w:r w:rsidR="00B4647F">
        <w:rPr>
          <w:rFonts w:ascii="Times New Roman" w:hAnsi="Times New Roman"/>
          <w:b/>
          <w:bCs/>
        </w:rPr>
        <w:t>_______</w:t>
      </w:r>
      <w:r w:rsidR="00B4647F">
        <w:rPr>
          <w:rFonts w:ascii="Times New Roman" w:hAnsi="Times New Roman"/>
          <w:b/>
          <w:bCs/>
        </w:rPr>
        <w:softHyphen/>
      </w:r>
      <w:r w:rsidR="00B4647F">
        <w:rPr>
          <w:rFonts w:ascii="Times New Roman" w:hAnsi="Times New Roman"/>
          <w:b/>
          <w:bCs/>
        </w:rPr>
        <w:softHyphen/>
      </w:r>
      <w:r w:rsidR="00B4647F">
        <w:rPr>
          <w:rFonts w:ascii="Times New Roman" w:hAnsi="Times New Roman"/>
          <w:b/>
          <w:bCs/>
        </w:rPr>
        <w:softHyphen/>
      </w:r>
      <w:r w:rsidR="00B4647F">
        <w:rPr>
          <w:rFonts w:ascii="Times New Roman" w:hAnsi="Times New Roman"/>
          <w:b/>
          <w:bCs/>
        </w:rPr>
        <w:softHyphen/>
      </w:r>
      <w:r w:rsidR="00B4647F">
        <w:rPr>
          <w:rFonts w:ascii="Times New Roman" w:hAnsi="Times New Roman"/>
          <w:b/>
          <w:bCs/>
        </w:rPr>
        <w:softHyphen/>
      </w:r>
      <w:r w:rsidR="00B4647F">
        <w:rPr>
          <w:rFonts w:ascii="Times New Roman" w:hAnsi="Times New Roman"/>
          <w:b/>
          <w:bCs/>
        </w:rPr>
        <w:softHyphen/>
      </w:r>
      <w:r w:rsidR="00B4647F">
        <w:rPr>
          <w:rFonts w:ascii="Times New Roman" w:hAnsi="Times New Roman"/>
          <w:b/>
          <w:bCs/>
        </w:rPr>
        <w:softHyphen/>
      </w:r>
      <w:r w:rsidR="00B4647F">
        <w:rPr>
          <w:rFonts w:ascii="Times New Roman" w:hAnsi="Times New Roman"/>
          <w:b/>
          <w:bCs/>
        </w:rPr>
        <w:softHyphen/>
        <w:t>_______________________________</w:t>
      </w:r>
      <w:r>
        <w:rPr>
          <w:rFonts w:ascii="Times New Roman" w:hAnsi="Times New Roman"/>
          <w:b/>
          <w:bCs/>
        </w:rPr>
        <w:t>_</w:t>
      </w:r>
      <w:r w:rsidR="00B4647F">
        <w:rPr>
          <w:rFonts w:ascii="Times New Roman" w:hAnsi="Times New Roman"/>
          <w:b/>
          <w:bCs/>
        </w:rPr>
        <w:t>__</w:t>
      </w:r>
    </w:p>
    <w:p w14:paraId="56094060" w14:textId="3D5E0DF9" w:rsidR="004F49D9" w:rsidRDefault="004F49D9" w:rsidP="004F49D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  <w:r w:rsidR="00A123FB">
        <w:rPr>
          <w:rFonts w:ascii="Times New Roman" w:hAnsi="Times New Roman"/>
        </w:rPr>
        <w:t xml:space="preserve"> adjunta</w:t>
      </w:r>
    </w:p>
    <w:p w14:paraId="024255E4" w14:textId="77777777" w:rsidR="00B4647F" w:rsidRDefault="00B4647F" w:rsidP="00B4647F">
      <w:pPr>
        <w:rPr>
          <w:rFonts w:ascii="Times New Roman" w:hAnsi="Times New Roman"/>
        </w:rPr>
      </w:pPr>
    </w:p>
    <w:p w14:paraId="45E5C500" w14:textId="77777777" w:rsidR="00B4647F" w:rsidRDefault="00B4647F" w:rsidP="00B4647F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1AC35B2F" w14:textId="77777777" w:rsidR="00B4647F" w:rsidRDefault="00B4647F" w:rsidP="00B4647F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34BF7A4" w14:textId="77777777"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0B6F9" w14:textId="77777777" w:rsidR="00BB058B" w:rsidRDefault="00BB058B" w:rsidP="00EE4FDD">
      <w:r>
        <w:separator/>
      </w:r>
    </w:p>
  </w:endnote>
  <w:endnote w:type="continuationSeparator" w:id="0">
    <w:p w14:paraId="595A2BB2" w14:textId="77777777" w:rsidR="00BB058B" w:rsidRDefault="00BB058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F7AF" w14:textId="77777777" w:rsidR="00EB37CF" w:rsidRDefault="00EB37C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34BF7B4" wp14:editId="634BF7B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BBA59" w14:textId="77777777" w:rsidR="00BB058B" w:rsidRDefault="00BB058B" w:rsidP="00EE4FDD">
      <w:r>
        <w:separator/>
      </w:r>
    </w:p>
  </w:footnote>
  <w:footnote w:type="continuationSeparator" w:id="0">
    <w:p w14:paraId="349CAED6" w14:textId="77777777" w:rsidR="00BB058B" w:rsidRDefault="00BB058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F7A9" w14:textId="77777777" w:rsidR="00EB37CF" w:rsidRDefault="00BB058B">
    <w:pPr>
      <w:pStyle w:val="Cabealho"/>
    </w:pPr>
    <w:r>
      <w:rPr>
        <w:noProof/>
        <w:lang w:val="en-US"/>
      </w:rPr>
      <w:pict w14:anchorId="634BF7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F7AA" w14:textId="77777777" w:rsidR="00EB37CF" w:rsidRDefault="00EB37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34BF7B2" wp14:editId="634BF7B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34BF7AB" w14:textId="77777777" w:rsidR="00EB37CF" w:rsidRDefault="00EB37CF">
    <w:pPr>
      <w:pStyle w:val="Cabealho"/>
    </w:pPr>
  </w:p>
  <w:p w14:paraId="634BF7AC" w14:textId="77777777" w:rsidR="00EB37CF" w:rsidRDefault="00EB37CF">
    <w:pPr>
      <w:pStyle w:val="Cabealho"/>
    </w:pPr>
  </w:p>
  <w:p w14:paraId="634BF7AD" w14:textId="77777777" w:rsidR="00EB37CF" w:rsidRDefault="00EB37CF">
    <w:pPr>
      <w:pStyle w:val="Cabealho"/>
    </w:pPr>
  </w:p>
  <w:p w14:paraId="634BF7AE" w14:textId="77777777" w:rsidR="00EB37CF" w:rsidRDefault="00EB37C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F7B0" w14:textId="77777777" w:rsidR="00EB37CF" w:rsidRDefault="00BB058B">
    <w:pPr>
      <w:pStyle w:val="Cabealho"/>
    </w:pPr>
    <w:r>
      <w:rPr>
        <w:noProof/>
        <w:lang w:val="en-US"/>
      </w:rPr>
      <w:pict w14:anchorId="634BF7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 w15:restartNumberingAfterBreak="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06C7"/>
    <w:rsid w:val="00060E57"/>
    <w:rsid w:val="000619EF"/>
    <w:rsid w:val="00062FF0"/>
    <w:rsid w:val="0006467F"/>
    <w:rsid w:val="000663C2"/>
    <w:rsid w:val="000679B7"/>
    <w:rsid w:val="000706AB"/>
    <w:rsid w:val="00070DA4"/>
    <w:rsid w:val="00074C77"/>
    <w:rsid w:val="00074EA9"/>
    <w:rsid w:val="00077D42"/>
    <w:rsid w:val="00087B18"/>
    <w:rsid w:val="00090ABE"/>
    <w:rsid w:val="00090B26"/>
    <w:rsid w:val="000929A4"/>
    <w:rsid w:val="000A1E66"/>
    <w:rsid w:val="000B0FFD"/>
    <w:rsid w:val="000B43BD"/>
    <w:rsid w:val="000B66E7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6652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84C48"/>
    <w:rsid w:val="00196566"/>
    <w:rsid w:val="001969E4"/>
    <w:rsid w:val="00197CA1"/>
    <w:rsid w:val="001A01FC"/>
    <w:rsid w:val="001A0CED"/>
    <w:rsid w:val="001A11D0"/>
    <w:rsid w:val="001A19EC"/>
    <w:rsid w:val="001A618F"/>
    <w:rsid w:val="001A647B"/>
    <w:rsid w:val="001A7A1F"/>
    <w:rsid w:val="001B0909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519A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2D94"/>
    <w:rsid w:val="00283ACC"/>
    <w:rsid w:val="0028408B"/>
    <w:rsid w:val="0029111B"/>
    <w:rsid w:val="00293001"/>
    <w:rsid w:val="00294871"/>
    <w:rsid w:val="00294C62"/>
    <w:rsid w:val="00296C47"/>
    <w:rsid w:val="002A0181"/>
    <w:rsid w:val="002A0266"/>
    <w:rsid w:val="002A5E84"/>
    <w:rsid w:val="002B751A"/>
    <w:rsid w:val="002C7435"/>
    <w:rsid w:val="002D1225"/>
    <w:rsid w:val="002D4FD0"/>
    <w:rsid w:val="002E4FD6"/>
    <w:rsid w:val="002F092E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172B"/>
    <w:rsid w:val="00333E12"/>
    <w:rsid w:val="00335BAE"/>
    <w:rsid w:val="00335BF5"/>
    <w:rsid w:val="00346172"/>
    <w:rsid w:val="00346BAB"/>
    <w:rsid w:val="003479E3"/>
    <w:rsid w:val="003536D3"/>
    <w:rsid w:val="003619E3"/>
    <w:rsid w:val="0036688A"/>
    <w:rsid w:val="0036753F"/>
    <w:rsid w:val="003677A6"/>
    <w:rsid w:val="003677B4"/>
    <w:rsid w:val="003678B6"/>
    <w:rsid w:val="00367D07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B32C0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19F2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3879"/>
    <w:rsid w:val="004C0D65"/>
    <w:rsid w:val="004C2CF6"/>
    <w:rsid w:val="004C3182"/>
    <w:rsid w:val="004D5103"/>
    <w:rsid w:val="004D6A7D"/>
    <w:rsid w:val="004E0354"/>
    <w:rsid w:val="004E4A43"/>
    <w:rsid w:val="004F02BD"/>
    <w:rsid w:val="004F49D9"/>
    <w:rsid w:val="004F7738"/>
    <w:rsid w:val="005045B4"/>
    <w:rsid w:val="00504688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D767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16B9E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7D9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467"/>
    <w:rsid w:val="00890BA4"/>
    <w:rsid w:val="0089461E"/>
    <w:rsid w:val="008976F1"/>
    <w:rsid w:val="008A1B6A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3D02"/>
    <w:rsid w:val="00924B4D"/>
    <w:rsid w:val="00931FC1"/>
    <w:rsid w:val="0093372E"/>
    <w:rsid w:val="00944510"/>
    <w:rsid w:val="00946604"/>
    <w:rsid w:val="00952CB9"/>
    <w:rsid w:val="00954619"/>
    <w:rsid w:val="0096293B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23FB"/>
    <w:rsid w:val="00A130D3"/>
    <w:rsid w:val="00A13148"/>
    <w:rsid w:val="00A15DA6"/>
    <w:rsid w:val="00A1666E"/>
    <w:rsid w:val="00A21C73"/>
    <w:rsid w:val="00A24794"/>
    <w:rsid w:val="00A27E8E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710E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7C7"/>
    <w:rsid w:val="00AF7BC4"/>
    <w:rsid w:val="00B001F9"/>
    <w:rsid w:val="00B062B1"/>
    <w:rsid w:val="00B1107F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4647F"/>
    <w:rsid w:val="00B50515"/>
    <w:rsid w:val="00B56694"/>
    <w:rsid w:val="00B62DDB"/>
    <w:rsid w:val="00B63008"/>
    <w:rsid w:val="00B65A28"/>
    <w:rsid w:val="00B72BBB"/>
    <w:rsid w:val="00B73491"/>
    <w:rsid w:val="00B749E4"/>
    <w:rsid w:val="00B80822"/>
    <w:rsid w:val="00B877BD"/>
    <w:rsid w:val="00B90D17"/>
    <w:rsid w:val="00BA5121"/>
    <w:rsid w:val="00BA59C2"/>
    <w:rsid w:val="00BB058B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29C4"/>
    <w:rsid w:val="00C56E41"/>
    <w:rsid w:val="00C64E40"/>
    <w:rsid w:val="00C758F8"/>
    <w:rsid w:val="00C773DA"/>
    <w:rsid w:val="00C803A3"/>
    <w:rsid w:val="00C81512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D1309"/>
    <w:rsid w:val="00CE301F"/>
    <w:rsid w:val="00CF0743"/>
    <w:rsid w:val="00CF1E55"/>
    <w:rsid w:val="00CF2831"/>
    <w:rsid w:val="00CF676E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5988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2330"/>
    <w:rsid w:val="00EA3A74"/>
    <w:rsid w:val="00EA4D53"/>
    <w:rsid w:val="00EA78F5"/>
    <w:rsid w:val="00EB2CD2"/>
    <w:rsid w:val="00EB37CF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25984"/>
    <w:rsid w:val="00F313FB"/>
    <w:rsid w:val="00F315AC"/>
    <w:rsid w:val="00F34C37"/>
    <w:rsid w:val="00F36690"/>
    <w:rsid w:val="00F4033D"/>
    <w:rsid w:val="00F408E5"/>
    <w:rsid w:val="00F40DB1"/>
    <w:rsid w:val="00F427AD"/>
    <w:rsid w:val="00F42E6F"/>
    <w:rsid w:val="00F45415"/>
    <w:rsid w:val="00F501F3"/>
    <w:rsid w:val="00F502A5"/>
    <w:rsid w:val="00F574BB"/>
    <w:rsid w:val="00F61100"/>
    <w:rsid w:val="00F62D42"/>
    <w:rsid w:val="00F6413E"/>
    <w:rsid w:val="00F6756E"/>
    <w:rsid w:val="00F7160F"/>
    <w:rsid w:val="00F74C63"/>
    <w:rsid w:val="00F77A38"/>
    <w:rsid w:val="00F80003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4BF77B"/>
  <w15:docId w15:val="{D2BEF684-28C3-4110-9F4B-71902971F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264</Words>
  <Characters>1427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36</cp:revision>
  <cp:lastPrinted>2016-10-07T17:19:00Z</cp:lastPrinted>
  <dcterms:created xsi:type="dcterms:W3CDTF">2018-10-16T20:31:00Z</dcterms:created>
  <dcterms:modified xsi:type="dcterms:W3CDTF">2021-10-27T18:01:00Z</dcterms:modified>
</cp:coreProperties>
</file>