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5F03F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4C55F042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4C55F04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55F041" w14:textId="2F53ACCF"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10713" w:rsidRPr="009A4B74">
              <w:rPr>
                <w:rFonts w:ascii="Times New Roman" w:hAnsi="Times New Roman"/>
              </w:rPr>
              <w:t>1349647</w:t>
            </w:r>
            <w:r w:rsidR="00D10713">
              <w:rPr>
                <w:rFonts w:ascii="Times New Roman" w:hAnsi="Times New Roman"/>
              </w:rPr>
              <w:t>/2021</w:t>
            </w:r>
          </w:p>
        </w:tc>
      </w:tr>
      <w:tr w:rsidR="00EE780C" w:rsidRPr="00BB301F" w14:paraId="4C55F045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4C55F04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55F044" w14:textId="69A9A3D8" w:rsidR="00EE780C" w:rsidRPr="00465D0B" w:rsidRDefault="006D6684" w:rsidP="00EA616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A6164">
              <w:rPr>
                <w:rFonts w:ascii="Times New Roman" w:hAnsi="Times New Roman"/>
              </w:rPr>
              <w:t xml:space="preserve"> da </w:t>
            </w:r>
            <w:r w:rsidR="00175F7E" w:rsidRPr="00175F7E">
              <w:rPr>
                <w:rFonts w:ascii="Times New Roman" w:hAnsi="Times New Roman"/>
              </w:rPr>
              <w:t xml:space="preserve">Pontifícia Universidade Católica </w:t>
            </w:r>
            <w:r w:rsidR="00175F7E">
              <w:rPr>
                <w:rFonts w:ascii="Times New Roman" w:hAnsi="Times New Roman"/>
              </w:rPr>
              <w:t>d</w:t>
            </w:r>
            <w:r w:rsidR="00175F7E" w:rsidRPr="00175F7E">
              <w:rPr>
                <w:rFonts w:ascii="Times New Roman" w:hAnsi="Times New Roman"/>
              </w:rPr>
              <w:t>e Minas Gerais</w:t>
            </w:r>
          </w:p>
        </w:tc>
      </w:tr>
      <w:tr w:rsidR="00EE780C" w:rsidRPr="00BB301F" w14:paraId="4C55F048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4C55F04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C55F047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4C55F04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C55F049" w14:textId="23F16D8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549BE">
              <w:rPr>
                <w:rFonts w:ascii="Times New Roman" w:hAnsi="Times New Roman"/>
              </w:rPr>
              <w:t>0</w:t>
            </w:r>
            <w:r w:rsidR="00C2484C">
              <w:rPr>
                <w:rFonts w:ascii="Times New Roman" w:hAnsi="Times New Roman"/>
              </w:rPr>
              <w:t>69</w:t>
            </w:r>
            <w:r w:rsidR="00C549B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4C55F04B" w14:textId="77777777" w:rsidR="00417BDA" w:rsidRPr="00BB301F" w:rsidRDefault="00417BDA" w:rsidP="00417BDA">
      <w:pPr>
        <w:rPr>
          <w:rFonts w:ascii="Times New Roman" w:hAnsi="Times New Roman"/>
        </w:rPr>
      </w:pPr>
    </w:p>
    <w:p w14:paraId="4C55F04C" w14:textId="5B964DCB" w:rsidR="00BE2413" w:rsidRPr="00BB301F" w:rsidRDefault="00BE2413" w:rsidP="00BE241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549BE">
        <w:rPr>
          <w:rFonts w:ascii="Times New Roman" w:hAnsi="Times New Roman"/>
        </w:rPr>
        <w:t xml:space="preserve">io de videoconferência no dia </w:t>
      </w:r>
      <w:r w:rsidR="00C2484C">
        <w:rPr>
          <w:rFonts w:ascii="Times New Roman" w:hAnsi="Times New Roman"/>
        </w:rPr>
        <w:t>12</w:t>
      </w:r>
      <w:r w:rsidR="00C549BE">
        <w:rPr>
          <w:rFonts w:ascii="Times New Roman" w:hAnsi="Times New Roman"/>
        </w:rPr>
        <w:t xml:space="preserve"> de </w:t>
      </w:r>
      <w:r w:rsidR="00C2484C">
        <w:rPr>
          <w:rFonts w:ascii="Times New Roman" w:hAnsi="Times New Roman"/>
        </w:rPr>
        <w:t>agost</w:t>
      </w:r>
      <w:r w:rsidR="00C549BE"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proofErr w:type="gramStart"/>
      <w:r w:rsidRPr="00BB301F">
        <w:rPr>
          <w:rFonts w:ascii="Times New Roman" w:hAnsi="Times New Roman"/>
        </w:rPr>
        <w:t>epigrafe</w:t>
      </w:r>
      <w:proofErr w:type="gramEnd"/>
      <w:r w:rsidRPr="00BB301F">
        <w:rPr>
          <w:rFonts w:ascii="Times New Roman" w:hAnsi="Times New Roman"/>
        </w:rPr>
        <w:t>;</w:t>
      </w:r>
    </w:p>
    <w:p w14:paraId="4C55F04D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4C55F04E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4C55F04F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4C55F050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4C55F051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4C55F0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4C55F053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4C55F054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4C55F055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4C55F056" w14:textId="77777777" w:rsidR="00EA6164" w:rsidRDefault="00EA6164" w:rsidP="00EA616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4C55F057" w14:textId="77777777" w:rsidR="00EA6164" w:rsidRDefault="00EA6164" w:rsidP="00EA6164">
      <w:pPr>
        <w:jc w:val="both"/>
        <w:rPr>
          <w:rFonts w:ascii="Times New Roman" w:hAnsi="Times New Roman"/>
        </w:rPr>
      </w:pPr>
    </w:p>
    <w:p w14:paraId="4C55F058" w14:textId="3A80DDDE" w:rsidR="00EA6164" w:rsidRPr="00764EE0" w:rsidRDefault="00EA6164" w:rsidP="00EA616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</w:t>
      </w:r>
      <w:r w:rsidR="00114935">
        <w:rPr>
          <w:rFonts w:ascii="Times New Roman" w:hAnsi="Times New Roman"/>
        </w:rPr>
        <w:t>919</w:t>
      </w:r>
      <w:r>
        <w:rPr>
          <w:rFonts w:ascii="Times New Roman" w:hAnsi="Times New Roman"/>
        </w:rPr>
        <w:t>, de 2</w:t>
      </w:r>
      <w:r w:rsidR="00475CF7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de </w:t>
      </w:r>
      <w:r w:rsidR="00475CF7">
        <w:rPr>
          <w:rFonts w:ascii="Times New Roman" w:hAnsi="Times New Roman"/>
        </w:rPr>
        <w:t>dezembr</w:t>
      </w:r>
      <w:r w:rsidRPr="00D4431C">
        <w:rPr>
          <w:rFonts w:ascii="Times New Roman" w:hAnsi="Times New Roman"/>
        </w:rPr>
        <w:t>o de 2018 de renovação de reconhecimento do curso;</w:t>
      </w:r>
    </w:p>
    <w:p w14:paraId="4C55F059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4C55F05A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4C55F05B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4C55F05C" w14:textId="1FB9587E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549BE">
        <w:rPr>
          <w:sz w:val="24"/>
          <w:szCs w:val="24"/>
        </w:rPr>
        <w:t>DEFINITIVO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E404BA">
        <w:rPr>
          <w:sz w:val="24"/>
          <w:szCs w:val="24"/>
        </w:rPr>
        <w:t xml:space="preserve"> da</w:t>
      </w:r>
      <w:r w:rsidR="00EA6164">
        <w:rPr>
          <w:sz w:val="24"/>
          <w:szCs w:val="24"/>
        </w:rPr>
        <w:t xml:space="preserve"> </w:t>
      </w:r>
      <w:r w:rsidR="00C408F4" w:rsidRPr="00C408F4">
        <w:rPr>
          <w:sz w:val="24"/>
          <w:szCs w:val="24"/>
        </w:rPr>
        <w:t>Pontifícia Universidade Católica de Minas Gerais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430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4C55F05D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4C55F060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F05E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F05F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961E4" w:rsidRPr="00764EE0" w14:paraId="4C55F06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F061" w14:textId="67837444" w:rsidR="007961E4" w:rsidRPr="007961E4" w:rsidRDefault="007961E4" w:rsidP="007961E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961E4">
              <w:rPr>
                <w:rFonts w:ascii="Times New Roman" w:hAnsi="Times New Roman"/>
                <w:color w:val="000000"/>
              </w:rPr>
              <w:t>.486.526-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F062" w14:textId="6F59D36D" w:rsidR="007961E4" w:rsidRPr="007961E4" w:rsidRDefault="007961E4" w:rsidP="007961E4">
            <w:pPr>
              <w:rPr>
                <w:rFonts w:ascii="Times New Roman" w:hAnsi="Times New Roman"/>
                <w:color w:val="000000"/>
              </w:rPr>
            </w:pPr>
            <w:r w:rsidRPr="007961E4">
              <w:rPr>
                <w:rFonts w:ascii="Times New Roman" w:hAnsi="Times New Roman"/>
                <w:color w:val="000000"/>
              </w:rPr>
              <w:t>KÁSSIA MARIA SCHNEIDER QUINTELA COSTA</w:t>
            </w:r>
          </w:p>
        </w:tc>
      </w:tr>
    </w:tbl>
    <w:p w14:paraId="4C55F064" w14:textId="77777777" w:rsidR="00C549BE" w:rsidRDefault="00C549BE" w:rsidP="000147F8">
      <w:pPr>
        <w:jc w:val="both"/>
        <w:rPr>
          <w:rFonts w:ascii="Times New Roman" w:eastAsia="Times New Roman" w:hAnsi="Times New Roman"/>
        </w:rPr>
      </w:pPr>
    </w:p>
    <w:p w14:paraId="56F7F0CF" w14:textId="77777777" w:rsidR="006C79AB" w:rsidRPr="0086307A" w:rsidRDefault="006C79AB" w:rsidP="006C79AB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00DE157C" w14:textId="77777777" w:rsidR="006C79AB" w:rsidRPr="00BB301F" w:rsidRDefault="006C79AB" w:rsidP="006C79AB">
      <w:pPr>
        <w:pStyle w:val="Corpodetexto2"/>
        <w:rPr>
          <w:sz w:val="24"/>
          <w:szCs w:val="24"/>
        </w:rPr>
      </w:pPr>
    </w:p>
    <w:p w14:paraId="62EAF92E" w14:textId="77777777" w:rsidR="006C79AB" w:rsidRPr="00BB301F" w:rsidRDefault="006C79AB" w:rsidP="006C79AB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6B665052" w14:textId="77777777" w:rsidR="006C79AB" w:rsidRPr="00BB301F" w:rsidRDefault="006C79AB" w:rsidP="006C79AB">
      <w:pPr>
        <w:jc w:val="center"/>
        <w:rPr>
          <w:rFonts w:ascii="Times New Roman" w:hAnsi="Times New Roman"/>
        </w:rPr>
      </w:pPr>
    </w:p>
    <w:p w14:paraId="4F2453B2" w14:textId="77777777" w:rsidR="006C79AB" w:rsidRDefault="006C79AB" w:rsidP="006C79AB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3FABC1E2" w14:textId="77777777" w:rsidR="006C79AB" w:rsidRDefault="006C79AB" w:rsidP="006C79A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B39DC5C" w14:textId="77777777" w:rsidR="006C79AB" w:rsidRDefault="006C79AB" w:rsidP="006C79AB">
      <w:pPr>
        <w:rPr>
          <w:rFonts w:ascii="Times New Roman" w:hAnsi="Times New Roman"/>
        </w:rPr>
      </w:pPr>
    </w:p>
    <w:p w14:paraId="35C7866C" w14:textId="77777777" w:rsidR="006C79AB" w:rsidRDefault="006C79AB" w:rsidP="006C79AB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427C9E46" w14:textId="77777777" w:rsidR="006C79AB" w:rsidRDefault="006C79AB" w:rsidP="006C79AB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41D0B062" w14:textId="77777777" w:rsidR="006C79AB" w:rsidRDefault="006C79AB" w:rsidP="006C79AB">
      <w:pPr>
        <w:rPr>
          <w:rFonts w:ascii="Times New Roman" w:hAnsi="Times New Roman"/>
        </w:rPr>
      </w:pPr>
    </w:p>
    <w:p w14:paraId="7E0B67FB" w14:textId="77777777" w:rsidR="006C79AB" w:rsidRDefault="006C79AB" w:rsidP="006C79AB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16A0F3DC" w14:textId="77777777" w:rsidR="006C79AB" w:rsidRDefault="006C79AB" w:rsidP="006C79AB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C55F076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7B4ED" w14:textId="77777777" w:rsidR="00643C8A" w:rsidRDefault="00643C8A" w:rsidP="00EE4FDD">
      <w:r>
        <w:separator/>
      </w:r>
    </w:p>
  </w:endnote>
  <w:endnote w:type="continuationSeparator" w:id="0">
    <w:p w14:paraId="19626567" w14:textId="77777777" w:rsidR="00643C8A" w:rsidRDefault="00643C8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F081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C55F086" wp14:editId="4C55F08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9BE3E" w14:textId="77777777" w:rsidR="00643C8A" w:rsidRDefault="00643C8A" w:rsidP="00EE4FDD">
      <w:r>
        <w:separator/>
      </w:r>
    </w:p>
  </w:footnote>
  <w:footnote w:type="continuationSeparator" w:id="0">
    <w:p w14:paraId="035E43AA" w14:textId="77777777" w:rsidR="00643C8A" w:rsidRDefault="00643C8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F07B" w14:textId="77777777" w:rsidR="007F5CCB" w:rsidRDefault="006C79AB">
    <w:pPr>
      <w:pStyle w:val="Cabealho"/>
    </w:pPr>
    <w:r>
      <w:rPr>
        <w:noProof/>
        <w:lang w:val="en-US"/>
      </w:rPr>
      <w:pict w14:anchorId="4C55F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F07C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C55F084" wp14:editId="4C55F08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C55F07D" w14:textId="77777777" w:rsidR="007F5CCB" w:rsidRDefault="007F5CCB">
    <w:pPr>
      <w:pStyle w:val="Cabealho"/>
    </w:pPr>
  </w:p>
  <w:p w14:paraId="4C55F07E" w14:textId="77777777" w:rsidR="007F5CCB" w:rsidRDefault="007F5CCB">
    <w:pPr>
      <w:pStyle w:val="Cabealho"/>
    </w:pPr>
  </w:p>
  <w:p w14:paraId="4C55F07F" w14:textId="77777777" w:rsidR="007F5CCB" w:rsidRDefault="007F5CCB">
    <w:pPr>
      <w:pStyle w:val="Cabealho"/>
    </w:pPr>
  </w:p>
  <w:p w14:paraId="4C55F080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5F082" w14:textId="77777777" w:rsidR="007F5CCB" w:rsidRDefault="006C79AB">
    <w:pPr>
      <w:pStyle w:val="Cabealho"/>
    </w:pPr>
    <w:r>
      <w:rPr>
        <w:noProof/>
        <w:lang w:val="en-US"/>
      </w:rPr>
      <w:pict w14:anchorId="4C55F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4935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5F7E"/>
    <w:rsid w:val="001768FB"/>
    <w:rsid w:val="00177389"/>
    <w:rsid w:val="0017766A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5CF7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168D"/>
    <w:rsid w:val="004D5103"/>
    <w:rsid w:val="004D6A7D"/>
    <w:rsid w:val="004E0354"/>
    <w:rsid w:val="004E5F1F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62E1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C8A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9AB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61E4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3EC2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5D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B3C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4290C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484C"/>
    <w:rsid w:val="00C25D14"/>
    <w:rsid w:val="00C32381"/>
    <w:rsid w:val="00C3385A"/>
    <w:rsid w:val="00C3392A"/>
    <w:rsid w:val="00C37630"/>
    <w:rsid w:val="00C408F4"/>
    <w:rsid w:val="00C411D6"/>
    <w:rsid w:val="00C4511E"/>
    <w:rsid w:val="00C457DF"/>
    <w:rsid w:val="00C460CF"/>
    <w:rsid w:val="00C513F9"/>
    <w:rsid w:val="00C549B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713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04BA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6164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434C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C55F03F"/>
  <w15:docId w15:val="{BEB5F483-EA16-4DA0-B789-BD8C23C1A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414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15</cp:revision>
  <cp:lastPrinted>2018-01-19T16:46:00Z</cp:lastPrinted>
  <dcterms:created xsi:type="dcterms:W3CDTF">2020-07-23T17:45:00Z</dcterms:created>
  <dcterms:modified xsi:type="dcterms:W3CDTF">2021-08-12T21:31:00Z</dcterms:modified>
</cp:coreProperties>
</file>