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35FFC">
        <w:rPr>
          <w:rFonts w:ascii="Times New Roman" w:hAnsi="Times New Roman"/>
          <w:b/>
        </w:rPr>
        <w:t>1</w:t>
      </w:r>
      <w:r w:rsidR="00436C36">
        <w:rPr>
          <w:rFonts w:ascii="Times New Roman" w:hAnsi="Times New Roman"/>
          <w:b/>
        </w:rPr>
        <w:t>2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6A5F73" w:rsidP="00135FF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31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135FFC">
              <w:rPr>
                <w:b w:val="0"/>
                <w:sz w:val="24"/>
                <w:szCs w:val="24"/>
                <w:lang w:eastAsia="pt-BR"/>
              </w:rPr>
              <w:t>Agosto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FB6CB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FB6CBC">
              <w:rPr>
                <w:b w:val="0"/>
                <w:sz w:val="24"/>
                <w:szCs w:val="24"/>
                <w:lang w:eastAsia="pt-BR"/>
              </w:rPr>
              <w:t>16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436C36">
              <w:rPr>
                <w:b w:val="0"/>
                <w:sz w:val="24"/>
                <w:szCs w:val="24"/>
                <w:lang w:eastAsia="pt-BR"/>
              </w:rPr>
              <w:t>20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436C36">
              <w:rPr>
                <w:b w:val="0"/>
                <w:sz w:val="24"/>
                <w:szCs w:val="24"/>
                <w:lang w:eastAsia="pt-BR"/>
              </w:rPr>
              <w:t>38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 w:rsidRPr="00B4403A"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135FFC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135FFC" w:rsidRPr="00B4403A" w:rsidRDefault="00135FFC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Pr="00B4403A" w:rsidRDefault="00135FFC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Maria Clara Rodrigues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904B8F" w:rsidRDefault="00D01E3D" w:rsidP="00D00EF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01E3D" w:rsidRPr="00904B8F" w:rsidRDefault="00D01E3D" w:rsidP="00D00EFE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904B8F" w:rsidRDefault="00D01E3D" w:rsidP="00D00EFE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01E3D" w:rsidRPr="00904B8F" w:rsidRDefault="00D01E3D" w:rsidP="00D00EFE">
            <w:pPr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904B8F" w:rsidRDefault="00D01E3D" w:rsidP="00D00EFE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01E3D" w:rsidRPr="00904B8F" w:rsidRDefault="00D01E3D" w:rsidP="00D00EFE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 xml:space="preserve">Coordenadora </w:t>
            </w:r>
            <w:r w:rsidRPr="00904B8F">
              <w:rPr>
                <w:rFonts w:ascii="Times New Roman" w:hAnsi="Times New Roman"/>
                <w:bCs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904B8F" w:rsidRDefault="00D01E3D" w:rsidP="00D00EFE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01E3D" w:rsidRPr="00904B8F" w:rsidRDefault="00E00166" w:rsidP="006A5F73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À</w:t>
            </w:r>
            <w:r w:rsidR="00D01E3D" w:rsidRPr="00904B8F">
              <w:rPr>
                <w:rFonts w:ascii="Times New Roman" w:hAnsi="Times New Roman"/>
              </w:rPr>
              <w:t xml:space="preserve">s </w:t>
            </w:r>
            <w:proofErr w:type="gramStart"/>
            <w:r w:rsidR="00D01E3D" w:rsidRPr="00904B8F">
              <w:rPr>
                <w:rFonts w:ascii="Times New Roman" w:hAnsi="Times New Roman"/>
              </w:rPr>
              <w:t>1</w:t>
            </w:r>
            <w:r w:rsidR="00EA7A5C" w:rsidRPr="00904B8F">
              <w:rPr>
                <w:rFonts w:ascii="Times New Roman" w:hAnsi="Times New Roman"/>
              </w:rPr>
              <w:t>8</w:t>
            </w:r>
            <w:r w:rsidR="00D01E3D" w:rsidRPr="00904B8F">
              <w:rPr>
                <w:rFonts w:ascii="Times New Roman" w:hAnsi="Times New Roman"/>
              </w:rPr>
              <w:t>:</w:t>
            </w:r>
            <w:r w:rsidR="006A5F73" w:rsidRPr="00904B8F">
              <w:rPr>
                <w:rFonts w:ascii="Times New Roman" w:hAnsi="Times New Roman"/>
              </w:rPr>
              <w:t>29</w:t>
            </w:r>
            <w:proofErr w:type="gramEnd"/>
            <w:r w:rsidR="00D01E3D" w:rsidRPr="00904B8F">
              <w:rPr>
                <w:rFonts w:ascii="Times New Roman" w:hAnsi="Times New Roman"/>
              </w:rPr>
              <w:t>h</w:t>
            </w:r>
            <w:r w:rsidRPr="00904B8F">
              <w:rPr>
                <w:rFonts w:ascii="Times New Roman" w:hAnsi="Times New Roman"/>
              </w:rPr>
              <w:t xml:space="preserve">, a coordenadora da CTEG, Josemée Gomes, ao </w:t>
            </w:r>
            <w:r w:rsidR="00555D54" w:rsidRPr="00904B8F">
              <w:rPr>
                <w:rFonts w:ascii="Times New Roman" w:hAnsi="Times New Roman"/>
              </w:rPr>
              <w:t>confirmar a existência de</w:t>
            </w:r>
            <w:r w:rsidRPr="00904B8F">
              <w:rPr>
                <w:rFonts w:ascii="Times New Roman" w:hAnsi="Times New Roman"/>
              </w:rPr>
              <w:t xml:space="preserve"> quórum, deu início à reunião agradecendo</w:t>
            </w:r>
            <w:r w:rsidR="00D01E3D" w:rsidRPr="00904B8F">
              <w:rPr>
                <w:rFonts w:ascii="Times New Roman" w:hAnsi="Times New Roman"/>
              </w:rPr>
              <w:t xml:space="preserve"> </w:t>
            </w:r>
            <w:r w:rsidR="00F35BB2" w:rsidRPr="00904B8F">
              <w:rPr>
                <w:rFonts w:ascii="Times New Roman" w:hAnsi="Times New Roman"/>
              </w:rPr>
              <w:t>a presença de todos</w:t>
            </w:r>
            <w:r w:rsidRPr="00904B8F">
              <w:rPr>
                <w:rFonts w:ascii="Times New Roman" w:hAnsi="Times New Roman"/>
              </w:rPr>
              <w:t>. Após os cumprimentos</w:t>
            </w:r>
            <w:r w:rsidR="00D01E3D" w:rsidRPr="00904B8F">
              <w:rPr>
                <w:rFonts w:ascii="Times New Roman" w:hAnsi="Times New Roman"/>
              </w:rPr>
              <w:t xml:space="preserve">, a coordenadora abriu a palavra aos demais membros para comunicados e pedidos. Os demais membros </w:t>
            </w:r>
            <w:r w:rsidR="00EA7A5C" w:rsidRPr="00904B8F">
              <w:rPr>
                <w:rFonts w:ascii="Times New Roman" w:hAnsi="Times New Roman"/>
              </w:rPr>
              <w:t>fizeram seus cumprimentos</w:t>
            </w:r>
            <w:r w:rsidR="00D01E3D" w:rsidRPr="00904B8F">
              <w:rPr>
                <w:rFonts w:ascii="Times New Roman" w:hAnsi="Times New Roman"/>
              </w:rPr>
              <w:t xml:space="preserve"> sem </w:t>
            </w:r>
            <w:r w:rsidR="005E3A31" w:rsidRPr="00904B8F">
              <w:rPr>
                <w:rFonts w:ascii="Times New Roman" w:hAnsi="Times New Roman"/>
              </w:rPr>
              <w:t>apresentar</w:t>
            </w:r>
            <w:r w:rsidR="00D01E3D" w:rsidRPr="00904B8F">
              <w:rPr>
                <w:rFonts w:ascii="Times New Roman" w:hAnsi="Times New Roman"/>
              </w:rPr>
              <w:t xml:space="preserve"> nenhum pont</w:t>
            </w:r>
            <w:r w:rsidR="00793284" w:rsidRPr="00904B8F">
              <w:rPr>
                <w:rFonts w:ascii="Times New Roman" w:hAnsi="Times New Roman"/>
              </w:rPr>
              <w:t>o extrapauta para ser apreciado.</w:t>
            </w:r>
            <w:r w:rsidR="00BD1A49" w:rsidRPr="00904B8F">
              <w:rPr>
                <w:rFonts w:ascii="Times New Roman" w:hAnsi="Times New Roman"/>
              </w:rPr>
              <w:t xml:space="preserve"> Daphne Josemée e Lourival.</w:t>
            </w:r>
            <w:r w:rsidR="001830C1" w:rsidRPr="00904B8F">
              <w:rPr>
                <w:rFonts w:ascii="Times New Roman" w:hAnsi="Times New Roman"/>
              </w:rPr>
              <w:t xml:space="preserve"> O asses</w:t>
            </w:r>
            <w:r w:rsidR="00500874" w:rsidRPr="00904B8F">
              <w:rPr>
                <w:rFonts w:ascii="Times New Roman" w:hAnsi="Times New Roman"/>
              </w:rPr>
              <w:t>s</w:t>
            </w:r>
            <w:r w:rsidR="001830C1" w:rsidRPr="00904B8F">
              <w:rPr>
                <w:rFonts w:ascii="Times New Roman" w:hAnsi="Times New Roman"/>
              </w:rPr>
              <w:t>or Pedro Dantas iniciou a gravação da reunião.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904B8F" w:rsidRDefault="00C22639" w:rsidP="00CF5468">
            <w:pPr>
              <w:rPr>
                <w:rFonts w:ascii="Times New Roman" w:hAnsi="Times New Roman"/>
                <w:b/>
              </w:rPr>
            </w:pPr>
            <w:proofErr w:type="gramStart"/>
            <w:r w:rsidRPr="00904B8F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904B8F" w:rsidRDefault="005E5618" w:rsidP="00A44581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 xml:space="preserve">Leitura e validação da Súmula da </w:t>
            </w:r>
            <w:r w:rsidR="00A44581" w:rsidRPr="00904B8F">
              <w:rPr>
                <w:rFonts w:ascii="Times New Roman" w:hAnsi="Times New Roman"/>
                <w:b/>
              </w:rPr>
              <w:t>10</w:t>
            </w:r>
            <w:r w:rsidRPr="00904B8F">
              <w:rPr>
                <w:rFonts w:ascii="Times New Roman" w:hAnsi="Times New Roman"/>
                <w:b/>
              </w:rPr>
              <w:t xml:space="preserve">ª </w:t>
            </w:r>
            <w:r w:rsidR="00793284" w:rsidRPr="00904B8F">
              <w:rPr>
                <w:rFonts w:ascii="Times New Roman" w:hAnsi="Times New Roman"/>
                <w:b/>
              </w:rPr>
              <w:t xml:space="preserve">e da </w:t>
            </w:r>
            <w:r w:rsidR="00A44581" w:rsidRPr="00904B8F">
              <w:rPr>
                <w:rFonts w:ascii="Times New Roman" w:hAnsi="Times New Roman"/>
                <w:b/>
              </w:rPr>
              <w:t>11</w:t>
            </w:r>
            <w:r w:rsidR="00793284" w:rsidRPr="00904B8F">
              <w:rPr>
                <w:rFonts w:ascii="Times New Roman" w:hAnsi="Times New Roman"/>
                <w:b/>
              </w:rPr>
              <w:t xml:space="preserve">ª </w:t>
            </w:r>
            <w:r w:rsidRPr="00904B8F">
              <w:rPr>
                <w:rFonts w:ascii="Times New Roman" w:hAnsi="Times New Roman"/>
                <w:b/>
              </w:rPr>
              <w:t>Reuni</w:t>
            </w:r>
            <w:r w:rsidR="00793284" w:rsidRPr="00904B8F">
              <w:rPr>
                <w:rFonts w:ascii="Times New Roman" w:hAnsi="Times New Roman"/>
                <w:b/>
              </w:rPr>
              <w:t>ões</w:t>
            </w:r>
            <w:r w:rsidRPr="00904B8F">
              <w:rPr>
                <w:rFonts w:ascii="Times New Roman" w:hAnsi="Times New Roman"/>
                <w:b/>
              </w:rPr>
              <w:t xml:space="preserve"> Ordinária</w:t>
            </w:r>
            <w:r w:rsidR="00793284" w:rsidRPr="00904B8F">
              <w:rPr>
                <w:rFonts w:ascii="Times New Roman" w:hAnsi="Times New Roman"/>
                <w:b/>
              </w:rPr>
              <w:t>s</w:t>
            </w:r>
            <w:r w:rsidRPr="00904B8F">
              <w:rPr>
                <w:rFonts w:ascii="Times New Roman" w:hAnsi="Times New Roman"/>
                <w:b/>
              </w:rPr>
              <w:t xml:space="preserve"> da CTEG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904B8F" w:rsidRDefault="00C22639" w:rsidP="00CF5468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22639" w:rsidRPr="00904B8F" w:rsidRDefault="00C22639" w:rsidP="00CF5468">
            <w:pPr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904B8F" w:rsidRDefault="00E632F7" w:rsidP="00CF5468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632F7" w:rsidRPr="00904B8F" w:rsidRDefault="00E632F7" w:rsidP="00CF5468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 xml:space="preserve">Coordenadora </w:t>
            </w:r>
            <w:r w:rsidR="006C3E64" w:rsidRPr="00904B8F">
              <w:rPr>
                <w:rFonts w:ascii="Times New Roman" w:hAnsi="Times New Roman"/>
                <w:bCs/>
              </w:rPr>
              <w:t>Josemée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904B8F" w:rsidRDefault="00F87C11" w:rsidP="00CF5468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F87C11" w:rsidRPr="00904B8F" w:rsidRDefault="008E68A8" w:rsidP="00135FFC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 xml:space="preserve">Como </w:t>
            </w:r>
            <w:r w:rsidR="00793284" w:rsidRPr="00904B8F">
              <w:rPr>
                <w:rFonts w:ascii="Times New Roman" w:hAnsi="Times New Roman"/>
              </w:rPr>
              <w:t>uma cópia eletrônica da</w:t>
            </w:r>
            <w:r w:rsidR="00135FFC" w:rsidRPr="00904B8F">
              <w:rPr>
                <w:rFonts w:ascii="Times New Roman" w:hAnsi="Times New Roman"/>
              </w:rPr>
              <w:t>s</w:t>
            </w:r>
            <w:r w:rsidR="00793284" w:rsidRPr="00904B8F">
              <w:rPr>
                <w:rFonts w:ascii="Times New Roman" w:hAnsi="Times New Roman"/>
              </w:rPr>
              <w:t xml:space="preserve"> súmula</w:t>
            </w:r>
            <w:r w:rsidR="00135FFC" w:rsidRPr="00904B8F">
              <w:rPr>
                <w:rFonts w:ascii="Times New Roman" w:hAnsi="Times New Roman"/>
              </w:rPr>
              <w:t>s</w:t>
            </w:r>
            <w:r w:rsidR="00793284" w:rsidRPr="00904B8F">
              <w:rPr>
                <w:rFonts w:ascii="Times New Roman" w:hAnsi="Times New Roman"/>
              </w:rPr>
              <w:t xml:space="preserve"> da </w:t>
            </w:r>
            <w:r w:rsidR="00A44581" w:rsidRPr="00904B8F">
              <w:rPr>
                <w:rFonts w:ascii="Times New Roman" w:hAnsi="Times New Roman"/>
              </w:rPr>
              <w:t>10</w:t>
            </w:r>
            <w:r w:rsidR="00793284" w:rsidRPr="00904B8F">
              <w:rPr>
                <w:rFonts w:ascii="Times New Roman" w:hAnsi="Times New Roman"/>
              </w:rPr>
              <w:t>ª</w:t>
            </w:r>
            <w:r w:rsidR="00135FFC" w:rsidRPr="00904B8F">
              <w:rPr>
                <w:rFonts w:ascii="Times New Roman" w:hAnsi="Times New Roman"/>
              </w:rPr>
              <w:t xml:space="preserve"> e da </w:t>
            </w:r>
            <w:r w:rsidR="00A44581" w:rsidRPr="00904B8F">
              <w:rPr>
                <w:rFonts w:ascii="Times New Roman" w:hAnsi="Times New Roman"/>
              </w:rPr>
              <w:t>11</w:t>
            </w:r>
            <w:r w:rsidR="00135FFC" w:rsidRPr="00904B8F">
              <w:rPr>
                <w:rFonts w:ascii="Times New Roman" w:hAnsi="Times New Roman"/>
              </w:rPr>
              <w:t>ª Reuniões</w:t>
            </w:r>
            <w:r w:rsidR="00793284" w:rsidRPr="00904B8F">
              <w:rPr>
                <w:rFonts w:ascii="Times New Roman" w:hAnsi="Times New Roman"/>
              </w:rPr>
              <w:t xml:space="preserve"> Ordin</w:t>
            </w:r>
            <w:r w:rsidR="000A7E73" w:rsidRPr="00904B8F">
              <w:rPr>
                <w:rFonts w:ascii="Times New Roman" w:hAnsi="Times New Roman"/>
              </w:rPr>
              <w:t>ária</w:t>
            </w:r>
            <w:r w:rsidR="00135FFC" w:rsidRPr="00904B8F">
              <w:rPr>
                <w:rFonts w:ascii="Times New Roman" w:hAnsi="Times New Roman"/>
              </w:rPr>
              <w:t>s</w:t>
            </w:r>
            <w:r w:rsidR="000A7E73" w:rsidRPr="00904B8F">
              <w:rPr>
                <w:rFonts w:ascii="Times New Roman" w:hAnsi="Times New Roman"/>
              </w:rPr>
              <w:t xml:space="preserve"> da Co</w:t>
            </w:r>
            <w:r w:rsidR="00793284" w:rsidRPr="00904B8F">
              <w:rPr>
                <w:rFonts w:ascii="Times New Roman" w:hAnsi="Times New Roman"/>
              </w:rPr>
              <w:t>missão havia</w:t>
            </w:r>
            <w:r w:rsidR="00135FFC" w:rsidRPr="00904B8F">
              <w:rPr>
                <w:rFonts w:ascii="Times New Roman" w:hAnsi="Times New Roman"/>
              </w:rPr>
              <w:t>m</w:t>
            </w:r>
            <w:r w:rsidR="00793284" w:rsidRPr="00904B8F">
              <w:rPr>
                <w:rFonts w:ascii="Times New Roman" w:hAnsi="Times New Roman"/>
              </w:rPr>
              <w:t xml:space="preserve"> sido enviada</w:t>
            </w:r>
            <w:r w:rsidR="00135FFC" w:rsidRPr="00904B8F">
              <w:rPr>
                <w:rFonts w:ascii="Times New Roman" w:hAnsi="Times New Roman"/>
              </w:rPr>
              <w:t>s</w:t>
            </w:r>
            <w:r w:rsidR="00793284" w:rsidRPr="00904B8F">
              <w:rPr>
                <w:rFonts w:ascii="Times New Roman" w:hAnsi="Times New Roman"/>
              </w:rPr>
              <w:t xml:space="preserve"> para os membros</w:t>
            </w:r>
            <w:r w:rsidRPr="00904B8F">
              <w:rPr>
                <w:rFonts w:ascii="Times New Roman" w:hAnsi="Times New Roman"/>
              </w:rPr>
              <w:t>, a</w:t>
            </w:r>
            <w:r w:rsidR="000A7E73" w:rsidRPr="00904B8F">
              <w:rPr>
                <w:rFonts w:ascii="Times New Roman" w:hAnsi="Times New Roman"/>
              </w:rPr>
              <w:t xml:space="preserve"> coordenadora perguntou se todos tinham lido e se havia alguma modificação a ser realizada. Todos concordaram com o conteúdo e foi validada por unanimidade. </w:t>
            </w:r>
          </w:p>
          <w:p w:rsidR="00DB6B5C" w:rsidRPr="00904B8F" w:rsidRDefault="00DB6B5C" w:rsidP="00E02B8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7462C0" w:rsidRPr="00B4403A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FB6CBC" w:rsidRPr="00B4403A" w:rsidTr="00141CA3">
        <w:tc>
          <w:tcPr>
            <w:tcW w:w="2093" w:type="dxa"/>
            <w:shd w:val="clear" w:color="auto" w:fill="BFBFBF"/>
          </w:tcPr>
          <w:p w:rsidR="00FB6CBC" w:rsidRPr="00904B8F" w:rsidRDefault="00FB6CBC" w:rsidP="00C22639">
            <w:pPr>
              <w:rPr>
                <w:rFonts w:ascii="Times New Roman" w:hAnsi="Times New Roman"/>
                <w:b/>
              </w:rPr>
            </w:pPr>
            <w:proofErr w:type="gramStart"/>
            <w:r w:rsidRPr="00904B8F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FB6CBC" w:rsidRPr="00904B8F" w:rsidRDefault="00FB6CBC" w:rsidP="00800906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 xml:space="preserve">Conclusões sobre 2º Ciclo de Palestras de Equidade de Gênero, etapa </w:t>
            </w:r>
            <w:proofErr w:type="gramStart"/>
            <w:r w:rsidRPr="00904B8F">
              <w:rPr>
                <w:rFonts w:ascii="Times New Roman" w:hAnsi="Times New Roman"/>
                <w:b/>
              </w:rPr>
              <w:t>AL</w:t>
            </w:r>
            <w:proofErr w:type="gramEnd"/>
          </w:p>
        </w:tc>
      </w:tr>
      <w:tr w:rsidR="00FB6CBC" w:rsidRPr="00B4403A" w:rsidTr="00141CA3">
        <w:tc>
          <w:tcPr>
            <w:tcW w:w="2093" w:type="dxa"/>
            <w:shd w:val="clear" w:color="auto" w:fill="BFBFBF"/>
          </w:tcPr>
          <w:p w:rsidR="00FB6CBC" w:rsidRPr="00904B8F" w:rsidRDefault="00FB6CBC" w:rsidP="00141CA3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FB6CBC" w:rsidRPr="00904B8F" w:rsidRDefault="00FB6CBC" w:rsidP="00FD4EAD">
            <w:pPr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–</w:t>
            </w:r>
            <w:proofErr w:type="gramStart"/>
            <w:r w:rsidRPr="00904B8F">
              <w:rPr>
                <w:rFonts w:ascii="Times New Roman" w:hAnsi="Times New Roman"/>
              </w:rPr>
              <w:t xml:space="preserve">  </w:t>
            </w:r>
          </w:p>
        </w:tc>
        <w:proofErr w:type="gramEnd"/>
      </w:tr>
      <w:tr w:rsidR="00FB6CBC" w:rsidRPr="00B4403A" w:rsidTr="00141CA3">
        <w:tc>
          <w:tcPr>
            <w:tcW w:w="2093" w:type="dxa"/>
            <w:shd w:val="clear" w:color="auto" w:fill="BFBFBF"/>
          </w:tcPr>
          <w:p w:rsidR="00FB6CBC" w:rsidRPr="00904B8F" w:rsidRDefault="00FB6CBC" w:rsidP="00141CA3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FB6CBC" w:rsidRPr="00904B8F" w:rsidRDefault="00FB6CBC" w:rsidP="00F87C11">
            <w:pPr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Coordenadora Josemée Gomes de Lima</w:t>
            </w:r>
          </w:p>
        </w:tc>
      </w:tr>
      <w:tr w:rsidR="00FB6CBC" w:rsidRPr="00B4403A" w:rsidTr="00141CA3">
        <w:tc>
          <w:tcPr>
            <w:tcW w:w="2093" w:type="dxa"/>
            <w:shd w:val="clear" w:color="auto" w:fill="BFBFBF"/>
          </w:tcPr>
          <w:p w:rsidR="00FB6CBC" w:rsidRPr="00904B8F" w:rsidRDefault="00FB6CBC" w:rsidP="00141CA3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FB6CBC" w:rsidRPr="00904B8F" w:rsidRDefault="00FB6CBC" w:rsidP="006F336C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A coordenadora deu início à discussão informando que a repercussão do evento foi positiv</w:t>
            </w:r>
            <w:r w:rsidR="006F336C" w:rsidRPr="00904B8F">
              <w:rPr>
                <w:rFonts w:ascii="Times New Roman" w:hAnsi="Times New Roman"/>
              </w:rPr>
              <w:t>a</w:t>
            </w:r>
            <w:r w:rsidRPr="00904B8F">
              <w:rPr>
                <w:rFonts w:ascii="Times New Roman" w:hAnsi="Times New Roman"/>
              </w:rPr>
              <w:t xml:space="preserve"> e que outras comissões solicitaram informações sobre como foi planejado e executado o ciclo de debates etapa AL da CTEG. </w:t>
            </w:r>
            <w:r w:rsidR="006F336C" w:rsidRPr="00904B8F">
              <w:rPr>
                <w:rFonts w:ascii="Times New Roman" w:hAnsi="Times New Roman"/>
              </w:rPr>
              <w:t xml:space="preserve">Diante disso, a coordenadora propôs </w:t>
            </w:r>
            <w:r w:rsidRPr="00904B8F">
              <w:rPr>
                <w:rFonts w:ascii="Times New Roman" w:hAnsi="Times New Roman"/>
              </w:rPr>
              <w:t>convidar as demais comissões dos CAU/UF</w:t>
            </w:r>
            <w:r w:rsidR="00555CC1" w:rsidRPr="00904B8F">
              <w:rPr>
                <w:rFonts w:ascii="Times New Roman" w:hAnsi="Times New Roman"/>
              </w:rPr>
              <w:t xml:space="preserve"> e a comissão do CAU/BR</w:t>
            </w:r>
            <w:r w:rsidRPr="00904B8F">
              <w:rPr>
                <w:rFonts w:ascii="Times New Roman" w:hAnsi="Times New Roman"/>
              </w:rPr>
              <w:t xml:space="preserve"> a participarem</w:t>
            </w:r>
            <w:r w:rsidR="006F336C" w:rsidRPr="00904B8F">
              <w:rPr>
                <w:rFonts w:ascii="Times New Roman" w:hAnsi="Times New Roman"/>
              </w:rPr>
              <w:t>,</w:t>
            </w:r>
            <w:r w:rsidRPr="00904B8F">
              <w:rPr>
                <w:rFonts w:ascii="Times New Roman" w:hAnsi="Times New Roman"/>
              </w:rPr>
              <w:t xml:space="preserve"> </w:t>
            </w:r>
            <w:r w:rsidRPr="00904B8F">
              <w:rPr>
                <w:rFonts w:ascii="Times New Roman" w:hAnsi="Times New Roman"/>
              </w:rPr>
              <w:lastRenderedPageBreak/>
              <w:t>como ouvintes</w:t>
            </w:r>
            <w:r w:rsidR="006F336C" w:rsidRPr="00904B8F">
              <w:rPr>
                <w:rFonts w:ascii="Times New Roman" w:hAnsi="Times New Roman"/>
              </w:rPr>
              <w:t>,</w:t>
            </w:r>
            <w:r w:rsidRPr="00904B8F">
              <w:rPr>
                <w:rFonts w:ascii="Times New Roman" w:hAnsi="Times New Roman"/>
              </w:rPr>
              <w:t xml:space="preserve"> da reunião de apresentação do diagnóstico sobre equidade de gênero da CTEG-CAU/AL à plenária. Para isto, a coordenadora</w:t>
            </w:r>
            <w:r w:rsidR="006F336C" w:rsidRPr="00904B8F">
              <w:rPr>
                <w:rFonts w:ascii="Times New Roman" w:hAnsi="Times New Roman"/>
              </w:rPr>
              <w:t xml:space="preserve"> informou que foi solicitaria a realização de uma reunião extraordinária exclusivamente para este fim, todos concordaram. Não havendo mais assuntos relacionados ao ponto, passaram a discussão para o ponto seguinte. 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35FFC" w:rsidRPr="00904B8F" w:rsidTr="00FC6C29">
        <w:tc>
          <w:tcPr>
            <w:tcW w:w="2093" w:type="dxa"/>
            <w:shd w:val="clear" w:color="auto" w:fill="BFBFBF"/>
          </w:tcPr>
          <w:p w:rsidR="00135FFC" w:rsidRPr="00904B8F" w:rsidRDefault="00135FFC" w:rsidP="00FC6C29">
            <w:pPr>
              <w:rPr>
                <w:rFonts w:ascii="Times New Roman" w:hAnsi="Times New Roman"/>
                <w:b/>
              </w:rPr>
            </w:pPr>
            <w:proofErr w:type="gramStart"/>
            <w:r w:rsidRPr="00904B8F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135FFC" w:rsidRPr="00904B8F" w:rsidRDefault="00135FFC" w:rsidP="00FC6C29">
            <w:pPr>
              <w:rPr>
                <w:rFonts w:ascii="Times New Roman" w:hAnsi="Times New Roman"/>
                <w:b/>
                <w:sz w:val="28"/>
              </w:rPr>
            </w:pPr>
            <w:r w:rsidRPr="00904B8F">
              <w:rPr>
                <w:rFonts w:ascii="Times New Roman" w:hAnsi="Times New Roman"/>
                <w:b/>
                <w:sz w:val="28"/>
              </w:rPr>
              <w:t xml:space="preserve">Discussão sobre a finalização do relatório sobre equidade de gênero </w:t>
            </w:r>
          </w:p>
        </w:tc>
      </w:tr>
      <w:tr w:rsidR="00135FFC" w:rsidRPr="00904B8F" w:rsidTr="00FC6C29">
        <w:tc>
          <w:tcPr>
            <w:tcW w:w="2093" w:type="dxa"/>
            <w:shd w:val="clear" w:color="auto" w:fill="BFBFBF"/>
          </w:tcPr>
          <w:p w:rsidR="00135FFC" w:rsidRPr="00904B8F" w:rsidRDefault="00135FFC" w:rsidP="00FC6C29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35FFC" w:rsidRPr="00904B8F" w:rsidRDefault="00135FFC" w:rsidP="00FC6C29">
            <w:pPr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–</w:t>
            </w:r>
            <w:proofErr w:type="gramStart"/>
            <w:r w:rsidRPr="00904B8F">
              <w:rPr>
                <w:rFonts w:ascii="Times New Roman" w:hAnsi="Times New Roman"/>
              </w:rPr>
              <w:t xml:space="preserve">  </w:t>
            </w:r>
          </w:p>
        </w:tc>
        <w:proofErr w:type="gramEnd"/>
      </w:tr>
      <w:tr w:rsidR="00135FFC" w:rsidRPr="00904B8F" w:rsidTr="00FC6C29">
        <w:tc>
          <w:tcPr>
            <w:tcW w:w="2093" w:type="dxa"/>
            <w:shd w:val="clear" w:color="auto" w:fill="BFBFBF"/>
          </w:tcPr>
          <w:p w:rsidR="00135FFC" w:rsidRPr="00904B8F" w:rsidRDefault="00135FFC" w:rsidP="00FC6C29">
            <w:pPr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35FFC" w:rsidRPr="00904B8F" w:rsidRDefault="00135FFC" w:rsidP="00FC6C29">
            <w:pPr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Coordenadora Josemée Gomes de Lima</w:t>
            </w:r>
          </w:p>
        </w:tc>
      </w:tr>
      <w:tr w:rsidR="00135FFC" w:rsidRPr="00904B8F" w:rsidTr="00FC6C29">
        <w:tc>
          <w:tcPr>
            <w:tcW w:w="2093" w:type="dxa"/>
            <w:shd w:val="clear" w:color="auto" w:fill="BFBFBF"/>
          </w:tcPr>
          <w:p w:rsidR="00135FFC" w:rsidRPr="00904B8F" w:rsidRDefault="00135FFC" w:rsidP="00FC6C29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8F17A7" w:rsidRPr="00904B8F" w:rsidRDefault="00555CC1" w:rsidP="000A7F97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Na discussão foi salientada a importância da divisão das atividades finais entre os membros para cumprimento dos prazos finais. Para facilitar os trabalhos, também houve a d</w:t>
            </w:r>
            <w:r w:rsidR="001830C1" w:rsidRPr="00904B8F">
              <w:rPr>
                <w:rFonts w:ascii="Times New Roman" w:hAnsi="Times New Roman"/>
              </w:rPr>
              <w:t xml:space="preserve">ecisão </w:t>
            </w:r>
            <w:r w:rsidRPr="00904B8F">
              <w:rPr>
                <w:rFonts w:ascii="Times New Roman" w:hAnsi="Times New Roman"/>
              </w:rPr>
              <w:t xml:space="preserve">para o diagnóstico ser dividido </w:t>
            </w:r>
            <w:r w:rsidR="001830C1" w:rsidRPr="00904B8F">
              <w:rPr>
                <w:rFonts w:ascii="Times New Roman" w:hAnsi="Times New Roman"/>
              </w:rPr>
              <w:t xml:space="preserve">em blocos de </w:t>
            </w:r>
            <w:r w:rsidR="00A53EA5" w:rsidRPr="00904B8F">
              <w:rPr>
                <w:rFonts w:ascii="Times New Roman" w:hAnsi="Times New Roman"/>
              </w:rPr>
              <w:t>divididos pelos</w:t>
            </w:r>
            <w:r w:rsidRPr="00904B8F">
              <w:rPr>
                <w:rFonts w:ascii="Times New Roman" w:hAnsi="Times New Roman"/>
              </w:rPr>
              <w:t xml:space="preserve"> seguintes temas:</w:t>
            </w:r>
            <w:r w:rsidR="001830C1" w:rsidRPr="00904B8F">
              <w:rPr>
                <w:rFonts w:ascii="Times New Roman" w:hAnsi="Times New Roman"/>
              </w:rPr>
              <w:t xml:space="preserve"> </w:t>
            </w:r>
            <w:proofErr w:type="gramStart"/>
            <w:r w:rsidR="00AF3D7D" w:rsidRPr="00904B8F">
              <w:rPr>
                <w:rFonts w:ascii="Times New Roman" w:hAnsi="Times New Roman"/>
              </w:rPr>
              <w:t>1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Perfil dos participantes; </w:t>
            </w:r>
            <w:proofErr w:type="gramStart"/>
            <w:r w:rsidR="00AF3D7D" w:rsidRPr="00904B8F">
              <w:rPr>
                <w:rFonts w:ascii="Times New Roman" w:hAnsi="Times New Roman"/>
              </w:rPr>
              <w:t>2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Raça; </w:t>
            </w:r>
            <w:proofErr w:type="gramStart"/>
            <w:r w:rsidR="00AF3D7D" w:rsidRPr="00904B8F">
              <w:rPr>
                <w:rFonts w:ascii="Times New Roman" w:hAnsi="Times New Roman"/>
              </w:rPr>
              <w:t>3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Maternidade e paternidade; </w:t>
            </w:r>
            <w:proofErr w:type="gramStart"/>
            <w:r w:rsidR="00AF3D7D" w:rsidRPr="00904B8F">
              <w:rPr>
                <w:rFonts w:ascii="Times New Roman" w:hAnsi="Times New Roman"/>
              </w:rPr>
              <w:t>4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Arquitetos e urbanistas </w:t>
            </w:r>
            <w:proofErr w:type="spellStart"/>
            <w:r w:rsidR="00AF3D7D" w:rsidRPr="00904B8F">
              <w:rPr>
                <w:rFonts w:ascii="Times New Roman" w:hAnsi="Times New Roman"/>
              </w:rPr>
              <w:t>lgbt</w:t>
            </w:r>
            <w:proofErr w:type="spellEnd"/>
            <w:r w:rsidR="00AF3D7D" w:rsidRPr="00904B8F">
              <w:rPr>
                <w:rFonts w:ascii="Times New Roman" w:hAnsi="Times New Roman"/>
              </w:rPr>
              <w:t xml:space="preserve">+; </w:t>
            </w:r>
            <w:proofErr w:type="gramStart"/>
            <w:r w:rsidR="00AF3D7D" w:rsidRPr="00904B8F">
              <w:rPr>
                <w:rFonts w:ascii="Times New Roman" w:hAnsi="Times New Roman"/>
              </w:rPr>
              <w:t>5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Mobilidade e segurança; </w:t>
            </w:r>
            <w:proofErr w:type="gramStart"/>
            <w:r w:rsidR="00AF3D7D" w:rsidRPr="00904B8F">
              <w:rPr>
                <w:rFonts w:ascii="Times New Roman" w:hAnsi="Times New Roman"/>
              </w:rPr>
              <w:t>6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Formação; </w:t>
            </w:r>
            <w:proofErr w:type="gramStart"/>
            <w:r w:rsidR="00AF3D7D" w:rsidRPr="00904B8F">
              <w:rPr>
                <w:rFonts w:ascii="Times New Roman" w:hAnsi="Times New Roman"/>
              </w:rPr>
              <w:t>7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Atuação profissional; </w:t>
            </w:r>
            <w:proofErr w:type="gramStart"/>
            <w:r w:rsidR="00AF3D7D" w:rsidRPr="00904B8F">
              <w:rPr>
                <w:rFonts w:ascii="Times New Roman" w:hAnsi="Times New Roman"/>
              </w:rPr>
              <w:t>8</w:t>
            </w:r>
            <w:proofErr w:type="gramEnd"/>
            <w:r w:rsidR="00AF3D7D" w:rsidRPr="00904B8F">
              <w:rPr>
                <w:rFonts w:ascii="Times New Roman" w:hAnsi="Times New Roman"/>
              </w:rPr>
              <w:t xml:space="preserve">. Remuneração; </w:t>
            </w:r>
            <w:proofErr w:type="gramStart"/>
            <w:r w:rsidR="00AF3D7D" w:rsidRPr="00904B8F">
              <w:rPr>
                <w:rFonts w:ascii="Times New Roman" w:hAnsi="Times New Roman"/>
              </w:rPr>
              <w:t>9</w:t>
            </w:r>
            <w:proofErr w:type="gramEnd"/>
            <w:r w:rsidR="00AF3D7D" w:rsidRPr="00904B8F">
              <w:rPr>
                <w:rFonts w:ascii="Times New Roman" w:hAnsi="Times New Roman"/>
              </w:rPr>
              <w:t>. Trabalho e carreira; 10. Assédio; 11. Reconhecimento; 12. Percepção sobre gênero; e 13. Conclusões. A organização foi basead</w:t>
            </w:r>
            <w:r w:rsidRPr="00904B8F">
              <w:rPr>
                <w:rFonts w:ascii="Times New Roman" w:hAnsi="Times New Roman"/>
              </w:rPr>
              <w:t>a</w:t>
            </w:r>
            <w:r w:rsidR="00AF3D7D" w:rsidRPr="00904B8F">
              <w:rPr>
                <w:rFonts w:ascii="Times New Roman" w:hAnsi="Times New Roman"/>
              </w:rPr>
              <w:t xml:space="preserve"> no diagnóstico do CAU/BR para que a linguagem de comunicação </w:t>
            </w:r>
            <w:r w:rsidR="000A7F97">
              <w:rPr>
                <w:rFonts w:ascii="Times New Roman" w:hAnsi="Times New Roman"/>
              </w:rPr>
              <w:t>fosse mantida. A</w:t>
            </w:r>
            <w:r w:rsidR="00AF3D7D" w:rsidRPr="00904B8F">
              <w:rPr>
                <w:rFonts w:ascii="Times New Roman" w:hAnsi="Times New Roman"/>
              </w:rPr>
              <w:t xml:space="preserve"> divisão de responsabilidades ficou da seguinte forma: </w:t>
            </w:r>
            <w:r w:rsidR="003C6B50" w:rsidRPr="00904B8F">
              <w:rPr>
                <w:rFonts w:ascii="Times New Roman" w:hAnsi="Times New Roman"/>
              </w:rPr>
              <w:t>Josemée</w:t>
            </w:r>
            <w:r w:rsidR="00B07FDE" w:rsidRPr="00904B8F">
              <w:rPr>
                <w:rFonts w:ascii="Times New Roman" w:hAnsi="Times New Roman"/>
              </w:rPr>
              <w:t xml:space="preserve"> -</w:t>
            </w:r>
            <w:r w:rsidR="003C6B50" w:rsidRPr="00904B8F">
              <w:rPr>
                <w:rFonts w:ascii="Times New Roman" w:hAnsi="Times New Roman"/>
              </w:rPr>
              <w:t xml:space="preserve"> linha do tempo da criação da comissão; comparativo com as demais comissões; formação da comissão; "carta da coordenadora"</w:t>
            </w:r>
            <w:r w:rsidR="00CD64BE" w:rsidRPr="00904B8F">
              <w:rPr>
                <w:rFonts w:ascii="Times New Roman" w:hAnsi="Times New Roman"/>
              </w:rPr>
              <w:t>, considerações sobre o segundo ciclo de debates.</w:t>
            </w:r>
            <w:r w:rsidR="00B07FDE" w:rsidRPr="00904B8F">
              <w:rPr>
                <w:rFonts w:ascii="Times New Roman" w:hAnsi="Times New Roman"/>
              </w:rPr>
              <w:t xml:space="preserve"> Para os demais membros, Flávia sugeriu a listagem das atividades em uma planilha do </w:t>
            </w:r>
            <w:r w:rsidR="00B07FDE" w:rsidRPr="00904B8F">
              <w:rPr>
                <w:rFonts w:ascii="Times New Roman" w:hAnsi="Times New Roman"/>
                <w:i/>
              </w:rPr>
              <w:t>Google Drive</w:t>
            </w:r>
            <w:r w:rsidR="00B07FDE" w:rsidRPr="00904B8F">
              <w:rPr>
                <w:rFonts w:ascii="Times New Roman" w:hAnsi="Times New Roman"/>
              </w:rPr>
              <w:t xml:space="preserve"> para que cada um dos membros assumisse a atividade que mais tivesse familiaridade, sugestão que fo</w:t>
            </w:r>
            <w:r w:rsidR="00B459B4" w:rsidRPr="00904B8F">
              <w:rPr>
                <w:rFonts w:ascii="Times New Roman" w:hAnsi="Times New Roman"/>
              </w:rPr>
              <w:t xml:space="preserve">i acatada por todos os membros. Também informou que a conclusão do material seria realizada por ela e por Daphne </w:t>
            </w:r>
            <w:proofErr w:type="spellStart"/>
            <w:r w:rsidR="00B459B4" w:rsidRPr="00904B8F">
              <w:rPr>
                <w:rFonts w:ascii="Times New Roman" w:hAnsi="Times New Roman"/>
              </w:rPr>
              <w:t>Besen</w:t>
            </w:r>
            <w:proofErr w:type="spellEnd"/>
            <w:r w:rsidR="00B459B4" w:rsidRPr="00904B8F">
              <w:rPr>
                <w:rFonts w:ascii="Times New Roman" w:hAnsi="Times New Roman"/>
              </w:rPr>
              <w:t xml:space="preserve">. </w:t>
            </w:r>
            <w:r w:rsidR="00B07FDE" w:rsidRPr="00904B8F">
              <w:rPr>
                <w:rFonts w:ascii="Times New Roman" w:hAnsi="Times New Roman"/>
              </w:rPr>
              <w:t xml:space="preserve">Para ampliar a transparência dos atos da comissão e </w:t>
            </w:r>
            <w:r w:rsidR="00B459B4" w:rsidRPr="00904B8F">
              <w:rPr>
                <w:rFonts w:ascii="Times New Roman" w:hAnsi="Times New Roman"/>
              </w:rPr>
              <w:t>aumentar</w:t>
            </w:r>
            <w:r w:rsidR="00B07FDE" w:rsidRPr="00904B8F">
              <w:rPr>
                <w:rFonts w:ascii="Times New Roman" w:hAnsi="Times New Roman"/>
              </w:rPr>
              <w:t xml:space="preserve"> a participação do público, a coordenadora informou que seria importante transmitir a reunião de apresentação pelo </w:t>
            </w:r>
            <w:proofErr w:type="gramStart"/>
            <w:r w:rsidR="00B07FDE" w:rsidRPr="00904B8F">
              <w:rPr>
                <w:rFonts w:ascii="Times New Roman" w:hAnsi="Times New Roman"/>
                <w:i/>
              </w:rPr>
              <w:t>YouTube</w:t>
            </w:r>
            <w:proofErr w:type="gramEnd"/>
            <w:r w:rsidR="00B07FDE" w:rsidRPr="00904B8F">
              <w:rPr>
                <w:rFonts w:ascii="Times New Roman" w:hAnsi="Times New Roman"/>
              </w:rPr>
              <w:t xml:space="preserve">  institucional e que esta transmissão fosse previamente divulgada pelas mídias sociais do CAU/AL.  As datas definida</w:t>
            </w:r>
            <w:r w:rsidR="00B459B4" w:rsidRPr="00904B8F">
              <w:rPr>
                <w:rFonts w:ascii="Times New Roman" w:hAnsi="Times New Roman"/>
              </w:rPr>
              <w:t>s para divulgação</w:t>
            </w:r>
            <w:r w:rsidR="00B07FDE" w:rsidRPr="00904B8F">
              <w:rPr>
                <w:rFonts w:ascii="Times New Roman" w:hAnsi="Times New Roman"/>
              </w:rPr>
              <w:t xml:space="preserve"> foram dia 06, 09, </w:t>
            </w:r>
            <w:r w:rsidR="00B459B4" w:rsidRPr="00904B8F">
              <w:rPr>
                <w:rFonts w:ascii="Times New Roman" w:hAnsi="Times New Roman"/>
              </w:rPr>
              <w:t xml:space="preserve">13, além de </w:t>
            </w:r>
            <w:r w:rsidR="00B07FDE" w:rsidRPr="00904B8F">
              <w:rPr>
                <w:rFonts w:ascii="Times New Roman" w:hAnsi="Times New Roman"/>
              </w:rPr>
              <w:t xml:space="preserve">um lembrete no </w:t>
            </w:r>
            <w:r w:rsidR="00B459B4" w:rsidRPr="00904B8F">
              <w:rPr>
                <w:rFonts w:ascii="Times New Roman" w:hAnsi="Times New Roman"/>
              </w:rPr>
              <w:t xml:space="preserve">que seria  publicado no mesmo </w:t>
            </w:r>
            <w:r w:rsidR="00B07FDE" w:rsidRPr="00904B8F">
              <w:rPr>
                <w:rFonts w:ascii="Times New Roman" w:hAnsi="Times New Roman"/>
              </w:rPr>
              <w:t>dia da realização. Com a concordância por parte do</w:t>
            </w:r>
            <w:r w:rsidR="00B459B4" w:rsidRPr="00904B8F">
              <w:rPr>
                <w:rFonts w:ascii="Times New Roman" w:hAnsi="Times New Roman"/>
              </w:rPr>
              <w:t>s</w:t>
            </w:r>
            <w:r w:rsidR="00B07FDE" w:rsidRPr="00904B8F">
              <w:rPr>
                <w:rFonts w:ascii="Times New Roman" w:hAnsi="Times New Roman"/>
              </w:rPr>
              <w:t xml:space="preserve"> membros, foram questionados a formatação e o conte</w:t>
            </w:r>
            <w:r w:rsidR="006545AE" w:rsidRPr="00904B8F">
              <w:rPr>
                <w:rFonts w:ascii="Times New Roman" w:hAnsi="Times New Roman"/>
              </w:rPr>
              <w:t xml:space="preserve">údo das divulgações. Para a primeira, seria apenas uma divulgação sobre a transmissão através de uma reunião extraordinária, para as demais, haveria uma discussão entre os membros e a assessoria de comunicação para definição do material. Encerrando o assunto, a coordenadora passou a palavra para que Maria Clara fizesse a exposição dos gráficos elaborados por ela através das respostas ao questionário sobre equidade de gênero aplicado. Maria Clara fez a apresentação do questionário, que foi aprovado por todos. </w:t>
            </w:r>
            <w:r w:rsidR="00B459B4" w:rsidRPr="00904B8F">
              <w:rPr>
                <w:rFonts w:ascii="Times New Roman" w:hAnsi="Times New Roman"/>
              </w:rPr>
              <w:t xml:space="preserve">Houve </w:t>
            </w:r>
            <w:r w:rsidR="006545AE" w:rsidRPr="00904B8F">
              <w:rPr>
                <w:rFonts w:ascii="Times New Roman" w:hAnsi="Times New Roman"/>
              </w:rPr>
              <w:t xml:space="preserve">questionamento </w:t>
            </w:r>
            <w:r w:rsidR="00B459B4" w:rsidRPr="00904B8F">
              <w:rPr>
                <w:rFonts w:ascii="Times New Roman" w:hAnsi="Times New Roman"/>
              </w:rPr>
              <w:t>por parte de</w:t>
            </w:r>
            <w:r w:rsidR="006545AE" w:rsidRPr="00904B8F">
              <w:rPr>
                <w:rFonts w:ascii="Times New Roman" w:hAnsi="Times New Roman"/>
              </w:rPr>
              <w:t xml:space="preserve"> Flávia sobre a metodologia realizada e as ferramentas utilizadas para a criação dos </w:t>
            </w:r>
            <w:r w:rsidR="006545AE" w:rsidRPr="00904B8F">
              <w:rPr>
                <w:rFonts w:ascii="Times New Roman" w:hAnsi="Times New Roman"/>
              </w:rPr>
              <w:lastRenderedPageBreak/>
              <w:t xml:space="preserve">gráficos, incluindo o número de pessoas que responderam o questionário. Maria Clara informou que foi utilizado o gerador de gráficos do </w:t>
            </w:r>
            <w:proofErr w:type="spellStart"/>
            <w:r w:rsidR="006545AE" w:rsidRPr="00904B8F">
              <w:rPr>
                <w:rFonts w:ascii="Times New Roman" w:hAnsi="Times New Roman"/>
                <w:i/>
              </w:rPr>
              <w:t>Canva</w:t>
            </w:r>
            <w:proofErr w:type="spellEnd"/>
            <w:r w:rsidR="006545AE" w:rsidRPr="00904B8F">
              <w:rPr>
                <w:rFonts w:ascii="Times New Roman" w:hAnsi="Times New Roman"/>
              </w:rPr>
              <w:t xml:space="preserve"> pela aparência mais agradável e facilidade de visualização</w:t>
            </w:r>
            <w:r w:rsidR="009774DB" w:rsidRPr="00904B8F">
              <w:rPr>
                <w:rFonts w:ascii="Times New Roman" w:hAnsi="Times New Roman"/>
              </w:rPr>
              <w:t>, e que</w:t>
            </w:r>
            <w:r w:rsidR="006545AE" w:rsidRPr="00904B8F">
              <w:rPr>
                <w:rFonts w:ascii="Times New Roman" w:hAnsi="Times New Roman"/>
              </w:rPr>
              <w:t xml:space="preserve"> 108 (cento e oito) pessoas responderam o questionário. Josemée sugeriu que Maria Clara escrevesse </w:t>
            </w:r>
            <w:r w:rsidR="009E3EF5" w:rsidRPr="00904B8F">
              <w:rPr>
                <w:rFonts w:ascii="Times New Roman" w:hAnsi="Times New Roman"/>
              </w:rPr>
              <w:t xml:space="preserve">também </w:t>
            </w:r>
            <w:r w:rsidR="006545AE" w:rsidRPr="00904B8F">
              <w:rPr>
                <w:rFonts w:ascii="Times New Roman" w:hAnsi="Times New Roman"/>
              </w:rPr>
              <w:t xml:space="preserve">como foi realizada a leitura das informações e quais as dificuldades encontradas na interpretação. </w:t>
            </w:r>
            <w:r w:rsidR="00904B8F" w:rsidRPr="00904B8F">
              <w:rPr>
                <w:rFonts w:ascii="Times New Roman" w:hAnsi="Times New Roman"/>
              </w:rPr>
              <w:t>Finalizadas as discussões, a palavra tomou a palavra para a finalização das ações do dia.</w:t>
            </w:r>
          </w:p>
        </w:tc>
      </w:tr>
    </w:tbl>
    <w:p w:rsidR="00135FFC" w:rsidRPr="00904B8F" w:rsidRDefault="00135FFC" w:rsidP="00507130">
      <w:pPr>
        <w:jc w:val="center"/>
        <w:rPr>
          <w:rFonts w:ascii="Times New Roman" w:hAnsi="Times New Roman"/>
        </w:rPr>
      </w:pPr>
    </w:p>
    <w:p w:rsidR="00135FFC" w:rsidRPr="00904B8F" w:rsidRDefault="00135FFC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904B8F" w:rsidTr="006306AC">
        <w:tc>
          <w:tcPr>
            <w:tcW w:w="2093" w:type="dxa"/>
            <w:shd w:val="clear" w:color="auto" w:fill="BFBFBF"/>
          </w:tcPr>
          <w:p w:rsidR="000255A6" w:rsidRPr="00904B8F" w:rsidRDefault="000255A6" w:rsidP="006306A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0255A6" w:rsidRPr="00904B8F" w:rsidRDefault="003C72E0" w:rsidP="009B352B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Encerramento da reunião</w:t>
            </w:r>
          </w:p>
        </w:tc>
      </w:tr>
      <w:tr w:rsidR="006306AC" w:rsidRPr="00904B8F" w:rsidTr="006306AC">
        <w:tc>
          <w:tcPr>
            <w:tcW w:w="2093" w:type="dxa"/>
            <w:shd w:val="clear" w:color="auto" w:fill="BFBFBF"/>
          </w:tcPr>
          <w:p w:rsidR="006306AC" w:rsidRPr="00904B8F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306AC" w:rsidRPr="00904B8F" w:rsidRDefault="003C72E0" w:rsidP="006306AC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>-</w:t>
            </w:r>
          </w:p>
        </w:tc>
      </w:tr>
      <w:tr w:rsidR="006306AC" w:rsidRPr="00904B8F" w:rsidTr="006306AC">
        <w:tc>
          <w:tcPr>
            <w:tcW w:w="2093" w:type="dxa"/>
            <w:shd w:val="clear" w:color="auto" w:fill="BFBFBF"/>
          </w:tcPr>
          <w:p w:rsidR="006306AC" w:rsidRPr="00904B8F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306AC" w:rsidRPr="00904B8F" w:rsidRDefault="00540A01" w:rsidP="006306AC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 xml:space="preserve">Coordenadora </w:t>
            </w:r>
            <w:r w:rsidRPr="00904B8F">
              <w:rPr>
                <w:rFonts w:ascii="Times New Roman" w:hAnsi="Times New Roman"/>
                <w:bCs/>
              </w:rPr>
              <w:t>Josemée Gomes de Lima</w:t>
            </w:r>
          </w:p>
        </w:tc>
      </w:tr>
      <w:tr w:rsidR="006306AC" w:rsidRPr="00904B8F" w:rsidTr="006306AC">
        <w:tc>
          <w:tcPr>
            <w:tcW w:w="2093" w:type="dxa"/>
            <w:shd w:val="clear" w:color="auto" w:fill="BFBFBF"/>
          </w:tcPr>
          <w:p w:rsidR="006306AC" w:rsidRPr="00904B8F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904B8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306AC" w:rsidRPr="00904B8F" w:rsidRDefault="003C72E0" w:rsidP="000B38A0">
            <w:pPr>
              <w:jc w:val="both"/>
              <w:rPr>
                <w:rFonts w:ascii="Times New Roman" w:hAnsi="Times New Roman"/>
              </w:rPr>
            </w:pPr>
            <w:r w:rsidRPr="00904B8F">
              <w:rPr>
                <w:rFonts w:ascii="Times New Roman" w:hAnsi="Times New Roman"/>
              </w:rPr>
              <w:t xml:space="preserve">Exauridos os assuntos para o dia, </w:t>
            </w:r>
            <w:r w:rsidR="00E32EA1" w:rsidRPr="00904B8F">
              <w:rPr>
                <w:rFonts w:ascii="Times New Roman" w:hAnsi="Times New Roman"/>
              </w:rPr>
              <w:t>a</w:t>
            </w:r>
            <w:r w:rsidR="005F6097" w:rsidRPr="00904B8F">
              <w:rPr>
                <w:rFonts w:ascii="Times New Roman" w:hAnsi="Times New Roman"/>
              </w:rPr>
              <w:t xml:space="preserve"> </w:t>
            </w:r>
            <w:r w:rsidRPr="00904B8F">
              <w:rPr>
                <w:rFonts w:ascii="Times New Roman" w:hAnsi="Times New Roman"/>
              </w:rPr>
              <w:t>coordenador</w:t>
            </w:r>
            <w:r w:rsidR="00E32EA1" w:rsidRPr="00904B8F">
              <w:rPr>
                <w:rFonts w:ascii="Times New Roman" w:hAnsi="Times New Roman"/>
              </w:rPr>
              <w:t>a</w:t>
            </w:r>
            <w:r w:rsidRPr="00904B8F">
              <w:rPr>
                <w:rFonts w:ascii="Times New Roman" w:hAnsi="Times New Roman"/>
              </w:rPr>
              <w:t xml:space="preserve"> encerrou a reunião às </w:t>
            </w:r>
            <w:proofErr w:type="gramStart"/>
            <w:r w:rsidR="000B38A0" w:rsidRPr="00904B8F">
              <w:rPr>
                <w:rFonts w:ascii="Times New Roman" w:hAnsi="Times New Roman"/>
              </w:rPr>
              <w:t>20</w:t>
            </w:r>
            <w:r w:rsidRPr="00904B8F">
              <w:rPr>
                <w:rFonts w:ascii="Times New Roman" w:hAnsi="Times New Roman"/>
              </w:rPr>
              <w:t>:</w:t>
            </w:r>
            <w:r w:rsidR="000B38A0" w:rsidRPr="00904B8F">
              <w:rPr>
                <w:rFonts w:ascii="Times New Roman" w:hAnsi="Times New Roman"/>
              </w:rPr>
              <w:t>38</w:t>
            </w:r>
            <w:proofErr w:type="gramEnd"/>
            <w:r w:rsidRPr="00904B8F">
              <w:rPr>
                <w:rFonts w:ascii="Times New Roman" w:hAnsi="Times New Roman"/>
              </w:rPr>
              <w:t>h.</w:t>
            </w:r>
          </w:p>
        </w:tc>
      </w:tr>
    </w:tbl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D91C20" w:rsidRDefault="00D91C20" w:rsidP="00BB0B2C">
      <w:pPr>
        <w:jc w:val="both"/>
        <w:rPr>
          <w:rFonts w:ascii="Times New Roman" w:hAnsi="Times New Roman"/>
          <w:bCs/>
        </w:rPr>
      </w:pPr>
    </w:p>
    <w:p w:rsidR="00135FFC" w:rsidRPr="00B4403A" w:rsidRDefault="00135FFC" w:rsidP="00BB0B2C">
      <w:pPr>
        <w:jc w:val="both"/>
        <w:rPr>
          <w:rFonts w:ascii="Times New Roman" w:hAnsi="Times New Roman"/>
          <w:bCs/>
        </w:rPr>
        <w:sectPr w:rsidR="00135FFC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135FFC" w:rsidRPr="00B4403A" w:rsidRDefault="00135FFC" w:rsidP="00135FFC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LOURIVAL ASSUNÇÃO</w:t>
      </w:r>
    </w:p>
    <w:p w:rsidR="00135FFC" w:rsidRDefault="00135FFC" w:rsidP="00135FFC">
      <w:pPr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 Adjunto</w:t>
      </w:r>
    </w:p>
    <w:p w:rsidR="00135FFC" w:rsidRDefault="00135FFC" w:rsidP="00135FFC">
      <w:pPr>
        <w:jc w:val="center"/>
        <w:rPr>
          <w:rFonts w:ascii="Times New Roman" w:hAnsi="Times New Roman"/>
        </w:rPr>
      </w:pPr>
    </w:p>
    <w:p w:rsidR="00135FFC" w:rsidRPr="00B4403A" w:rsidRDefault="00135FFC" w:rsidP="00135FFC">
      <w:pPr>
        <w:jc w:val="center"/>
        <w:rPr>
          <w:rFonts w:ascii="Times New Roman" w:hAnsi="Times New Roman"/>
        </w:rPr>
      </w:pPr>
    </w:p>
    <w:p w:rsidR="00135FFC" w:rsidRPr="00B4403A" w:rsidRDefault="00135FFC" w:rsidP="00135FFC">
      <w:pPr>
        <w:ind w:firstLine="284"/>
        <w:jc w:val="center"/>
        <w:rPr>
          <w:rFonts w:ascii="Times New Roman" w:hAnsi="Times New Roman"/>
          <w:b/>
          <w:bCs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Default="006C3E64" w:rsidP="0005300E">
      <w:pPr>
        <w:jc w:val="center"/>
        <w:rPr>
          <w:rFonts w:ascii="Times New Roman" w:hAnsi="Times New Roman"/>
        </w:rPr>
      </w:pP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135FFC" w:rsidRPr="00B4403A" w:rsidRDefault="00135FFC" w:rsidP="00135F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FLÁVIA DE SOUSA ARAÚJO</w:t>
      </w:r>
    </w:p>
    <w:p w:rsidR="00D17862" w:rsidRDefault="00135FFC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904B8F" w:rsidRDefault="00904B8F" w:rsidP="0005300E">
      <w:pPr>
        <w:jc w:val="center"/>
        <w:rPr>
          <w:rFonts w:ascii="Times New Roman" w:hAnsi="Times New Roman"/>
        </w:rPr>
      </w:pPr>
    </w:p>
    <w:p w:rsidR="00135FFC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MARIA CLARA RODRIGUES GOMES</w:t>
      </w:r>
      <w:r w:rsidRPr="00B4403A">
        <w:rPr>
          <w:rFonts w:ascii="Times New Roman" w:hAnsi="Times New Roman"/>
        </w:rPr>
        <w:t xml:space="preserve"> 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135FFC" w:rsidRDefault="00135FFC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Pr="00B4403A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135FFC" w:rsidRPr="00B4403A" w:rsidRDefault="00135FFC" w:rsidP="00135FFC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RAFAELLA ROMARIZ</w:t>
      </w:r>
    </w:p>
    <w:p w:rsidR="00135FFC" w:rsidRPr="00B4403A" w:rsidRDefault="00135FFC" w:rsidP="00135F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Assessora de Comunicação</w:t>
      </w: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672FC5" w:rsidRDefault="00672FC5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Pr="00B4403A" w:rsidRDefault="00135FFC" w:rsidP="00B549DD">
      <w:pPr>
        <w:jc w:val="both"/>
        <w:rPr>
          <w:rFonts w:ascii="Times New Roman" w:hAnsi="Times New Roman"/>
        </w:rPr>
        <w:sectPr w:rsidR="00135FFC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lastRenderedPageBreak/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0F73D9" w:rsidRDefault="000F73D9" w:rsidP="00970FF6">
      <w:pPr>
        <w:jc w:val="both"/>
        <w:rPr>
          <w:rFonts w:ascii="Times New Roman" w:hAnsi="Times New Roman"/>
          <w:bCs/>
        </w:rPr>
      </w:pPr>
    </w:p>
    <w:p w:rsidR="000F73D9" w:rsidRPr="00B4403A" w:rsidRDefault="000F73D9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632" w:rsidRDefault="00715632" w:rsidP="00EE4FDD">
      <w:r>
        <w:separator/>
      </w:r>
    </w:p>
  </w:endnote>
  <w:endnote w:type="continuationSeparator" w:id="0">
    <w:p w:rsidR="00715632" w:rsidRDefault="0071563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BB29D6" w:rsidRPr="00BB29D6">
        <w:rPr>
          <w:noProof/>
          <w:sz w:val="18"/>
        </w:rPr>
        <w:t>SÚMULA-</w:t>
      </w:r>
      <w:r w:rsidR="00135FFC">
        <w:rPr>
          <w:noProof/>
          <w:sz w:val="18"/>
        </w:rPr>
        <w:t>1</w:t>
      </w:r>
      <w:r w:rsidR="000B38A0">
        <w:rPr>
          <w:noProof/>
          <w:sz w:val="18"/>
        </w:rPr>
        <w:t>2</w:t>
      </w:r>
      <w:r w:rsidR="00BB29D6" w:rsidRPr="00BB29D6">
        <w:rPr>
          <w:noProof/>
          <w:sz w:val="18"/>
        </w:rPr>
        <w:t>ª-REUNIÃO-ORDINARIA-CTEG-2021.DOCX</w:t>
      </w:r>
    </w:fldSimple>
    <w:r w:rsidR="00FF4F65" w:rsidRPr="00AE762B">
      <w:rPr>
        <w:sz w:val="18"/>
      </w:rPr>
      <w:tab/>
    </w:r>
    <w:r w:rsidR="000E090F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0E090F" w:rsidRPr="00AE762B">
      <w:rPr>
        <w:sz w:val="18"/>
      </w:rPr>
      <w:fldChar w:fldCharType="separate"/>
    </w:r>
    <w:r w:rsidR="000A7F97">
      <w:rPr>
        <w:noProof/>
        <w:sz w:val="18"/>
      </w:rPr>
      <w:t>3</w:t>
    </w:r>
    <w:r w:rsidR="000E090F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0A7F97" w:rsidRPr="000A7F97">
        <w:rPr>
          <w:noProof/>
          <w:sz w:val="18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632" w:rsidRDefault="00715632" w:rsidP="00EE4FDD">
      <w:r>
        <w:separator/>
      </w:r>
    </w:p>
  </w:footnote>
  <w:footnote w:type="continuationSeparator" w:id="0">
    <w:p w:rsidR="00715632" w:rsidRDefault="0071563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0E090F">
    <w:pPr>
      <w:pStyle w:val="Cabealho"/>
    </w:pPr>
    <w:r w:rsidRPr="000E090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0E090F">
    <w:pPr>
      <w:pStyle w:val="Cabealho"/>
    </w:pPr>
    <w:r w:rsidRPr="000E090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83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527"/>
    <w:rsid w:val="00010B1A"/>
    <w:rsid w:val="00011BF1"/>
    <w:rsid w:val="00012885"/>
    <w:rsid w:val="00012893"/>
    <w:rsid w:val="000150C4"/>
    <w:rsid w:val="0001540B"/>
    <w:rsid w:val="00017109"/>
    <w:rsid w:val="00017742"/>
    <w:rsid w:val="00020870"/>
    <w:rsid w:val="00024555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627F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4492"/>
    <w:rsid w:val="00096D64"/>
    <w:rsid w:val="000A2B0D"/>
    <w:rsid w:val="000A64E9"/>
    <w:rsid w:val="000A657B"/>
    <w:rsid w:val="000A78F4"/>
    <w:rsid w:val="000A7E73"/>
    <w:rsid w:val="000A7F97"/>
    <w:rsid w:val="000B0BC6"/>
    <w:rsid w:val="000B0FFD"/>
    <w:rsid w:val="000B22BF"/>
    <w:rsid w:val="000B38A0"/>
    <w:rsid w:val="000C179C"/>
    <w:rsid w:val="000C1E31"/>
    <w:rsid w:val="000C249A"/>
    <w:rsid w:val="000C264E"/>
    <w:rsid w:val="000C599E"/>
    <w:rsid w:val="000C659A"/>
    <w:rsid w:val="000D7C4E"/>
    <w:rsid w:val="000E090F"/>
    <w:rsid w:val="000E5B27"/>
    <w:rsid w:val="000E5D1C"/>
    <w:rsid w:val="000F3A02"/>
    <w:rsid w:val="000F3BC5"/>
    <w:rsid w:val="000F73D9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35FFC"/>
    <w:rsid w:val="00140AA2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0C1"/>
    <w:rsid w:val="00183168"/>
    <w:rsid w:val="00184046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201D"/>
    <w:rsid w:val="001A44C1"/>
    <w:rsid w:val="001A5358"/>
    <w:rsid w:val="001A5CB7"/>
    <w:rsid w:val="001B103E"/>
    <w:rsid w:val="001B289B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72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256A6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5E95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67CD7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7B8"/>
    <w:rsid w:val="00294C62"/>
    <w:rsid w:val="00295830"/>
    <w:rsid w:val="002A0181"/>
    <w:rsid w:val="002A2F4F"/>
    <w:rsid w:val="002B0558"/>
    <w:rsid w:val="002B2F51"/>
    <w:rsid w:val="002B7F02"/>
    <w:rsid w:val="002C0383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27C3"/>
    <w:rsid w:val="002F3B73"/>
    <w:rsid w:val="002F3CA6"/>
    <w:rsid w:val="002F4492"/>
    <w:rsid w:val="002F685A"/>
    <w:rsid w:val="003006DE"/>
    <w:rsid w:val="00301C72"/>
    <w:rsid w:val="00305460"/>
    <w:rsid w:val="00305D34"/>
    <w:rsid w:val="00306318"/>
    <w:rsid w:val="00307EAB"/>
    <w:rsid w:val="0031475B"/>
    <w:rsid w:val="00315EAE"/>
    <w:rsid w:val="003168DD"/>
    <w:rsid w:val="003222DB"/>
    <w:rsid w:val="00323C20"/>
    <w:rsid w:val="00327279"/>
    <w:rsid w:val="00327FB2"/>
    <w:rsid w:val="00331B2A"/>
    <w:rsid w:val="00332D9B"/>
    <w:rsid w:val="00335AE9"/>
    <w:rsid w:val="003430EB"/>
    <w:rsid w:val="00344E54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136"/>
    <w:rsid w:val="003C557D"/>
    <w:rsid w:val="003C5E9C"/>
    <w:rsid w:val="003C657C"/>
    <w:rsid w:val="003C6B50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36C36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46DB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10F"/>
    <w:rsid w:val="004B244F"/>
    <w:rsid w:val="004B2739"/>
    <w:rsid w:val="004B301D"/>
    <w:rsid w:val="004B3864"/>
    <w:rsid w:val="004B6DC7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0874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5CC1"/>
    <w:rsid w:val="00555D54"/>
    <w:rsid w:val="00556185"/>
    <w:rsid w:val="0056184D"/>
    <w:rsid w:val="00565C38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40E4"/>
    <w:rsid w:val="005A6E40"/>
    <w:rsid w:val="005B09CA"/>
    <w:rsid w:val="005B1B5B"/>
    <w:rsid w:val="005B407C"/>
    <w:rsid w:val="005B46B6"/>
    <w:rsid w:val="005B4ABD"/>
    <w:rsid w:val="005B5152"/>
    <w:rsid w:val="005B643D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3A31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5AE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CB9"/>
    <w:rsid w:val="00672FC5"/>
    <w:rsid w:val="00673141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2CEA"/>
    <w:rsid w:val="00693224"/>
    <w:rsid w:val="006939E6"/>
    <w:rsid w:val="00693DDA"/>
    <w:rsid w:val="0069474A"/>
    <w:rsid w:val="00695FD4"/>
    <w:rsid w:val="0069681A"/>
    <w:rsid w:val="00696DC3"/>
    <w:rsid w:val="00696F6C"/>
    <w:rsid w:val="006A0821"/>
    <w:rsid w:val="006A1344"/>
    <w:rsid w:val="006A1776"/>
    <w:rsid w:val="006A199C"/>
    <w:rsid w:val="006A32CD"/>
    <w:rsid w:val="006A448C"/>
    <w:rsid w:val="006A4DA3"/>
    <w:rsid w:val="006A5378"/>
    <w:rsid w:val="006A56C9"/>
    <w:rsid w:val="006A5F73"/>
    <w:rsid w:val="006B1B45"/>
    <w:rsid w:val="006B2379"/>
    <w:rsid w:val="006B36C6"/>
    <w:rsid w:val="006B460C"/>
    <w:rsid w:val="006B70B6"/>
    <w:rsid w:val="006C014C"/>
    <w:rsid w:val="006C3E64"/>
    <w:rsid w:val="006C75E7"/>
    <w:rsid w:val="006D09F8"/>
    <w:rsid w:val="006D1B81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336C"/>
    <w:rsid w:val="006F555F"/>
    <w:rsid w:val="006F557E"/>
    <w:rsid w:val="006F6730"/>
    <w:rsid w:val="006F7FB7"/>
    <w:rsid w:val="00702FBE"/>
    <w:rsid w:val="00707E25"/>
    <w:rsid w:val="0071391B"/>
    <w:rsid w:val="00715632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4584"/>
    <w:rsid w:val="00756489"/>
    <w:rsid w:val="007612C5"/>
    <w:rsid w:val="00766433"/>
    <w:rsid w:val="00766886"/>
    <w:rsid w:val="00766F35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3284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335D"/>
    <w:rsid w:val="00864184"/>
    <w:rsid w:val="00865A1B"/>
    <w:rsid w:val="00865A83"/>
    <w:rsid w:val="00865DD4"/>
    <w:rsid w:val="00870A44"/>
    <w:rsid w:val="00870A9B"/>
    <w:rsid w:val="008714C7"/>
    <w:rsid w:val="00872050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68A8"/>
    <w:rsid w:val="008E7415"/>
    <w:rsid w:val="008E78AD"/>
    <w:rsid w:val="008F0F0B"/>
    <w:rsid w:val="008F1557"/>
    <w:rsid w:val="008F17A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4B8F"/>
    <w:rsid w:val="009062BC"/>
    <w:rsid w:val="009064D1"/>
    <w:rsid w:val="00910CA7"/>
    <w:rsid w:val="00910D04"/>
    <w:rsid w:val="0091356A"/>
    <w:rsid w:val="009140AC"/>
    <w:rsid w:val="0091532C"/>
    <w:rsid w:val="00920C4B"/>
    <w:rsid w:val="00921CB5"/>
    <w:rsid w:val="00926936"/>
    <w:rsid w:val="00927F7D"/>
    <w:rsid w:val="00927FB5"/>
    <w:rsid w:val="0093006C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341B"/>
    <w:rsid w:val="0097455F"/>
    <w:rsid w:val="009769B8"/>
    <w:rsid w:val="009774DB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4376"/>
    <w:rsid w:val="009A71E0"/>
    <w:rsid w:val="009B00EB"/>
    <w:rsid w:val="009B352B"/>
    <w:rsid w:val="009B5E80"/>
    <w:rsid w:val="009C0016"/>
    <w:rsid w:val="009C3C22"/>
    <w:rsid w:val="009C42F3"/>
    <w:rsid w:val="009C5AE5"/>
    <w:rsid w:val="009C6BC4"/>
    <w:rsid w:val="009D019E"/>
    <w:rsid w:val="009D257B"/>
    <w:rsid w:val="009D2878"/>
    <w:rsid w:val="009D3CE5"/>
    <w:rsid w:val="009D4B3E"/>
    <w:rsid w:val="009D51AB"/>
    <w:rsid w:val="009D5836"/>
    <w:rsid w:val="009D78F9"/>
    <w:rsid w:val="009E3EF5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A00346"/>
    <w:rsid w:val="00A02508"/>
    <w:rsid w:val="00A0451F"/>
    <w:rsid w:val="00A04FC4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5D1"/>
    <w:rsid w:val="00A31A16"/>
    <w:rsid w:val="00A32DD0"/>
    <w:rsid w:val="00A343B2"/>
    <w:rsid w:val="00A34F96"/>
    <w:rsid w:val="00A36390"/>
    <w:rsid w:val="00A40FC4"/>
    <w:rsid w:val="00A43C66"/>
    <w:rsid w:val="00A43DC4"/>
    <w:rsid w:val="00A44581"/>
    <w:rsid w:val="00A44606"/>
    <w:rsid w:val="00A529DA"/>
    <w:rsid w:val="00A53EA5"/>
    <w:rsid w:val="00A545E1"/>
    <w:rsid w:val="00A602C9"/>
    <w:rsid w:val="00A63045"/>
    <w:rsid w:val="00A63821"/>
    <w:rsid w:val="00A64F33"/>
    <w:rsid w:val="00A6512B"/>
    <w:rsid w:val="00A6651B"/>
    <w:rsid w:val="00A66B5C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551"/>
    <w:rsid w:val="00A97606"/>
    <w:rsid w:val="00AA1BB7"/>
    <w:rsid w:val="00AA2F82"/>
    <w:rsid w:val="00AA3271"/>
    <w:rsid w:val="00AA32FB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3D7D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07FDE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59B4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0E64"/>
    <w:rsid w:val="00BB1184"/>
    <w:rsid w:val="00BB29D6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1A49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37AB"/>
    <w:rsid w:val="00C24031"/>
    <w:rsid w:val="00C2417E"/>
    <w:rsid w:val="00C243EB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1466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C582B"/>
    <w:rsid w:val="00CD33CD"/>
    <w:rsid w:val="00CD4DCA"/>
    <w:rsid w:val="00CD5A46"/>
    <w:rsid w:val="00CD5E3B"/>
    <w:rsid w:val="00CD64BE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917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2B6C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1565"/>
    <w:rsid w:val="00DB37DB"/>
    <w:rsid w:val="00DB6B5C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2B85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17F"/>
    <w:rsid w:val="00E71911"/>
    <w:rsid w:val="00E73723"/>
    <w:rsid w:val="00E77891"/>
    <w:rsid w:val="00E80C27"/>
    <w:rsid w:val="00E811D7"/>
    <w:rsid w:val="00E81F89"/>
    <w:rsid w:val="00E82146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C41B6"/>
    <w:rsid w:val="00EE4751"/>
    <w:rsid w:val="00EE4C48"/>
    <w:rsid w:val="00EE4FDD"/>
    <w:rsid w:val="00EE7DD7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173C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930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B6CBC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EB4E3D-4DCC-414E-8C7D-018867C34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3</Pages>
  <Words>922</Words>
  <Characters>4984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Fiscal</cp:lastModifiedBy>
  <cp:revision>19</cp:revision>
  <cp:lastPrinted>2021-07-16T21:25:00Z</cp:lastPrinted>
  <dcterms:created xsi:type="dcterms:W3CDTF">2021-08-05T19:42:00Z</dcterms:created>
  <dcterms:modified xsi:type="dcterms:W3CDTF">2021-09-09T16:24:00Z</dcterms:modified>
</cp:coreProperties>
</file>