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E9002D">
        <w:rPr>
          <w:rFonts w:ascii="Times New Roman" w:hAnsi="Times New Roman"/>
          <w:b/>
        </w:rPr>
        <w:t>7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E9002D" w:rsidP="00E9002D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22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C41063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F35BB2">
              <w:rPr>
                <w:b w:val="0"/>
                <w:sz w:val="24"/>
                <w:szCs w:val="24"/>
                <w:lang w:eastAsia="pt-BR"/>
              </w:rPr>
              <w:t>14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 w:rsidRPr="00B4403A">
              <w:rPr>
                <w:b w:val="0"/>
                <w:sz w:val="24"/>
                <w:szCs w:val="24"/>
                <w:lang w:eastAsia="pt-BR"/>
              </w:rPr>
              <w:t>19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E9002D">
              <w:rPr>
                <w:b w:val="0"/>
                <w:sz w:val="24"/>
                <w:szCs w:val="24"/>
                <w:lang w:eastAsia="pt-BR"/>
              </w:rPr>
              <w:t>0</w:t>
            </w:r>
            <w:r w:rsidR="00C41063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84BD8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E9002D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E9002D" w:rsidRPr="00B4403A" w:rsidRDefault="00E9002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E9002D" w:rsidRPr="00B4403A" w:rsidRDefault="00E9002D" w:rsidP="00005A86">
            <w:pPr>
              <w:rPr>
                <w:rFonts w:ascii="Times New Roman" w:hAnsi="Times New Roman"/>
                <w:bCs/>
              </w:rPr>
            </w:pPr>
            <w:r w:rsidRPr="00E9002D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E9002D" w:rsidRDefault="00E9002D" w:rsidP="00005A8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Maria Clara Rodrigues Gomes 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A8793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7462C0" w:rsidRPr="00B4403A" w:rsidRDefault="007462C0" w:rsidP="00064E4A">
      <w:pPr>
        <w:jc w:val="center"/>
        <w:rPr>
          <w:rFonts w:ascii="Times New Roman" w:hAnsi="Times New Roman"/>
        </w:rPr>
      </w:pPr>
    </w:p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F35BB2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F35BB2">
              <w:rPr>
                <w:rFonts w:ascii="Times New Roman" w:hAnsi="Times New Roman"/>
                <w:sz w:val="22"/>
              </w:rPr>
              <w:t>1</w:t>
            </w:r>
            <w:r w:rsidR="00B4403A" w:rsidRPr="00B4403A">
              <w:rPr>
                <w:rFonts w:ascii="Times New Roman" w:hAnsi="Times New Roman"/>
                <w:sz w:val="22"/>
              </w:rPr>
              <w:t>4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Pr="00B4403A">
              <w:rPr>
                <w:rFonts w:ascii="Times New Roman" w:hAnsi="Times New Roman"/>
                <w:sz w:val="22"/>
              </w:rPr>
              <w:t>verifica</w:t>
            </w:r>
            <w:r>
              <w:rPr>
                <w:rFonts w:ascii="Times New Roman" w:hAnsi="Times New Roman"/>
                <w:sz w:val="22"/>
              </w:rPr>
              <w:t>r</w:t>
            </w:r>
            <w:r w:rsidRPr="00B4403A"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que havia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trazer</w:t>
            </w:r>
            <w:r w:rsidR="00EA7A5C" w:rsidRPr="00B4403A">
              <w:rPr>
                <w:rFonts w:ascii="Times New Roman" w:hAnsi="Times New Roman"/>
                <w:sz w:val="22"/>
              </w:rPr>
              <w:t>em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ponto extrapauta para ser apreciado.</w:t>
            </w:r>
            <w:r>
              <w:rPr>
                <w:rFonts w:ascii="Times New Roman" w:hAnsi="Times New Roman"/>
                <w:sz w:val="22"/>
              </w:rPr>
              <w:t xml:space="preserve"> Após as saudações, a coordenadora informou que teria para acrescentar um ponto EXTRAPAUTA, que foi aceito pelos demais membros.  </w:t>
            </w:r>
            <w:r w:rsidR="00F87C11" w:rsidRPr="00B4403A">
              <w:rPr>
                <w:rFonts w:ascii="Times New Roman" w:hAnsi="Times New Roman"/>
                <w:sz w:val="22"/>
              </w:rPr>
              <w:t>, o</w:t>
            </w:r>
            <w:r w:rsidR="00C875B4" w:rsidRPr="00B4403A">
              <w:rPr>
                <w:rFonts w:ascii="Times New Roman" w:hAnsi="Times New Roman"/>
                <w:sz w:val="22"/>
              </w:rPr>
              <w:t xml:space="preserve"> asse</w:t>
            </w:r>
            <w:r w:rsidR="0020596E" w:rsidRPr="00B4403A">
              <w:rPr>
                <w:rFonts w:ascii="Times New Roman" w:hAnsi="Times New Roman"/>
                <w:sz w:val="22"/>
              </w:rPr>
              <w:t xml:space="preserve">ssor Pedro </w:t>
            </w:r>
            <w:r w:rsidR="00B4403A" w:rsidRPr="00B4403A">
              <w:rPr>
                <w:rFonts w:ascii="Times New Roman" w:hAnsi="Times New Roman"/>
                <w:sz w:val="22"/>
              </w:rPr>
              <w:t>informou que mais uma vez não estava sendo possível gravar a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 reunião na</w:t>
            </w:r>
            <w:r w:rsidR="0020596E" w:rsidRPr="00B4403A">
              <w:rPr>
                <w:rFonts w:ascii="Times New Roman" w:hAnsi="Times New Roman"/>
                <w:sz w:val="22"/>
              </w:rPr>
              <w:t xml:space="preserve"> plataforma Microsoft </w:t>
            </w:r>
            <w:proofErr w:type="spellStart"/>
            <w:r w:rsidR="0020596E" w:rsidRPr="00B4403A">
              <w:rPr>
                <w:rFonts w:ascii="Times New Roman" w:hAnsi="Times New Roman"/>
                <w:sz w:val="22"/>
              </w:rPr>
              <w:t>Teams</w:t>
            </w:r>
            <w:proofErr w:type="spellEnd"/>
            <w:r w:rsidR="00B4403A" w:rsidRPr="00B4403A">
              <w:rPr>
                <w:rFonts w:ascii="Times New Roman" w:hAnsi="Times New Roman"/>
                <w:sz w:val="22"/>
              </w:rPr>
              <w:t>. A reunião prosseguiu sem a utilização da ferramenta.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5E5618" w:rsidP="00E9002D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Leitura e validação da Súmula da </w:t>
            </w:r>
            <w:r w:rsidR="00E9002D">
              <w:rPr>
                <w:rFonts w:ascii="Times New Roman" w:hAnsi="Times New Roman"/>
                <w:b/>
                <w:sz w:val="22"/>
              </w:rPr>
              <w:t>6</w:t>
            </w:r>
            <w:r w:rsidRPr="00B4403A">
              <w:rPr>
                <w:rFonts w:ascii="Times New Roman" w:hAnsi="Times New Roman"/>
                <w:b/>
                <w:sz w:val="22"/>
              </w:rPr>
              <w:t>ª Reunião Ordinária da CTEG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="006C3E64"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F87C11" w:rsidP="00865A1B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A coordenadora passou a palavra ao assessor Pedro Dantas para leitura da Súmula da </w:t>
            </w:r>
            <w:r w:rsidR="00865A1B">
              <w:rPr>
                <w:rFonts w:ascii="Times New Roman" w:hAnsi="Times New Roman"/>
                <w:sz w:val="22"/>
              </w:rPr>
              <w:t>6</w:t>
            </w:r>
            <w:r w:rsidRPr="00B4403A">
              <w:rPr>
                <w:rFonts w:ascii="Times New Roman" w:hAnsi="Times New Roman"/>
                <w:sz w:val="22"/>
              </w:rPr>
              <w:t>ª Reunião Ordinária da Comissão para apreciação e validação. Pedro realizou a leitura das documentações produzidas na reunião e todos concordaram com o conteúdo, validando elas ao final.</w:t>
            </w:r>
          </w:p>
        </w:tc>
      </w:tr>
    </w:tbl>
    <w:p w:rsidR="00C22639" w:rsidRPr="00B4403A" w:rsidRDefault="00C22639" w:rsidP="00141CA3">
      <w:pPr>
        <w:jc w:val="center"/>
        <w:rPr>
          <w:rFonts w:ascii="Times New Roman" w:hAnsi="Times New Roman"/>
          <w:sz w:val="22"/>
        </w:rPr>
      </w:pPr>
    </w:p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551822" w:rsidRPr="00672FC5" w:rsidRDefault="00E9002D" w:rsidP="00772BC9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</w:rPr>
              <w:t>Início da análise dos questionários respondidos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551822" w:rsidRPr="00B4403A" w:rsidRDefault="00551822" w:rsidP="00FD4EAD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551822" w:rsidRPr="00B4403A" w:rsidRDefault="00551822" w:rsidP="00F87C11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Coordenadora Josemée Gomes de Lima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37421C" w:rsidRPr="00B4403A" w:rsidRDefault="00CE7A31" w:rsidP="00687534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Maria Clara sugeriu a divisão de funções nas atividades relacionadas ao questionário – elaboração de gráficos, interpretação de números, criação de layouts e materiais.</w:t>
            </w:r>
            <w:r w:rsidR="00DD4231">
              <w:rPr>
                <w:rFonts w:ascii="Times New Roman" w:hAnsi="Times New Roman"/>
                <w:sz w:val="22"/>
              </w:rPr>
              <w:t xml:space="preserve"> Sobre o texto complementar, os membros presentes julgaram necessária a participação de </w:t>
            </w:r>
            <w:proofErr w:type="gramStart"/>
            <w:r w:rsidR="00DD4231">
              <w:rPr>
                <w:rFonts w:ascii="Times New Roman" w:hAnsi="Times New Roman"/>
                <w:sz w:val="22"/>
              </w:rPr>
              <w:t>2</w:t>
            </w:r>
            <w:proofErr w:type="gramEnd"/>
            <w:r w:rsidR="00DD4231">
              <w:rPr>
                <w:rFonts w:ascii="Times New Roman" w:hAnsi="Times New Roman"/>
                <w:sz w:val="22"/>
              </w:rPr>
              <w:t xml:space="preserve"> </w:t>
            </w:r>
            <w:r w:rsidR="007F5287">
              <w:rPr>
                <w:rFonts w:ascii="Times New Roman" w:hAnsi="Times New Roman"/>
                <w:sz w:val="22"/>
              </w:rPr>
              <w:t xml:space="preserve">(duas) </w:t>
            </w:r>
            <w:r w:rsidR="00DD4231">
              <w:rPr>
                <w:rFonts w:ascii="Times New Roman" w:hAnsi="Times New Roman"/>
                <w:sz w:val="22"/>
              </w:rPr>
              <w:t>pessoas, cuja escolha seria partilhada com todos da comissão, inclusive os ausentes.</w:t>
            </w:r>
            <w:r w:rsidR="008F062A">
              <w:rPr>
                <w:rFonts w:ascii="Times New Roman" w:hAnsi="Times New Roman"/>
                <w:sz w:val="22"/>
              </w:rPr>
              <w:t xml:space="preserve"> Observando que o ponto discutido não avançaria, deu-se início à discussão sobre a formatação do relatório Diagnóstico, assunto da pauta seguinte.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72FC5" w:rsidRPr="00B4403A" w:rsidTr="00B44895">
        <w:tc>
          <w:tcPr>
            <w:tcW w:w="2093" w:type="dxa"/>
            <w:shd w:val="clear" w:color="auto" w:fill="BFBFBF"/>
          </w:tcPr>
          <w:p w:rsidR="00672FC5" w:rsidRPr="00B4403A" w:rsidRDefault="00672FC5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lastRenderedPageBreak/>
              <w:t>3</w:t>
            </w:r>
            <w:proofErr w:type="gramEnd"/>
          </w:p>
        </w:tc>
        <w:tc>
          <w:tcPr>
            <w:tcW w:w="7112" w:type="dxa"/>
          </w:tcPr>
          <w:p w:rsidR="00672FC5" w:rsidRPr="00842F4D" w:rsidRDefault="00E9002D" w:rsidP="000D3A2F">
            <w:pPr>
              <w:rPr>
                <w:rFonts w:ascii="Times New Roman" w:hAnsi="Times New Roman"/>
                <w:b/>
              </w:rPr>
            </w:pPr>
            <w:r w:rsidRPr="00E9002D">
              <w:rPr>
                <w:rFonts w:ascii="Times New Roman" w:hAnsi="Times New Roman"/>
                <w:b/>
              </w:rPr>
              <w:t>Definição do formato de apresentação do relatório sobre equidade de gênero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F87C11" w:rsidRPr="00B4403A" w:rsidRDefault="00551822" w:rsidP="00B44895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B44895">
        <w:tc>
          <w:tcPr>
            <w:tcW w:w="2093" w:type="dxa"/>
            <w:shd w:val="clear" w:color="auto" w:fill="BFBFBF"/>
          </w:tcPr>
          <w:p w:rsidR="00F87C11" w:rsidRPr="00B4403A" w:rsidRDefault="00F87C11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A1517E" w:rsidRPr="00B4403A" w:rsidRDefault="009D3CE5" w:rsidP="00AA1BF9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Durante a</w:t>
            </w:r>
            <w:r w:rsidR="009C5AE5" w:rsidRPr="00B4403A">
              <w:rPr>
                <w:rFonts w:ascii="Times New Roman" w:hAnsi="Times New Roman"/>
                <w:sz w:val="22"/>
              </w:rPr>
              <w:t xml:space="preserve"> discussão sobre o ponto de pauta, a coordenadora Josemée Gomes </w:t>
            </w:r>
            <w:r w:rsidR="008F062A">
              <w:rPr>
                <w:rFonts w:ascii="Times New Roman" w:hAnsi="Times New Roman"/>
                <w:sz w:val="22"/>
              </w:rPr>
              <w:t xml:space="preserve">perguntou aos demais quem poderia fazer uma sugestão de formato e Maria Clara, com a palavra, sugeriu que o documento fosse formatado da seguinte maneira: </w:t>
            </w:r>
            <w:proofErr w:type="gramStart"/>
            <w:r w:rsidR="008F062A">
              <w:rPr>
                <w:rFonts w:ascii="Times New Roman" w:hAnsi="Times New Roman"/>
                <w:sz w:val="22"/>
              </w:rPr>
              <w:t xml:space="preserve">Introdução </w:t>
            </w:r>
            <w:r w:rsidR="00687534">
              <w:rPr>
                <w:rFonts w:ascii="Times New Roman" w:hAnsi="Times New Roman"/>
                <w:sz w:val="22"/>
              </w:rPr>
              <w:t>com o</w:t>
            </w:r>
            <w:r w:rsidR="008F062A">
              <w:rPr>
                <w:rFonts w:ascii="Times New Roman" w:hAnsi="Times New Roman"/>
                <w:sz w:val="22"/>
              </w:rPr>
              <w:t xml:space="preserve"> formato de Carta Manifesto</w:t>
            </w:r>
            <w:proofErr w:type="gramEnd"/>
            <w:r w:rsidR="008F062A">
              <w:rPr>
                <w:rFonts w:ascii="Times New Roman" w:hAnsi="Times New Roman"/>
                <w:sz w:val="22"/>
              </w:rPr>
              <w:t xml:space="preserve">; </w:t>
            </w:r>
            <w:r w:rsidR="00865A1B">
              <w:rPr>
                <w:rFonts w:ascii="Times New Roman" w:hAnsi="Times New Roman"/>
                <w:sz w:val="22"/>
              </w:rPr>
              <w:t xml:space="preserve"> </w:t>
            </w:r>
            <w:r w:rsidR="008F062A">
              <w:rPr>
                <w:rFonts w:ascii="Times New Roman" w:hAnsi="Times New Roman"/>
                <w:sz w:val="22"/>
              </w:rPr>
              <w:t>Síntese da composição d</w:t>
            </w:r>
            <w:r w:rsidR="00AA1BF9">
              <w:rPr>
                <w:rFonts w:ascii="Times New Roman" w:hAnsi="Times New Roman"/>
                <w:sz w:val="22"/>
              </w:rPr>
              <w:t>a</w:t>
            </w:r>
            <w:r w:rsidR="008F062A">
              <w:rPr>
                <w:rFonts w:ascii="Times New Roman" w:hAnsi="Times New Roman"/>
                <w:sz w:val="22"/>
              </w:rPr>
              <w:t xml:space="preserve"> GTEG-CAU/AL, </w:t>
            </w:r>
            <w:r w:rsidR="008F062A" w:rsidRPr="0037421C">
              <w:rPr>
                <w:rFonts w:ascii="Times New Roman" w:hAnsi="Times New Roman"/>
                <w:sz w:val="22"/>
              </w:rPr>
              <w:t>apresentando cenários do conselho</w:t>
            </w:r>
            <w:r w:rsidR="008F062A">
              <w:rPr>
                <w:rFonts w:ascii="Times New Roman" w:hAnsi="Times New Roman"/>
                <w:sz w:val="22"/>
              </w:rPr>
              <w:t>; Diagnóstico, composto dos gráficos com recortes e textos complementares explicativos; Conclusão propositiva. Ainda foi discutido sobre a quantidade de p</w:t>
            </w:r>
            <w:r w:rsidR="00687534">
              <w:rPr>
                <w:rFonts w:ascii="Times New Roman" w:hAnsi="Times New Roman"/>
                <w:sz w:val="22"/>
              </w:rPr>
              <w:t>áginas que o documento teria entre 30 (trinta) e 40 (quarenta) laudas, já que os gráficos ocupariam bastante espaço delas.</w:t>
            </w:r>
          </w:p>
        </w:tc>
      </w:tr>
      <w:tr w:rsidR="008F062A" w:rsidRPr="00B4403A" w:rsidTr="00B44895">
        <w:tc>
          <w:tcPr>
            <w:tcW w:w="2093" w:type="dxa"/>
            <w:shd w:val="clear" w:color="auto" w:fill="BFBFBF"/>
          </w:tcPr>
          <w:p w:rsidR="008F062A" w:rsidRPr="00B4403A" w:rsidRDefault="008F062A" w:rsidP="00B44895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8F062A" w:rsidRDefault="008F062A" w:rsidP="008F062A">
            <w:pPr>
              <w:jc w:val="both"/>
              <w:rPr>
                <w:rFonts w:ascii="Times New Roman" w:hAnsi="Times New Roman"/>
                <w:sz w:val="22"/>
              </w:rPr>
            </w:pP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E9002D" w:rsidRPr="00B4403A" w:rsidTr="005F24CD">
        <w:tc>
          <w:tcPr>
            <w:tcW w:w="2093" w:type="dxa"/>
            <w:shd w:val="clear" w:color="auto" w:fill="BFBFBF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4</w:t>
            </w:r>
            <w:proofErr w:type="gramEnd"/>
          </w:p>
        </w:tc>
        <w:tc>
          <w:tcPr>
            <w:tcW w:w="7112" w:type="dxa"/>
          </w:tcPr>
          <w:p w:rsidR="00E9002D" w:rsidRPr="00842F4D" w:rsidRDefault="00E9002D" w:rsidP="005F24CD">
            <w:pPr>
              <w:rPr>
                <w:rFonts w:ascii="Times New Roman" w:hAnsi="Times New Roman"/>
                <w:b/>
              </w:rPr>
            </w:pPr>
            <w:r w:rsidRPr="00E9002D">
              <w:rPr>
                <w:rFonts w:ascii="Times New Roman" w:hAnsi="Times New Roman"/>
                <w:b/>
              </w:rPr>
              <w:t>Discussão sobre outras ações necessárias para a elaboração do relatório final sobre equidade de gênero</w:t>
            </w:r>
          </w:p>
        </w:tc>
      </w:tr>
      <w:tr w:rsidR="00E9002D" w:rsidRPr="00B4403A" w:rsidTr="005F24CD">
        <w:tc>
          <w:tcPr>
            <w:tcW w:w="2093" w:type="dxa"/>
            <w:shd w:val="clear" w:color="auto" w:fill="BFBFBF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E9002D" w:rsidRPr="00B4403A" w:rsidTr="005F24CD">
        <w:tc>
          <w:tcPr>
            <w:tcW w:w="2093" w:type="dxa"/>
            <w:shd w:val="clear" w:color="auto" w:fill="BFBFBF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E9002D" w:rsidRPr="00B4403A" w:rsidTr="005F24CD">
        <w:tc>
          <w:tcPr>
            <w:tcW w:w="2093" w:type="dxa"/>
            <w:shd w:val="clear" w:color="auto" w:fill="BFBFBF"/>
          </w:tcPr>
          <w:p w:rsidR="00E9002D" w:rsidRPr="00B4403A" w:rsidRDefault="00E9002D" w:rsidP="005F24CD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E9002D" w:rsidRPr="00B4403A" w:rsidRDefault="00261E14" w:rsidP="00261E14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Sobre</w:t>
            </w:r>
            <w:r w:rsidR="00E9002D" w:rsidRPr="00B4403A">
              <w:rPr>
                <w:rFonts w:ascii="Times New Roman" w:hAnsi="Times New Roman"/>
                <w:sz w:val="22"/>
              </w:rPr>
              <w:t xml:space="preserve"> o ponto de pauta, a coordenadora Josemée Gomes </w:t>
            </w:r>
            <w:r>
              <w:rPr>
                <w:rFonts w:ascii="Times New Roman" w:hAnsi="Times New Roman"/>
                <w:sz w:val="22"/>
              </w:rPr>
              <w:t>informou a divisão de tarefas tratadas anteriormente já abrangeu as ações necessárias ao andamento da elaboração do diagnóstico, no entanto, havia um assunto extrapauta relevante a ser tratado no dia, pedindo a permissão dos demais para falar.</w:t>
            </w:r>
          </w:p>
        </w:tc>
      </w:tr>
    </w:tbl>
    <w:p w:rsidR="00E9002D" w:rsidRDefault="00E9002D" w:rsidP="00507130">
      <w:pPr>
        <w:jc w:val="center"/>
        <w:rPr>
          <w:rFonts w:ascii="Times New Roman" w:hAnsi="Times New Roman"/>
          <w:sz w:val="22"/>
        </w:rPr>
      </w:pPr>
    </w:p>
    <w:p w:rsidR="00E9002D" w:rsidRPr="00B4403A" w:rsidRDefault="00E9002D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6E44AB" w:rsidRPr="00B4403A" w:rsidTr="00005A86">
        <w:tc>
          <w:tcPr>
            <w:tcW w:w="9205" w:type="dxa"/>
            <w:shd w:val="clear" w:color="auto" w:fill="BFBFBF"/>
          </w:tcPr>
          <w:p w:rsidR="006E44AB" w:rsidRPr="00B4403A" w:rsidRDefault="006E44AB" w:rsidP="006E44AB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PONTOS EXTRAPAUTA</w:t>
            </w:r>
          </w:p>
        </w:tc>
      </w:tr>
    </w:tbl>
    <w:p w:rsidR="006E44AB" w:rsidRPr="00B4403A" w:rsidRDefault="006E44AB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6E44AB" w:rsidRPr="00B4403A" w:rsidRDefault="00E45DDC" w:rsidP="00865A1B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D</w:t>
            </w:r>
            <w:r w:rsidR="00865A1B">
              <w:rPr>
                <w:rFonts w:ascii="Times New Roman" w:hAnsi="Times New Roman"/>
                <w:b/>
                <w:sz w:val="22"/>
              </w:rPr>
              <w:t xml:space="preserve">iscussão sobre a preparação do </w:t>
            </w:r>
            <w:r w:rsidR="00F35BB2">
              <w:rPr>
                <w:rFonts w:ascii="Times New Roman" w:hAnsi="Times New Roman"/>
                <w:b/>
                <w:sz w:val="22"/>
              </w:rPr>
              <w:t xml:space="preserve">2º </w:t>
            </w:r>
            <w:r w:rsidR="00865A1B">
              <w:rPr>
                <w:rFonts w:ascii="Times New Roman" w:hAnsi="Times New Roman"/>
                <w:b/>
                <w:sz w:val="22"/>
              </w:rPr>
              <w:t>ciclo de debates da comissão</w:t>
            </w:r>
          </w:p>
        </w:tc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E44AB" w:rsidRPr="00B4403A" w:rsidRDefault="00C70924" w:rsidP="00FD76D7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</w:p>
        </w:tc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E44AB" w:rsidRPr="00B4403A" w:rsidRDefault="006E44AB" w:rsidP="00005A86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Coordenadora Josemée Gomes de Lima</w:t>
            </w:r>
          </w:p>
        </w:tc>
      </w:tr>
      <w:tr w:rsidR="006E44AB" w:rsidRPr="00B4403A" w:rsidTr="00005A86">
        <w:tc>
          <w:tcPr>
            <w:tcW w:w="2093" w:type="dxa"/>
            <w:shd w:val="clear" w:color="auto" w:fill="BFBFBF"/>
          </w:tcPr>
          <w:p w:rsidR="006E44AB" w:rsidRPr="00B4403A" w:rsidRDefault="006E44AB" w:rsidP="00005A8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865A1B" w:rsidRPr="00B4403A" w:rsidRDefault="00865A1B" w:rsidP="007F5287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Após aprovada a inclusão do ponto extrapauta, a</w:t>
            </w:r>
            <w:r w:rsidR="00C70924">
              <w:rPr>
                <w:rFonts w:ascii="Times New Roman" w:hAnsi="Times New Roman"/>
                <w:sz w:val="22"/>
              </w:rPr>
              <w:t xml:space="preserve"> coordenadora abriu </w:t>
            </w:r>
            <w:r>
              <w:rPr>
                <w:rFonts w:ascii="Times New Roman" w:hAnsi="Times New Roman"/>
                <w:sz w:val="22"/>
              </w:rPr>
              <w:t>a explanação informando que era recomendada pelo CAU/BR</w:t>
            </w:r>
            <w:r w:rsidR="00261E14">
              <w:rPr>
                <w:rFonts w:ascii="Times New Roman" w:hAnsi="Times New Roman"/>
                <w:sz w:val="22"/>
              </w:rPr>
              <w:t xml:space="preserve"> a realização da etapa Alagoas do 2º ciclo de debates da CTEG Nacional para que fossem introduzidas discussões que viabilizassem a </w:t>
            </w:r>
            <w:proofErr w:type="gramStart"/>
            <w:r w:rsidR="00261E14">
              <w:rPr>
                <w:rFonts w:ascii="Times New Roman" w:hAnsi="Times New Roman"/>
                <w:sz w:val="22"/>
              </w:rPr>
              <w:t>implementação</w:t>
            </w:r>
            <w:proofErr w:type="gramEnd"/>
            <w:r w:rsidR="00261E14">
              <w:rPr>
                <w:rFonts w:ascii="Times New Roman" w:hAnsi="Times New Roman"/>
                <w:sz w:val="22"/>
              </w:rPr>
              <w:t xml:space="preserve"> das políticas de equidade de gênero pelo CAU. Sendo assim, a coordenadora pediu aos demais membros que opinassem sobre a formatação deste evento</w:t>
            </w:r>
            <w:r w:rsidR="007F5287">
              <w:rPr>
                <w:rFonts w:ascii="Times New Roman" w:hAnsi="Times New Roman"/>
                <w:sz w:val="22"/>
              </w:rPr>
              <w:t xml:space="preserve"> a ser realizado. Lourival, com a palavra, sugeriu que seria interessante trazer à discussão as “falas pejorativas ocultas” em um a mesa redonda realizada no </w:t>
            </w:r>
            <w:proofErr w:type="spellStart"/>
            <w:r w:rsidR="007F5287">
              <w:rPr>
                <w:rFonts w:ascii="Times New Roman" w:hAnsi="Times New Roman"/>
                <w:sz w:val="22"/>
              </w:rPr>
              <w:t>Youtube</w:t>
            </w:r>
            <w:proofErr w:type="spellEnd"/>
            <w:r w:rsidR="007F5287">
              <w:rPr>
                <w:rFonts w:ascii="Times New Roman" w:hAnsi="Times New Roman"/>
                <w:sz w:val="22"/>
              </w:rPr>
              <w:t xml:space="preserve"> com a participação de </w:t>
            </w:r>
            <w:proofErr w:type="gramStart"/>
            <w:r w:rsidR="007F5287">
              <w:rPr>
                <w:rFonts w:ascii="Times New Roman" w:hAnsi="Times New Roman"/>
                <w:sz w:val="22"/>
              </w:rPr>
              <w:t>4</w:t>
            </w:r>
            <w:proofErr w:type="gramEnd"/>
            <w:r w:rsidR="007F5287">
              <w:rPr>
                <w:rFonts w:ascii="Times New Roman" w:hAnsi="Times New Roman"/>
                <w:sz w:val="22"/>
              </w:rPr>
              <w:t xml:space="preserve"> (quatro) pessoas. Os demais membros acharam válida a sugestão, mas com o horário avançado, a coordenadora solicitou que cada um </w:t>
            </w:r>
            <w:proofErr w:type="gramStart"/>
            <w:r w:rsidR="007F5287">
              <w:rPr>
                <w:rFonts w:ascii="Times New Roman" w:hAnsi="Times New Roman"/>
                <w:sz w:val="22"/>
              </w:rPr>
              <w:t>trabalhasse,</w:t>
            </w:r>
            <w:proofErr w:type="gramEnd"/>
            <w:r w:rsidR="007F5287">
              <w:rPr>
                <w:rFonts w:ascii="Times New Roman" w:hAnsi="Times New Roman"/>
                <w:sz w:val="22"/>
              </w:rPr>
              <w:t xml:space="preserve"> durante o período anterior à reunião seguinte, ideias sobre o assunto para proporem durante sua realização.</w:t>
            </w:r>
          </w:p>
        </w:tc>
      </w:tr>
    </w:tbl>
    <w:p w:rsidR="006E44AB" w:rsidRDefault="006E44AB" w:rsidP="00507130">
      <w:pPr>
        <w:jc w:val="center"/>
        <w:rPr>
          <w:rFonts w:ascii="Times New Roman" w:hAnsi="Times New Roman"/>
          <w:sz w:val="22"/>
        </w:rPr>
      </w:pPr>
    </w:p>
    <w:p w:rsidR="00672FC5" w:rsidRPr="00B4403A" w:rsidRDefault="00672FC5" w:rsidP="00672FC5">
      <w:pPr>
        <w:jc w:val="center"/>
        <w:rPr>
          <w:rFonts w:ascii="Times New Roman" w:hAnsi="Times New Roman"/>
          <w:b/>
        </w:rPr>
      </w:pPr>
    </w:p>
    <w:p w:rsidR="00672FC5" w:rsidRDefault="00672FC5" w:rsidP="00507130">
      <w:pPr>
        <w:jc w:val="center"/>
        <w:rPr>
          <w:rFonts w:ascii="Times New Roman" w:hAnsi="Times New Roman"/>
          <w:sz w:val="22"/>
        </w:rPr>
      </w:pPr>
    </w:p>
    <w:p w:rsidR="00672FC5" w:rsidRPr="00B4403A" w:rsidRDefault="00672FC5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lastRenderedPageBreak/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7F5287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E</w:t>
            </w:r>
            <w:r w:rsidR="007F5287">
              <w:rPr>
                <w:rFonts w:ascii="Times New Roman" w:hAnsi="Times New Roman"/>
                <w:sz w:val="22"/>
              </w:rPr>
              <w:t xml:space="preserve">sgotados </w:t>
            </w:r>
            <w:r w:rsidRPr="00B4403A">
              <w:rPr>
                <w:rFonts w:ascii="Times New Roman" w:hAnsi="Times New Roman"/>
                <w:sz w:val="22"/>
              </w:rPr>
              <w:t xml:space="preserve">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B4403A">
              <w:rPr>
                <w:rFonts w:ascii="Times New Roman" w:hAnsi="Times New Roman"/>
                <w:sz w:val="22"/>
              </w:rPr>
              <w:t>19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C41063">
              <w:rPr>
                <w:rFonts w:ascii="Times New Roman" w:hAnsi="Times New Roman"/>
                <w:sz w:val="22"/>
              </w:rPr>
              <w:t>08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791E14" w:rsidRPr="00B4403A" w:rsidRDefault="00791E14" w:rsidP="00BB0B2C">
      <w:pPr>
        <w:jc w:val="both"/>
        <w:rPr>
          <w:rFonts w:ascii="Times New Roman" w:hAnsi="Times New Roman"/>
          <w:bCs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Pr="00B4403A" w:rsidRDefault="00D91C20" w:rsidP="00BB0B2C">
      <w:pPr>
        <w:jc w:val="both"/>
        <w:rPr>
          <w:rFonts w:ascii="Times New Roman" w:hAnsi="Times New Roman"/>
          <w:bCs/>
        </w:rPr>
        <w:sectPr w:rsidR="00D91C20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FLÁVIA DE SOUSA ARAÚJO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Pr="00B4403A" w:rsidRDefault="00672FC5" w:rsidP="00B549DD">
      <w:pPr>
        <w:jc w:val="both"/>
        <w:rPr>
          <w:rFonts w:ascii="Times New Roman" w:hAnsi="Times New Roman"/>
        </w:rPr>
        <w:sectPr w:rsidR="00672FC5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F80" w:rsidRDefault="00AC0F80" w:rsidP="00EE4FDD">
      <w:r>
        <w:separator/>
      </w:r>
    </w:p>
  </w:endnote>
  <w:endnote w:type="continuationSeparator" w:id="0">
    <w:p w:rsidR="00AC0F80" w:rsidRDefault="00AC0F8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987068" w:rsidRPr="00987068">
        <w:rPr>
          <w:noProof/>
          <w:sz w:val="18"/>
        </w:rPr>
        <w:t>SÚMULA-07ª-REUNIÃO-ORDINARIA-CTEG-2021.DOCX</w:t>
      </w:r>
    </w:fldSimple>
    <w:r w:rsidR="00FF4F65" w:rsidRPr="00AE762B">
      <w:rPr>
        <w:sz w:val="18"/>
      </w:rPr>
      <w:tab/>
    </w:r>
    <w:r w:rsidR="000E3D8C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0E3D8C" w:rsidRPr="00AE762B">
      <w:rPr>
        <w:sz w:val="18"/>
      </w:rPr>
      <w:fldChar w:fldCharType="separate"/>
    </w:r>
    <w:r w:rsidR="00AA1BF9">
      <w:rPr>
        <w:noProof/>
        <w:sz w:val="18"/>
      </w:rPr>
      <w:t>1</w:t>
    </w:r>
    <w:r w:rsidR="000E3D8C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AA1BF9" w:rsidRPr="00AA1BF9">
        <w:rPr>
          <w:noProof/>
          <w:sz w:val="18"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F80" w:rsidRDefault="00AC0F80" w:rsidP="00EE4FDD">
      <w:r>
        <w:separator/>
      </w:r>
    </w:p>
  </w:footnote>
  <w:footnote w:type="continuationSeparator" w:id="0">
    <w:p w:rsidR="00AC0F80" w:rsidRDefault="00AC0F8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E3D8C">
    <w:pPr>
      <w:pStyle w:val="Cabealho"/>
    </w:pPr>
    <w:r w:rsidRPr="000E3D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E3D8C">
    <w:pPr>
      <w:pStyle w:val="Cabealho"/>
    </w:pPr>
    <w:r w:rsidRPr="000E3D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37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3D8C"/>
    <w:rsid w:val="000E5B27"/>
    <w:rsid w:val="000E5D1C"/>
    <w:rsid w:val="000F3A02"/>
    <w:rsid w:val="000F3BC5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7B98"/>
    <w:rsid w:val="002505E4"/>
    <w:rsid w:val="0025316B"/>
    <w:rsid w:val="00257118"/>
    <w:rsid w:val="00261647"/>
    <w:rsid w:val="00261E14"/>
    <w:rsid w:val="00263715"/>
    <w:rsid w:val="00263C0A"/>
    <w:rsid w:val="002650D5"/>
    <w:rsid w:val="002650DE"/>
    <w:rsid w:val="00267101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42E0"/>
    <w:rsid w:val="006747B8"/>
    <w:rsid w:val="0067713D"/>
    <w:rsid w:val="00680E5B"/>
    <w:rsid w:val="006838A8"/>
    <w:rsid w:val="00686BF9"/>
    <w:rsid w:val="00687534"/>
    <w:rsid w:val="00687C01"/>
    <w:rsid w:val="006905AF"/>
    <w:rsid w:val="0069101F"/>
    <w:rsid w:val="00692296"/>
    <w:rsid w:val="00692CEA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1F53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5287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1B"/>
    <w:rsid w:val="00865A83"/>
    <w:rsid w:val="00865DD4"/>
    <w:rsid w:val="00870A44"/>
    <w:rsid w:val="00870A9B"/>
    <w:rsid w:val="008714C7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5FAB"/>
    <w:rsid w:val="008D600E"/>
    <w:rsid w:val="008D786E"/>
    <w:rsid w:val="008E1292"/>
    <w:rsid w:val="008E29FA"/>
    <w:rsid w:val="008E3361"/>
    <w:rsid w:val="008E45CA"/>
    <w:rsid w:val="008E61DA"/>
    <w:rsid w:val="008E7415"/>
    <w:rsid w:val="008E78AD"/>
    <w:rsid w:val="008F062A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068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1BF9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0F80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C0314"/>
    <w:rsid w:val="00DC07C6"/>
    <w:rsid w:val="00DC140B"/>
    <w:rsid w:val="00DC15CE"/>
    <w:rsid w:val="00DC29A7"/>
    <w:rsid w:val="00DD4231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742FB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05AC90-D34B-4C18-A4A0-3052E568C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3</Pages>
  <Words>800</Words>
  <Characters>4326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17</cp:revision>
  <cp:lastPrinted>2021-07-16T20:05:00Z</cp:lastPrinted>
  <dcterms:created xsi:type="dcterms:W3CDTF">2021-05-25T20:35:00Z</dcterms:created>
  <dcterms:modified xsi:type="dcterms:W3CDTF">2021-07-20T22:22:00Z</dcterms:modified>
</cp:coreProperties>
</file>