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603AC3A1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E63F30">
        <w:rPr>
          <w:rFonts w:ascii="Times New Roman" w:hAnsi="Times New Roman"/>
          <w:b/>
        </w:rPr>
        <w:t>3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C0031F">
        <w:rPr>
          <w:rFonts w:ascii="Times New Roman" w:hAnsi="Times New Roman"/>
          <w:b/>
        </w:rPr>
        <w:t>1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001F6AA3" w:rsidR="00541219" w:rsidRPr="00E940A4" w:rsidRDefault="000D549A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10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</w:t>
            </w:r>
            <w:r w:rsidR="00E63F30">
              <w:rPr>
                <w:b w:val="0"/>
                <w:sz w:val="24"/>
                <w:szCs w:val="24"/>
                <w:lang w:eastAsia="pt-BR"/>
              </w:rPr>
              <w:t>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66A2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06C002EA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="00E63F30">
              <w:rPr>
                <w:b w:val="0"/>
                <w:sz w:val="24"/>
                <w:szCs w:val="24"/>
                <w:lang w:eastAsia="pt-BR"/>
              </w:rPr>
              <w:t>30min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9C484F" w:rsidRPr="00EC34C1">
              <w:rPr>
                <w:b w:val="0"/>
                <w:sz w:val="24"/>
                <w:szCs w:val="24"/>
                <w:lang w:eastAsia="pt-BR"/>
              </w:rPr>
              <w:t>20h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5B476AC0" w:rsidR="0042780D" w:rsidRPr="00E940A4" w:rsidRDefault="007C1B6A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Rosângela Benigna de Oliveira Carvalho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7B28EF2F" w:rsidR="00A46DB8" w:rsidRPr="001A7AFB" w:rsidRDefault="001A7AFB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56820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29143396" w:rsidR="00056820" w:rsidRPr="00CA7FEF" w:rsidRDefault="001F60F4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B5" w14:textId="42D59A8E" w:rsidR="00056820" w:rsidRPr="00CA7FEF" w:rsidRDefault="00595B8F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Prestação de contas Janeiro a </w:t>
            </w:r>
            <w:r w:rsidR="00154E00">
              <w:rPr>
                <w:rFonts w:ascii="Times New Roman" w:hAnsi="Times New Roman"/>
                <w:b/>
                <w:bCs/>
                <w:sz w:val="22"/>
              </w:rPr>
              <w:t>junho</w:t>
            </w:r>
            <w:r>
              <w:rPr>
                <w:rFonts w:ascii="Times New Roman" w:hAnsi="Times New Roman"/>
                <w:b/>
                <w:bCs/>
                <w:sz w:val="22"/>
              </w:rPr>
              <w:t xml:space="preserve"> 2021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645D39B3" w:rsidR="00056820" w:rsidRPr="00CA7FEF" w:rsidRDefault="009F7C86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Gerencia Administrativa e Financeira do CAU/AL</w:t>
            </w:r>
            <w:r w:rsidR="00A238F9">
              <w:rPr>
                <w:rFonts w:ascii="Times New Roman" w:hAnsi="Times New Roman"/>
                <w:sz w:val="22"/>
              </w:rPr>
              <w:t>-</w:t>
            </w:r>
          </w:p>
        </w:tc>
      </w:tr>
      <w:tr w:rsidR="009272D0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0DC7C54D" w:rsidR="009272D0" w:rsidRPr="000D706B" w:rsidRDefault="00927238" w:rsidP="009272D0">
            <w:pPr>
              <w:rPr>
                <w:rFonts w:ascii="Times New Roman" w:hAnsi="Times New Roman"/>
                <w:sz w:val="22"/>
              </w:rPr>
            </w:pPr>
            <w:r w:rsidRPr="000D706B">
              <w:rPr>
                <w:rFonts w:ascii="Times New Roman" w:hAnsi="Times New Roman"/>
                <w:bCs/>
                <w:sz w:val="22"/>
              </w:rPr>
              <w:t>Coordenador</w:t>
            </w:r>
            <w:r w:rsidR="00A238F9" w:rsidRPr="000D706B">
              <w:rPr>
                <w:rFonts w:ascii="Times New Roman" w:hAnsi="Times New Roman"/>
                <w:bCs/>
                <w:sz w:val="22"/>
              </w:rPr>
              <w:t xml:space="preserve"> da CAF-CAU/AL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5F5BD54D" w:rsidR="009272D0" w:rsidRPr="000D706B" w:rsidRDefault="00EA2949" w:rsidP="009272D0">
            <w:pPr>
              <w:jc w:val="both"/>
              <w:rPr>
                <w:rFonts w:ascii="Times New Roman" w:hAnsi="Times New Roman"/>
                <w:sz w:val="22"/>
              </w:rPr>
            </w:pPr>
            <w:r w:rsidRPr="00EA2949">
              <w:rPr>
                <w:rFonts w:ascii="Times New Roman" w:hAnsi="Times New Roman"/>
                <w:sz w:val="22"/>
              </w:rPr>
              <w:t>Foi apresentado a prestação de contas do CAU/AL período de janeiro a março de 2021 e após apresentação foi aprovado conforme DELIBERAÇÃO Nº 00</w:t>
            </w:r>
            <w:r w:rsidR="00E15170">
              <w:rPr>
                <w:rFonts w:ascii="Times New Roman" w:hAnsi="Times New Roman"/>
                <w:sz w:val="22"/>
              </w:rPr>
              <w:t>8</w:t>
            </w:r>
            <w:r w:rsidRPr="00EA2949">
              <w:rPr>
                <w:rFonts w:ascii="Times New Roman" w:hAnsi="Times New Roman"/>
                <w:sz w:val="22"/>
              </w:rPr>
              <w:t>-2021.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3B6A6171" w:rsidR="009272D0" w:rsidRPr="001A7AFB" w:rsidRDefault="001A7AFB" w:rsidP="001A7AFB">
      <w:pPr>
        <w:tabs>
          <w:tab w:val="left" w:pos="1233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6CEFDD4A" w:rsidR="00AC487B" w:rsidRPr="00CA7FEF" w:rsidRDefault="001F60F4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14:paraId="60396AC3" w14:textId="5BC1FCBF" w:rsidR="00AC487B" w:rsidRPr="00CA7FEF" w:rsidRDefault="00AC487B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Reprogramação </w:t>
            </w:r>
            <w:r w:rsidR="00E15170">
              <w:rPr>
                <w:rFonts w:ascii="Times New Roman" w:hAnsi="Times New Roman"/>
                <w:b/>
                <w:bCs/>
                <w:sz w:val="22"/>
              </w:rPr>
              <w:t>do Plano de Ação e orçamento</w:t>
            </w:r>
            <w:r>
              <w:rPr>
                <w:rFonts w:ascii="Times New Roman" w:hAnsi="Times New Roman"/>
                <w:b/>
                <w:bCs/>
                <w:sz w:val="22"/>
              </w:rPr>
              <w:t xml:space="preserve"> do CAU/AL – Exercício 2021</w:t>
            </w:r>
          </w:p>
        </w:tc>
      </w:tr>
      <w:tr w:rsidR="00AC487B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016F3506" w:rsidR="00AC487B" w:rsidRPr="00CA7FEF" w:rsidRDefault="00AC487B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CAU/</w:t>
            </w:r>
            <w:r w:rsidR="00907110">
              <w:rPr>
                <w:rFonts w:ascii="Times New Roman" w:hAnsi="Times New Roman"/>
                <w:sz w:val="22"/>
              </w:rPr>
              <w:t>AL</w:t>
            </w:r>
          </w:p>
        </w:tc>
      </w:tr>
      <w:tr w:rsidR="00AC487B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3CBE5B91" w:rsidR="00AC487B" w:rsidRPr="00AC4F07" w:rsidRDefault="00AC487B" w:rsidP="00AC487B">
            <w:pPr>
              <w:rPr>
                <w:rFonts w:ascii="Times New Roman" w:hAnsi="Times New Roman"/>
                <w:sz w:val="22"/>
              </w:rPr>
            </w:pPr>
            <w:r w:rsidRPr="00AC4F07">
              <w:rPr>
                <w:rFonts w:ascii="Times New Roman" w:hAnsi="Times New Roman"/>
                <w:bCs/>
                <w:sz w:val="22"/>
              </w:rPr>
              <w:t>Coordenador da CAF-CAU/AL</w:t>
            </w:r>
          </w:p>
        </w:tc>
      </w:tr>
      <w:tr w:rsidR="00AC487B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7B909A1B" w:rsidR="00AC487B" w:rsidRPr="00AC4F07" w:rsidRDefault="00110F8F" w:rsidP="00AC487B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</w:t>
            </w:r>
            <w:r w:rsidR="003A75F5">
              <w:rPr>
                <w:rFonts w:ascii="Times New Roman" w:hAnsi="Times New Roman"/>
                <w:sz w:val="22"/>
              </w:rPr>
              <w:t xml:space="preserve"> Comissão analisou as </w:t>
            </w:r>
            <w:r w:rsidR="00AC6ABF">
              <w:rPr>
                <w:rFonts w:ascii="Times New Roman" w:hAnsi="Times New Roman"/>
                <w:sz w:val="22"/>
              </w:rPr>
              <w:t xml:space="preserve">informações apresentadas pela </w:t>
            </w:r>
            <w:r w:rsidR="00B3054A">
              <w:rPr>
                <w:rFonts w:ascii="Times New Roman" w:hAnsi="Times New Roman"/>
                <w:sz w:val="22"/>
              </w:rPr>
              <w:t>Gerência</w:t>
            </w:r>
            <w:r w:rsidR="00AC6ABF">
              <w:rPr>
                <w:rFonts w:ascii="Times New Roman" w:hAnsi="Times New Roman"/>
                <w:sz w:val="22"/>
              </w:rPr>
              <w:t xml:space="preserve"> de Planejamento do CAU/BR</w:t>
            </w:r>
            <w:r w:rsidR="00902678">
              <w:rPr>
                <w:rFonts w:ascii="Times New Roman" w:hAnsi="Times New Roman"/>
                <w:sz w:val="22"/>
              </w:rPr>
              <w:t xml:space="preserve">, </w:t>
            </w:r>
            <w:r w:rsidR="00154E00">
              <w:rPr>
                <w:rFonts w:ascii="Times New Roman" w:hAnsi="Times New Roman"/>
                <w:sz w:val="22"/>
              </w:rPr>
              <w:t xml:space="preserve">após </w:t>
            </w:r>
            <w:r w:rsidR="00E2408F">
              <w:rPr>
                <w:rFonts w:ascii="Times New Roman" w:hAnsi="Times New Roman"/>
                <w:sz w:val="22"/>
              </w:rPr>
              <w:t>algumas considerações</w:t>
            </w:r>
            <w:r w:rsidR="003E403E">
              <w:rPr>
                <w:rFonts w:ascii="Times New Roman" w:hAnsi="Times New Roman"/>
                <w:sz w:val="22"/>
              </w:rPr>
              <w:t xml:space="preserve"> sobre os valores e a possibilidade de </w:t>
            </w:r>
            <w:r w:rsidR="00AB7B01">
              <w:rPr>
                <w:rFonts w:ascii="Times New Roman" w:hAnsi="Times New Roman"/>
                <w:sz w:val="22"/>
              </w:rPr>
              <w:t>criar um projeto de patrocínio</w:t>
            </w:r>
            <w:r w:rsidR="00025CAB">
              <w:rPr>
                <w:rFonts w:ascii="Times New Roman" w:hAnsi="Times New Roman"/>
                <w:sz w:val="22"/>
              </w:rPr>
              <w:t xml:space="preserve">, </w:t>
            </w:r>
            <w:r w:rsidR="00AB7B01">
              <w:rPr>
                <w:rFonts w:ascii="Times New Roman" w:hAnsi="Times New Roman"/>
                <w:sz w:val="22"/>
              </w:rPr>
              <w:t xml:space="preserve">foi </w:t>
            </w:r>
            <w:r w:rsidR="00025CAB">
              <w:rPr>
                <w:rFonts w:ascii="Times New Roman" w:hAnsi="Times New Roman"/>
                <w:sz w:val="22"/>
              </w:rPr>
              <w:t>aprova</w:t>
            </w:r>
            <w:r w:rsidR="00AB7B01">
              <w:rPr>
                <w:rFonts w:ascii="Times New Roman" w:hAnsi="Times New Roman"/>
                <w:sz w:val="22"/>
              </w:rPr>
              <w:t>do</w:t>
            </w:r>
            <w:r w:rsidR="00025CAB">
              <w:rPr>
                <w:rFonts w:ascii="Times New Roman" w:hAnsi="Times New Roman"/>
                <w:sz w:val="22"/>
              </w:rPr>
              <w:t xml:space="preserve"> conforme </w:t>
            </w:r>
            <w:r w:rsidR="00584B95" w:rsidRPr="000D706B">
              <w:rPr>
                <w:sz w:val="22"/>
              </w:rPr>
              <w:t xml:space="preserve">DELIBERAÇÃO N° </w:t>
            </w:r>
            <w:r w:rsidR="0032473A">
              <w:rPr>
                <w:sz w:val="22"/>
              </w:rPr>
              <w:t>00</w:t>
            </w:r>
            <w:r w:rsidR="00E15170">
              <w:rPr>
                <w:sz w:val="22"/>
              </w:rPr>
              <w:t>9</w:t>
            </w:r>
            <w:r w:rsidR="00584B95" w:rsidRPr="000D706B">
              <w:rPr>
                <w:sz w:val="22"/>
              </w:rPr>
              <w:t>-2021 CAF-CAU/AL.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28E144EF" w14:textId="77777777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24712" w:rsidRPr="00CA7FEF" w14:paraId="23AA3653" w14:textId="77777777" w:rsidTr="00DE47FB">
        <w:tc>
          <w:tcPr>
            <w:tcW w:w="2093" w:type="dxa"/>
            <w:shd w:val="clear" w:color="auto" w:fill="BFBFBF"/>
          </w:tcPr>
          <w:p w14:paraId="118C97E2" w14:textId="39645A4F" w:rsidR="00C24712" w:rsidRPr="00CA7FEF" w:rsidRDefault="00C24712" w:rsidP="00DE47F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7112" w:type="dxa"/>
          </w:tcPr>
          <w:p w14:paraId="59AB8215" w14:textId="7ECE7643" w:rsidR="00C24712" w:rsidRPr="00CA7FEF" w:rsidRDefault="00907110" w:rsidP="00DE47F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907110">
              <w:rPr>
                <w:rFonts w:ascii="Times New Roman" w:hAnsi="Times New Roman"/>
                <w:b/>
                <w:bCs/>
                <w:sz w:val="22"/>
              </w:rPr>
              <w:t>Procedimentos administrativos de cobrança</w:t>
            </w:r>
          </w:p>
        </w:tc>
      </w:tr>
      <w:tr w:rsidR="00C24712" w:rsidRPr="00CA7FEF" w14:paraId="78C8F26D" w14:textId="77777777" w:rsidTr="00DE47FB">
        <w:tc>
          <w:tcPr>
            <w:tcW w:w="2093" w:type="dxa"/>
            <w:shd w:val="clear" w:color="auto" w:fill="BFBFBF"/>
          </w:tcPr>
          <w:p w14:paraId="53F2C7B2" w14:textId="77777777" w:rsidR="00C24712" w:rsidRPr="00CA7FEF" w:rsidRDefault="00C24712" w:rsidP="00DE47F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23E3E4B0" w14:textId="665A210D" w:rsidR="00C24712" w:rsidRPr="00CA7FEF" w:rsidRDefault="00C24712" w:rsidP="00DE47FB">
            <w:pPr>
              <w:rPr>
                <w:rFonts w:ascii="Times New Roman" w:hAnsi="Times New Roman"/>
                <w:sz w:val="22"/>
              </w:rPr>
            </w:pPr>
          </w:p>
        </w:tc>
      </w:tr>
      <w:tr w:rsidR="00C24712" w:rsidRPr="00AC4F07" w14:paraId="40177E59" w14:textId="77777777" w:rsidTr="00DE47FB">
        <w:tc>
          <w:tcPr>
            <w:tcW w:w="2093" w:type="dxa"/>
            <w:shd w:val="clear" w:color="auto" w:fill="BFBFBF"/>
          </w:tcPr>
          <w:p w14:paraId="50092C2B" w14:textId="77777777" w:rsidR="00C24712" w:rsidRPr="00CA7FEF" w:rsidRDefault="00C24712" w:rsidP="00DE47F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0AF04F1B" w14:textId="77777777" w:rsidR="00C24712" w:rsidRPr="00AC4F07" w:rsidRDefault="00C24712" w:rsidP="00DE47FB">
            <w:pPr>
              <w:rPr>
                <w:rFonts w:ascii="Times New Roman" w:hAnsi="Times New Roman"/>
                <w:sz w:val="22"/>
              </w:rPr>
            </w:pPr>
            <w:r w:rsidRPr="00AC4F07">
              <w:rPr>
                <w:rFonts w:ascii="Times New Roman" w:hAnsi="Times New Roman"/>
                <w:bCs/>
                <w:sz w:val="22"/>
              </w:rPr>
              <w:t>Coordenador da CAF-CAU/AL</w:t>
            </w:r>
          </w:p>
        </w:tc>
      </w:tr>
      <w:tr w:rsidR="004209CA" w:rsidRPr="00AC4F07" w14:paraId="1914EFAD" w14:textId="77777777" w:rsidTr="00DE47FB">
        <w:tc>
          <w:tcPr>
            <w:tcW w:w="2093" w:type="dxa"/>
            <w:shd w:val="clear" w:color="auto" w:fill="BFBFBF"/>
          </w:tcPr>
          <w:p w14:paraId="6056F75E" w14:textId="77777777" w:rsidR="004209CA" w:rsidRPr="00CA7FEF" w:rsidRDefault="004209CA" w:rsidP="004209CA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035CC597" w14:textId="571EF976" w:rsidR="004209CA" w:rsidRPr="00AC4F07" w:rsidRDefault="004209CA" w:rsidP="004209CA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Será analisado na próxima reunião da CAF-CAU/AL, em função do horário.</w:t>
            </w:r>
          </w:p>
        </w:tc>
      </w:tr>
    </w:tbl>
    <w:p w14:paraId="533B6DB4" w14:textId="77777777" w:rsidR="00C24712" w:rsidRPr="00FB3962" w:rsidRDefault="00C24712" w:rsidP="00C24712">
      <w:pPr>
        <w:jc w:val="both"/>
        <w:rPr>
          <w:rFonts w:ascii="Times New Roman" w:hAnsi="Times New Roman"/>
          <w:bCs/>
        </w:rPr>
        <w:sectPr w:rsidR="00C24712" w:rsidRPr="00FB3962" w:rsidSect="00056820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1672EBB0" w14:textId="02944974" w:rsidR="00E2408F" w:rsidRDefault="00E2408F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DD2A15E" w14:textId="77777777" w:rsidR="00AB01AD" w:rsidRDefault="00AB01AD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17643CC" w14:textId="77777777" w:rsidR="00E2408F" w:rsidRDefault="00E2408F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E2408F">
      <w:pPr>
        <w:ind w:left="-567"/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5C539869" w14:textId="64853C6D" w:rsidR="00AD2A14" w:rsidRDefault="00AD2A14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66C1D65" w14:textId="77777777" w:rsidR="00AB01AD" w:rsidRDefault="00AB01AD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3F17A3F" w14:textId="77777777" w:rsidR="00C24712" w:rsidRPr="00AD2A14" w:rsidRDefault="00C24712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7A55D2B" w14:textId="5E5F064E" w:rsidR="005B5C99" w:rsidRPr="00AD2A14" w:rsidRDefault="00C06CB7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Josemée Gomes de Lima</w:t>
      </w:r>
    </w:p>
    <w:p w14:paraId="7E81D94A" w14:textId="795758E8" w:rsidR="00C968B8" w:rsidRPr="00AD2A14" w:rsidRDefault="00C968B8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2BBD8F8E" w14:textId="5CB0A6B9" w:rsidR="00AD2A14" w:rsidRDefault="00AD2A14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FF8EAC8" w14:textId="77777777" w:rsidR="00AB01AD" w:rsidRPr="00AD2A14" w:rsidRDefault="00AB01AD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AF0005" w14:textId="77777777" w:rsidR="00584B95" w:rsidRPr="00AD2A14" w:rsidRDefault="00584B95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74124FD" w14:textId="7C0F5383" w:rsidR="00C06CB7" w:rsidRPr="00AD2A14" w:rsidRDefault="005B5C99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Rosângela Benigna de Oliveira Carvalho</w:t>
      </w:r>
    </w:p>
    <w:p w14:paraId="72970CF0" w14:textId="77777777" w:rsidR="00C968B8" w:rsidRPr="00AD2A14" w:rsidRDefault="00C968B8" w:rsidP="00E240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sectPr w:rsidR="00C968B8" w:rsidRPr="00AD2A14" w:rsidSect="00E2408F">
      <w:headerReference w:type="even" r:id="rId24"/>
      <w:headerReference w:type="default" r:id="rId25"/>
      <w:footerReference w:type="default" r:id="rId26"/>
      <w:headerReference w:type="first" r:id="rId27"/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ED265" w14:textId="77777777" w:rsidR="00BD1DAE" w:rsidRDefault="00BD1DAE" w:rsidP="00EE4FDD">
      <w:r>
        <w:separator/>
      </w:r>
    </w:p>
  </w:endnote>
  <w:endnote w:type="continuationSeparator" w:id="0">
    <w:p w14:paraId="472EB5B7" w14:textId="77777777" w:rsidR="00BD1DAE" w:rsidRDefault="00BD1D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49024" behindDoc="1" locked="0" layoutInCell="1" allowOverlap="1" wp14:anchorId="60396B1E" wp14:editId="4A4A1E00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60396B24" wp14:editId="475C76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2A" wp14:editId="0191C64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3D90" w14:textId="77777777" w:rsidR="00C24712" w:rsidRDefault="00C2471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50FD4CCB" wp14:editId="0CE22FA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36" wp14:editId="651344CC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416DD" w14:textId="77777777" w:rsidR="00BD1DAE" w:rsidRDefault="00BD1DAE" w:rsidP="00EE4FDD">
      <w:r>
        <w:separator/>
      </w:r>
    </w:p>
  </w:footnote>
  <w:footnote w:type="continuationSeparator" w:id="0">
    <w:p w14:paraId="0584377A" w14:textId="77777777" w:rsidR="00BD1DAE" w:rsidRDefault="00BD1D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D549A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CD503" w14:textId="77777777" w:rsidR="00C24712" w:rsidRDefault="000D549A">
    <w:pPr>
      <w:pStyle w:val="Cabealho"/>
    </w:pPr>
    <w:r>
      <w:rPr>
        <w:noProof/>
        <w:lang w:val="en-US"/>
      </w:rPr>
      <w:pict w14:anchorId="29EC72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DF2BB" w14:textId="77777777" w:rsidR="00C24712" w:rsidRDefault="00C247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2F70BE7A" wp14:editId="5070A7C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7A5D9A9" w14:textId="77777777" w:rsidR="00C24712" w:rsidRDefault="00C24712">
    <w:pPr>
      <w:pStyle w:val="Cabealho"/>
    </w:pPr>
  </w:p>
  <w:p w14:paraId="009BE730" w14:textId="77777777" w:rsidR="00C24712" w:rsidRDefault="00C24712">
    <w:pPr>
      <w:pStyle w:val="Cabealho"/>
    </w:pPr>
  </w:p>
  <w:p w14:paraId="7800D827" w14:textId="77777777" w:rsidR="00C24712" w:rsidRDefault="00C24712">
    <w:pPr>
      <w:pStyle w:val="Cabealho"/>
    </w:pPr>
  </w:p>
  <w:p w14:paraId="53714774" w14:textId="77777777" w:rsidR="00C24712" w:rsidRDefault="00C24712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14792" w14:textId="77777777" w:rsidR="00C24712" w:rsidRDefault="000D549A">
    <w:pPr>
      <w:pStyle w:val="Cabealho"/>
    </w:pPr>
    <w:r>
      <w:rPr>
        <w:noProof/>
        <w:lang w:val="en-US"/>
      </w:rPr>
      <w:pict w14:anchorId="6EF25A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D549A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34" wp14:editId="5C4BDAB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D549A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0396B1C" wp14:editId="4F09E95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D549A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0D549A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60396B22" wp14:editId="186DCCF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0D549A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D549A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28" wp14:editId="412D4A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D549A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54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37AF"/>
    <w:rsid w:val="0012614C"/>
    <w:rsid w:val="00131C84"/>
    <w:rsid w:val="00140014"/>
    <w:rsid w:val="00145619"/>
    <w:rsid w:val="00146B0F"/>
    <w:rsid w:val="00152834"/>
    <w:rsid w:val="00154E00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0F4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293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03E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09CA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07110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01AD"/>
    <w:rsid w:val="00AB1879"/>
    <w:rsid w:val="00AB3D81"/>
    <w:rsid w:val="00AB5222"/>
    <w:rsid w:val="00AB69C4"/>
    <w:rsid w:val="00AB7B01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4712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170"/>
    <w:rsid w:val="00E15F39"/>
    <w:rsid w:val="00E208B7"/>
    <w:rsid w:val="00E20D10"/>
    <w:rsid w:val="00E2408F"/>
    <w:rsid w:val="00E25ABD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949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164</cp:revision>
  <cp:lastPrinted>2021-05-18T23:45:00Z</cp:lastPrinted>
  <dcterms:created xsi:type="dcterms:W3CDTF">2019-03-25T17:54:00Z</dcterms:created>
  <dcterms:modified xsi:type="dcterms:W3CDTF">2021-08-17T22:20:00Z</dcterms:modified>
</cp:coreProperties>
</file>