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C61E28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C61E28" w:rsidRDefault="002E1575" w:rsidP="002E1575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–</w:t>
            </w:r>
          </w:p>
        </w:tc>
      </w:tr>
      <w:tr w:rsidR="00EE780C" w:rsidRPr="00C61E28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C61E28" w:rsidRDefault="002E1575" w:rsidP="005141B4">
            <w:pPr>
              <w:rPr>
                <w:rFonts w:ascii="Times New Roman" w:eastAsia="Times New Roman" w:hAnsi="Times New Roman"/>
                <w:lang w:eastAsia="pt-BR"/>
              </w:rPr>
            </w:pPr>
            <w:r w:rsidRPr="00C61E28">
              <w:rPr>
                <w:rFonts w:ascii="Times New Roman" w:eastAsia="Times New Roman" w:hAnsi="Times New Roman"/>
                <w:lang w:eastAsia="pt-BR"/>
              </w:rPr>
              <w:t>Diversos Profissionais</w:t>
            </w:r>
          </w:p>
        </w:tc>
      </w:tr>
      <w:tr w:rsidR="00EE780C" w:rsidRPr="00C61E28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C61E28" w:rsidRDefault="00350DD5" w:rsidP="00350DD5">
            <w:pPr>
              <w:ind w:right="-481"/>
              <w:rPr>
                <w:rFonts w:ascii="Times New Roman" w:hAnsi="Times New Roman"/>
              </w:rPr>
            </w:pPr>
            <w:r w:rsidRPr="00350DD5">
              <w:rPr>
                <w:rFonts w:ascii="Times New Roman" w:hAnsi="Times New Roman"/>
              </w:rPr>
              <w:t>Apresentação de um estudo comparativo entre os custos</w:t>
            </w:r>
            <w:r>
              <w:rPr>
                <w:rFonts w:ascii="Times New Roman" w:hAnsi="Times New Roman"/>
              </w:rPr>
              <w:t xml:space="preserve"> </w:t>
            </w:r>
            <w:r w:rsidRPr="00350DD5">
              <w:rPr>
                <w:rFonts w:ascii="Times New Roman" w:hAnsi="Times New Roman"/>
              </w:rPr>
              <w:t>Fiscais e tributários entre uma pessoa jurídica (PJ) e uma</w:t>
            </w:r>
            <w:r>
              <w:rPr>
                <w:rFonts w:ascii="Times New Roman" w:hAnsi="Times New Roman"/>
              </w:rPr>
              <w:t xml:space="preserve"> </w:t>
            </w:r>
            <w:r w:rsidRPr="00350DD5">
              <w:rPr>
                <w:rFonts w:ascii="Times New Roman" w:hAnsi="Times New Roman"/>
              </w:rPr>
              <w:t>Pessoa física (PF) que operam em pequeno e médio porte</w:t>
            </w:r>
          </w:p>
        </w:tc>
      </w:tr>
      <w:tr w:rsidR="00C91572" w:rsidRPr="00C61E28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C61E28" w:rsidRDefault="006423E0" w:rsidP="00350DD5">
            <w:pPr>
              <w:jc w:val="center"/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DELIB</w:t>
            </w:r>
            <w:r w:rsidR="008E5B89" w:rsidRPr="00C61E28">
              <w:rPr>
                <w:rFonts w:ascii="Times New Roman" w:hAnsi="Times New Roman"/>
              </w:rPr>
              <w:t xml:space="preserve">ERAÇÃO N° </w:t>
            </w:r>
            <w:r w:rsidR="00E50B6B" w:rsidRPr="00C61E28">
              <w:rPr>
                <w:rFonts w:ascii="Times New Roman" w:hAnsi="Times New Roman"/>
              </w:rPr>
              <w:t>0</w:t>
            </w:r>
            <w:r w:rsidR="00820E56">
              <w:rPr>
                <w:rFonts w:ascii="Times New Roman" w:hAnsi="Times New Roman"/>
              </w:rPr>
              <w:t>0</w:t>
            </w:r>
            <w:r w:rsidR="00350DD5">
              <w:rPr>
                <w:rFonts w:ascii="Times New Roman" w:hAnsi="Times New Roman"/>
              </w:rPr>
              <w:t>7</w:t>
            </w:r>
            <w:r w:rsidR="0091240D" w:rsidRPr="00C61E28">
              <w:rPr>
                <w:rFonts w:ascii="Times New Roman" w:hAnsi="Times New Roman"/>
              </w:rPr>
              <w:t>-20</w:t>
            </w:r>
            <w:r w:rsidR="00E50B6B" w:rsidRPr="00C61E28">
              <w:rPr>
                <w:rFonts w:ascii="Times New Roman" w:hAnsi="Times New Roman"/>
              </w:rPr>
              <w:t>2</w:t>
            </w:r>
            <w:r w:rsidR="00820E56">
              <w:rPr>
                <w:rFonts w:ascii="Times New Roman" w:hAnsi="Times New Roman"/>
              </w:rPr>
              <w:t>1</w:t>
            </w:r>
            <w:r w:rsidR="001B79E3" w:rsidRPr="00C61E28">
              <w:rPr>
                <w:rFonts w:ascii="Times New Roman" w:hAnsi="Times New Roman"/>
              </w:rPr>
              <w:t xml:space="preserve"> </w:t>
            </w:r>
            <w:r w:rsidR="00DF5D52" w:rsidRPr="00C61E28">
              <w:rPr>
                <w:rFonts w:ascii="Times New Roman" w:hAnsi="Times New Roman"/>
              </w:rPr>
              <w:t>CE</w:t>
            </w:r>
            <w:r w:rsidR="00040696" w:rsidRPr="00C61E28">
              <w:rPr>
                <w:rFonts w:ascii="Times New Roman" w:hAnsi="Times New Roman"/>
              </w:rPr>
              <w:t>P</w:t>
            </w:r>
            <w:r w:rsidR="00C91572" w:rsidRPr="00C61E28">
              <w:rPr>
                <w:rFonts w:ascii="Times New Roman" w:hAnsi="Times New Roman"/>
              </w:rPr>
              <w:t>-CAU/AL</w:t>
            </w:r>
          </w:p>
        </w:tc>
      </w:tr>
    </w:tbl>
    <w:p w:rsidR="00040696" w:rsidRDefault="00517593" w:rsidP="00FA6174">
      <w:pPr>
        <w:spacing w:before="120" w:after="120"/>
        <w:jc w:val="both"/>
        <w:rPr>
          <w:rFonts w:ascii="Times New Roman" w:hAnsi="Times New Roman"/>
        </w:rPr>
      </w:pPr>
      <w:r w:rsidRPr="00C61E28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F679CD">
        <w:rPr>
          <w:rFonts w:ascii="Times New Roman" w:hAnsi="Times New Roman"/>
        </w:rPr>
        <w:t>10</w:t>
      </w:r>
      <w:r w:rsidR="00820E56">
        <w:rPr>
          <w:rFonts w:ascii="Times New Roman" w:hAnsi="Times New Roman"/>
        </w:rPr>
        <w:t xml:space="preserve"> de fevereiro</w:t>
      </w:r>
      <w:r w:rsidR="00EE6903" w:rsidRPr="00C61E28">
        <w:rPr>
          <w:rFonts w:ascii="Times New Roman" w:hAnsi="Times New Roman"/>
        </w:rPr>
        <w:t xml:space="preserve"> de 20</w:t>
      </w:r>
      <w:r w:rsidR="00136C9B" w:rsidRPr="00C61E28">
        <w:rPr>
          <w:rFonts w:ascii="Times New Roman" w:hAnsi="Times New Roman"/>
        </w:rPr>
        <w:t>2</w:t>
      </w:r>
      <w:r w:rsidR="00820E56">
        <w:rPr>
          <w:rFonts w:ascii="Times New Roman" w:hAnsi="Times New Roman"/>
        </w:rPr>
        <w:t>1</w:t>
      </w:r>
      <w:r w:rsidRPr="00C61E28">
        <w:rPr>
          <w:rFonts w:ascii="Times New Roman" w:hAnsi="Times New Roman"/>
        </w:rPr>
        <w:t>, no uso</w:t>
      </w:r>
      <w:r w:rsidR="00E66691" w:rsidRPr="00C61E28">
        <w:rPr>
          <w:rFonts w:ascii="Times New Roman" w:hAnsi="Times New Roman"/>
        </w:rPr>
        <w:t xml:space="preserve"> de</w:t>
      </w:r>
      <w:r w:rsidR="00D30AF6" w:rsidRPr="00C61E28">
        <w:rPr>
          <w:rFonts w:ascii="Times New Roman" w:hAnsi="Times New Roman"/>
        </w:rPr>
        <w:t xml:space="preserve"> </w:t>
      </w:r>
      <w:r w:rsidRPr="00C61E28">
        <w:rPr>
          <w:rFonts w:ascii="Times New Roman" w:hAnsi="Times New Roman"/>
        </w:rPr>
        <w:t>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FA6174" w:rsidRDefault="00FA6174" w:rsidP="00FA6174">
      <w:pPr>
        <w:spacing w:before="120" w:after="120"/>
        <w:jc w:val="both"/>
        <w:rPr>
          <w:rFonts w:ascii="Times New Roman" w:hAnsi="Times New Roman"/>
        </w:rPr>
      </w:pPr>
      <w:r w:rsidRPr="00FA6174">
        <w:rPr>
          <w:rFonts w:ascii="Times New Roman" w:hAnsi="Times New Roman"/>
          <w:b/>
        </w:rPr>
        <w:t>Considerando</w:t>
      </w:r>
      <w:r w:rsidRPr="00FA6174">
        <w:rPr>
          <w:rFonts w:ascii="Times New Roman" w:hAnsi="Times New Roman"/>
        </w:rPr>
        <w:t xml:space="preserve"> que o ACT entre o CAU/BR, CONFEA e MDR, que provavelmente, somente contemplará</w:t>
      </w:r>
      <w:r>
        <w:rPr>
          <w:rFonts w:ascii="Times New Roman" w:hAnsi="Times New Roman"/>
        </w:rPr>
        <w:t xml:space="preserve"> </w:t>
      </w:r>
      <w:r w:rsidRPr="00FA6174">
        <w:rPr>
          <w:rFonts w:ascii="Times New Roman" w:hAnsi="Times New Roman"/>
        </w:rPr>
        <w:t>Pessoas Jurídicas em suas contratações para atuação em reformas em Habitação de Interesse Social;</w:t>
      </w:r>
    </w:p>
    <w:p w:rsidR="00FA6174" w:rsidRDefault="00FA6174" w:rsidP="00FA6174">
      <w:pPr>
        <w:spacing w:before="120" w:after="12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Considerando</w:t>
      </w:r>
      <w:r w:rsidRPr="00350DD5">
        <w:rPr>
          <w:rFonts w:ascii="Times New Roman" w:hAnsi="Times New Roman"/>
        </w:rPr>
        <w:t xml:space="preserve"> a N</w:t>
      </w:r>
      <w:r>
        <w:rPr>
          <w:rFonts w:ascii="Times New Roman" w:hAnsi="Times New Roman"/>
        </w:rPr>
        <w:t xml:space="preserve">ota Técnica </w:t>
      </w:r>
      <w:r w:rsidRPr="00350DD5">
        <w:rPr>
          <w:rFonts w:ascii="Times New Roman" w:hAnsi="Times New Roman"/>
        </w:rPr>
        <w:t>– Auditoria Interna Nº 010/2020</w:t>
      </w:r>
      <w:r>
        <w:rPr>
          <w:rFonts w:ascii="Times New Roman" w:hAnsi="Times New Roman"/>
        </w:rPr>
        <w:t>, que apresenta e</w:t>
      </w:r>
      <w:r w:rsidRPr="00651156">
        <w:rPr>
          <w:rFonts w:ascii="Times New Roman" w:hAnsi="Times New Roman"/>
        </w:rPr>
        <w:t>studo comparativo entre os custos fiscais e tributários entre uma Pessoa Jurídica (PJ)</w:t>
      </w:r>
      <w:r>
        <w:rPr>
          <w:rFonts w:ascii="Times New Roman" w:hAnsi="Times New Roman"/>
        </w:rPr>
        <w:t xml:space="preserve"> </w:t>
      </w:r>
      <w:r w:rsidRPr="00651156">
        <w:rPr>
          <w:rFonts w:ascii="Times New Roman" w:hAnsi="Times New Roman"/>
        </w:rPr>
        <w:t>e uma Pessoa Física (PF)</w:t>
      </w:r>
      <w:r>
        <w:rPr>
          <w:rFonts w:ascii="Times New Roman" w:hAnsi="Times New Roman"/>
        </w:rPr>
        <w:t>.</w:t>
      </w:r>
    </w:p>
    <w:p w:rsidR="00651156" w:rsidRDefault="00651156" w:rsidP="00FA6174">
      <w:pPr>
        <w:spacing w:before="120" w:after="120"/>
        <w:jc w:val="both"/>
        <w:rPr>
          <w:rFonts w:ascii="Times New Roman" w:hAnsi="Times New Roman"/>
        </w:rPr>
      </w:pPr>
      <w:r w:rsidRPr="00651156">
        <w:rPr>
          <w:rFonts w:ascii="Times New Roman" w:hAnsi="Times New Roman"/>
          <w:b/>
        </w:rPr>
        <w:t>Considerando</w:t>
      </w:r>
      <w:r w:rsidRPr="00651156">
        <w:rPr>
          <w:rFonts w:ascii="Times New Roman" w:hAnsi="Times New Roman"/>
        </w:rPr>
        <w:t xml:space="preserve"> a Deliberação Nº 020/2020 – CPP-CAU/BR, de 0</w:t>
      </w:r>
      <w:r>
        <w:rPr>
          <w:rFonts w:ascii="Times New Roman" w:hAnsi="Times New Roman"/>
        </w:rPr>
        <w:t>8</w:t>
      </w:r>
      <w:r w:rsidRPr="00651156">
        <w:rPr>
          <w:rFonts w:ascii="Times New Roman" w:hAnsi="Times New Roman"/>
        </w:rPr>
        <w:t xml:space="preserve"> de ju</w:t>
      </w:r>
      <w:r>
        <w:rPr>
          <w:rFonts w:ascii="Times New Roman" w:hAnsi="Times New Roman"/>
        </w:rPr>
        <w:t>l</w:t>
      </w:r>
      <w:r w:rsidRPr="00651156">
        <w:rPr>
          <w:rFonts w:ascii="Times New Roman" w:hAnsi="Times New Roman"/>
        </w:rPr>
        <w:t>ho de 20</w:t>
      </w:r>
      <w:r>
        <w:rPr>
          <w:rFonts w:ascii="Times New Roman" w:hAnsi="Times New Roman"/>
        </w:rPr>
        <w:t>20</w:t>
      </w:r>
      <w:r w:rsidRPr="00651156">
        <w:rPr>
          <w:rFonts w:ascii="Times New Roman" w:hAnsi="Times New Roman"/>
        </w:rPr>
        <w:t xml:space="preserve">, que </w:t>
      </w:r>
      <w:proofErr w:type="gramStart"/>
      <w:r w:rsidRPr="00651156">
        <w:rPr>
          <w:rFonts w:ascii="Times New Roman" w:hAnsi="Times New Roman"/>
        </w:rPr>
        <w:t>deliberou</w:t>
      </w:r>
      <w:r>
        <w:rPr>
          <w:rFonts w:ascii="Times New Roman" w:hAnsi="Times New Roman"/>
        </w:rPr>
        <w:t>,</w:t>
      </w:r>
      <w:proofErr w:type="gramEnd"/>
      <w:r>
        <w:rPr>
          <w:rFonts w:ascii="Times New Roman" w:hAnsi="Times New Roman"/>
        </w:rPr>
        <w:t xml:space="preserve"> </w:t>
      </w:r>
      <w:r w:rsidR="00FA6174">
        <w:rPr>
          <w:rFonts w:ascii="Times New Roman" w:hAnsi="Times New Roman"/>
        </w:rPr>
        <w:t>a</w:t>
      </w:r>
      <w:r w:rsidR="00FA6174" w:rsidRPr="00FA6174">
        <w:rPr>
          <w:rFonts w:ascii="Times New Roman" w:hAnsi="Times New Roman"/>
        </w:rPr>
        <w:t>presentar à presidência do CAU/BR um estudo comparativo entre os custos fiscais e tributários entre</w:t>
      </w:r>
      <w:r w:rsidR="00FA6174">
        <w:rPr>
          <w:rFonts w:ascii="Times New Roman" w:hAnsi="Times New Roman"/>
        </w:rPr>
        <w:t xml:space="preserve"> </w:t>
      </w:r>
      <w:r w:rsidR="00FA6174" w:rsidRPr="00FA6174">
        <w:rPr>
          <w:rFonts w:ascii="Times New Roman" w:hAnsi="Times New Roman"/>
        </w:rPr>
        <w:t>uma Pessoa Jurídica (PJ) e uma Pessoa Física (PF)</w:t>
      </w:r>
      <w:r w:rsidR="00FA6174">
        <w:rPr>
          <w:rFonts w:ascii="Times New Roman" w:hAnsi="Times New Roman"/>
        </w:rPr>
        <w:t>;</w:t>
      </w:r>
    </w:p>
    <w:p w:rsidR="000706AB" w:rsidRDefault="007A7FEC" w:rsidP="00C67EC6">
      <w:pPr>
        <w:pStyle w:val="Corpodetexto2"/>
        <w:spacing w:before="120" w:after="120"/>
        <w:rPr>
          <w:b/>
          <w:sz w:val="24"/>
          <w:szCs w:val="24"/>
        </w:rPr>
      </w:pPr>
      <w:r w:rsidRPr="00C61E28">
        <w:rPr>
          <w:b/>
          <w:sz w:val="24"/>
          <w:szCs w:val="24"/>
        </w:rPr>
        <w:t>DELIBERA</w:t>
      </w:r>
      <w:r w:rsidR="000706AB" w:rsidRPr="00C61E28">
        <w:rPr>
          <w:b/>
          <w:sz w:val="24"/>
          <w:szCs w:val="24"/>
        </w:rPr>
        <w:t>:</w:t>
      </w:r>
      <w:r w:rsidR="00210D8E" w:rsidRPr="00C61E28">
        <w:rPr>
          <w:b/>
          <w:sz w:val="24"/>
          <w:szCs w:val="24"/>
        </w:rPr>
        <w:t xml:space="preserve"> </w:t>
      </w:r>
    </w:p>
    <w:p w:rsidR="00350DD5" w:rsidRDefault="00350DD5" w:rsidP="00350DD5">
      <w:pPr>
        <w:pStyle w:val="Corpodetexto2"/>
        <w:spacing w:after="120"/>
        <w:rPr>
          <w:sz w:val="24"/>
          <w:szCs w:val="24"/>
        </w:rPr>
      </w:pPr>
      <w:r w:rsidRPr="00350DD5">
        <w:rPr>
          <w:sz w:val="24"/>
          <w:szCs w:val="24"/>
        </w:rPr>
        <w:t xml:space="preserve">1 - </w:t>
      </w:r>
      <w:r w:rsidRPr="00350DD5">
        <w:rPr>
          <w:b/>
          <w:sz w:val="24"/>
          <w:szCs w:val="24"/>
        </w:rPr>
        <w:t>APRESENTAR</w:t>
      </w:r>
      <w:r w:rsidRPr="00350DD5">
        <w:rPr>
          <w:sz w:val="24"/>
          <w:szCs w:val="24"/>
        </w:rPr>
        <w:t xml:space="preserve"> à presidência do CAU/</w:t>
      </w:r>
      <w:r>
        <w:rPr>
          <w:sz w:val="24"/>
          <w:szCs w:val="24"/>
        </w:rPr>
        <w:t>AL</w:t>
      </w:r>
      <w:r w:rsidRPr="00350DD5">
        <w:rPr>
          <w:sz w:val="24"/>
          <w:szCs w:val="24"/>
        </w:rPr>
        <w:t xml:space="preserve"> um estudo comparativo entre os custos fiscais e tributários entre</w:t>
      </w:r>
      <w:r>
        <w:rPr>
          <w:sz w:val="24"/>
          <w:szCs w:val="24"/>
        </w:rPr>
        <w:t xml:space="preserve"> </w:t>
      </w:r>
      <w:r w:rsidRPr="00350DD5">
        <w:rPr>
          <w:sz w:val="24"/>
          <w:szCs w:val="24"/>
        </w:rPr>
        <w:t>uma Pessoa Jurídica (PJ) e uma Pessoa Física (PF) que operam em projetos de pequeno e médio porte em</w:t>
      </w:r>
      <w:r>
        <w:rPr>
          <w:sz w:val="24"/>
          <w:szCs w:val="24"/>
        </w:rPr>
        <w:t xml:space="preserve"> </w:t>
      </w:r>
      <w:r w:rsidRPr="00350DD5">
        <w:rPr>
          <w:sz w:val="24"/>
          <w:szCs w:val="24"/>
        </w:rPr>
        <w:t>Arquitetura e Urbanismo, conforme</w:t>
      </w:r>
      <w:r>
        <w:rPr>
          <w:sz w:val="24"/>
          <w:szCs w:val="24"/>
        </w:rPr>
        <w:t xml:space="preserve"> </w:t>
      </w:r>
      <w:r w:rsidR="00551C0F">
        <w:rPr>
          <w:sz w:val="24"/>
          <w:szCs w:val="24"/>
        </w:rPr>
        <w:t>anexo a esta deliberação;</w:t>
      </w:r>
    </w:p>
    <w:p w:rsidR="00651156" w:rsidRDefault="00651156" w:rsidP="00651156">
      <w:pPr>
        <w:pStyle w:val="Corpodetexto2"/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2 – </w:t>
      </w:r>
      <w:r w:rsidRPr="00EA2138">
        <w:rPr>
          <w:b/>
          <w:sz w:val="24"/>
          <w:szCs w:val="24"/>
        </w:rPr>
        <w:t>RECOMENDAR</w:t>
      </w:r>
      <w:r>
        <w:rPr>
          <w:sz w:val="24"/>
          <w:szCs w:val="24"/>
        </w:rPr>
        <w:t xml:space="preserve"> ao Plenário do CAU/AL, a formatação de Campanha de Valorização e Política Profissional, </w:t>
      </w:r>
      <w:r w:rsidR="009415AC">
        <w:rPr>
          <w:sz w:val="24"/>
          <w:szCs w:val="24"/>
        </w:rPr>
        <w:t>quanto a</w:t>
      </w:r>
      <w:r w:rsidR="00FA6174">
        <w:rPr>
          <w:sz w:val="24"/>
          <w:szCs w:val="24"/>
        </w:rPr>
        <w:t xml:space="preserve">o </w:t>
      </w:r>
      <w:r>
        <w:rPr>
          <w:sz w:val="24"/>
          <w:szCs w:val="24"/>
        </w:rPr>
        <w:t xml:space="preserve">incentivo </w:t>
      </w:r>
      <w:r w:rsidR="007A6517">
        <w:rPr>
          <w:sz w:val="24"/>
          <w:szCs w:val="24"/>
        </w:rPr>
        <w:t xml:space="preserve">e os </w:t>
      </w:r>
      <w:r w:rsidR="00FA6174">
        <w:rPr>
          <w:sz w:val="24"/>
          <w:szCs w:val="24"/>
        </w:rPr>
        <w:t xml:space="preserve">benefícios </w:t>
      </w:r>
      <w:r w:rsidR="007A6517">
        <w:rPr>
          <w:sz w:val="24"/>
          <w:szCs w:val="24"/>
        </w:rPr>
        <w:t xml:space="preserve">da constituição de PJ de Arquitetura e Urbanismo, </w:t>
      </w:r>
      <w:r w:rsidR="009415AC">
        <w:rPr>
          <w:sz w:val="24"/>
          <w:szCs w:val="24"/>
        </w:rPr>
        <w:t>n</w:t>
      </w:r>
      <w:r w:rsidR="007A6517">
        <w:rPr>
          <w:sz w:val="24"/>
          <w:szCs w:val="24"/>
        </w:rPr>
        <w:t xml:space="preserve">a ampliação da atuação profissional e </w:t>
      </w:r>
      <w:r w:rsidR="009415AC">
        <w:rPr>
          <w:sz w:val="24"/>
          <w:szCs w:val="24"/>
        </w:rPr>
        <w:t xml:space="preserve">na </w:t>
      </w:r>
      <w:r w:rsidR="007A6517">
        <w:rPr>
          <w:sz w:val="24"/>
          <w:szCs w:val="24"/>
        </w:rPr>
        <w:t>redução da carga tributária</w:t>
      </w:r>
      <w:r>
        <w:rPr>
          <w:sz w:val="24"/>
          <w:szCs w:val="24"/>
        </w:rPr>
        <w:t>;</w:t>
      </w:r>
    </w:p>
    <w:p w:rsidR="00EA2138" w:rsidRPr="00BB301F" w:rsidRDefault="00EA2138" w:rsidP="00EA2138">
      <w:pPr>
        <w:pStyle w:val="Corpodetexto2"/>
        <w:spacing w:before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, </w:t>
      </w:r>
      <w:proofErr w:type="spellStart"/>
      <w:r w:rsidRPr="00FB530F">
        <w:rPr>
          <w:bCs/>
          <w:sz w:val="24"/>
          <w:szCs w:val="24"/>
        </w:rPr>
        <w:t>Josemée</w:t>
      </w:r>
      <w:proofErr w:type="spellEnd"/>
      <w:r w:rsidRPr="00FB530F">
        <w:rPr>
          <w:bCs/>
          <w:sz w:val="24"/>
          <w:szCs w:val="24"/>
        </w:rPr>
        <w:t xml:space="preserve"> Gomes </w:t>
      </w:r>
      <w:r>
        <w:rPr>
          <w:bCs/>
          <w:sz w:val="24"/>
          <w:szCs w:val="24"/>
        </w:rPr>
        <w:t>d</w:t>
      </w:r>
      <w:r w:rsidRPr="00FB530F">
        <w:rPr>
          <w:bCs/>
          <w:sz w:val="24"/>
          <w:szCs w:val="24"/>
        </w:rPr>
        <w:t>e Lima</w:t>
      </w:r>
      <w:r>
        <w:rPr>
          <w:bCs/>
          <w:sz w:val="24"/>
          <w:szCs w:val="24"/>
        </w:rPr>
        <w:t xml:space="preserve">, </w:t>
      </w:r>
      <w:r w:rsidRPr="00FB530F">
        <w:rPr>
          <w:bCs/>
          <w:sz w:val="24"/>
          <w:szCs w:val="24"/>
        </w:rPr>
        <w:t>Simone Rachel Lopes Moura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FB530F">
        <w:rPr>
          <w:bCs/>
          <w:sz w:val="24"/>
          <w:szCs w:val="24"/>
        </w:rPr>
        <w:t>Vivaldo Ferreira Chagas Júnior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</w:t>
      </w:r>
      <w:proofErr w:type="gramStart"/>
      <w:r w:rsidRPr="00BB301F">
        <w:rPr>
          <w:b/>
          <w:bCs/>
          <w:sz w:val="24"/>
          <w:szCs w:val="24"/>
        </w:rPr>
        <w:t xml:space="preserve">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02 ausências</w:t>
      </w:r>
      <w:proofErr w:type="gramEnd"/>
      <w:r w:rsidRPr="00BB301F">
        <w:rPr>
          <w:b/>
          <w:bCs/>
          <w:sz w:val="24"/>
          <w:szCs w:val="24"/>
        </w:rPr>
        <w:t>.</w:t>
      </w:r>
    </w:p>
    <w:p w:rsidR="00EA2138" w:rsidRPr="00BB301F" w:rsidRDefault="00EA2138" w:rsidP="00EA2138">
      <w:pPr>
        <w:pStyle w:val="Corpodetexto2"/>
        <w:rPr>
          <w:sz w:val="24"/>
          <w:szCs w:val="24"/>
        </w:rPr>
      </w:pPr>
    </w:p>
    <w:p w:rsidR="00EA2138" w:rsidRPr="00BB301F" w:rsidRDefault="00EA2138" w:rsidP="00EA2138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FA6174">
        <w:rPr>
          <w:rFonts w:ascii="Times New Roman" w:hAnsi="Times New Roman"/>
        </w:rPr>
        <w:t>10</w:t>
      </w:r>
      <w:r w:rsidRPr="00BB301F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 xml:space="preserve">fevereiro </w:t>
      </w:r>
      <w:r w:rsidRPr="00BB301F">
        <w:rPr>
          <w:rFonts w:ascii="Times New Roman" w:hAnsi="Times New Roman"/>
        </w:rPr>
        <w:t>de 20</w:t>
      </w:r>
      <w:r>
        <w:rPr>
          <w:rFonts w:ascii="Times New Roman" w:hAnsi="Times New Roman"/>
        </w:rPr>
        <w:t>21</w:t>
      </w:r>
      <w:r w:rsidRPr="00BB301F">
        <w:rPr>
          <w:rFonts w:ascii="Times New Roman" w:hAnsi="Times New Roman"/>
        </w:rPr>
        <w:t>.</w:t>
      </w:r>
    </w:p>
    <w:p w:rsidR="00EA2138" w:rsidRDefault="00EA2138" w:rsidP="00EA2138">
      <w:pPr>
        <w:pStyle w:val="Corpodetexto2"/>
        <w:rPr>
          <w:sz w:val="24"/>
          <w:szCs w:val="24"/>
        </w:rPr>
      </w:pPr>
    </w:p>
    <w:p w:rsidR="00EA2138" w:rsidRDefault="00EA2138" w:rsidP="00EA2138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AF485D">
        <w:rPr>
          <w:rFonts w:ascii="Times New Roman" w:hAnsi="Times New Roman"/>
          <w:b/>
          <w:bCs/>
        </w:rPr>
        <w:t>HANAH MARIA TORRES DE MELO</w:t>
      </w:r>
      <w:r>
        <w:rPr>
          <w:rFonts w:ascii="Times New Roman" w:hAnsi="Times New Roman"/>
          <w:b/>
          <w:bCs/>
        </w:rPr>
        <w:tab/>
        <w:t>____________________________</w:t>
      </w:r>
    </w:p>
    <w:p w:rsidR="00EA2138" w:rsidRDefault="00EA2138" w:rsidP="00EA2138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A2138" w:rsidRDefault="00EA2138" w:rsidP="00EA2138">
      <w:pPr>
        <w:rPr>
          <w:rFonts w:ascii="Times New Roman" w:hAnsi="Times New Roman"/>
        </w:rPr>
      </w:pPr>
    </w:p>
    <w:p w:rsidR="00EA2138" w:rsidRDefault="00EA2138" w:rsidP="00EA2138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AF485D">
        <w:rPr>
          <w:rFonts w:ascii="Times New Roman" w:hAnsi="Times New Roman"/>
          <w:b/>
          <w:bCs/>
        </w:rPr>
        <w:t>FERNANDA ARAÚJO FÉLIX DA SILVA</w:t>
      </w:r>
      <w:r>
        <w:rPr>
          <w:rFonts w:ascii="Times New Roman" w:hAnsi="Times New Roman"/>
          <w:b/>
          <w:bCs/>
        </w:rPr>
        <w:tab/>
        <w:t>____________________________</w:t>
      </w:r>
    </w:p>
    <w:p w:rsidR="00EA2138" w:rsidRPr="00BB301F" w:rsidRDefault="00EA2138" w:rsidP="00EA2138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EA2138" w:rsidRDefault="00EA2138" w:rsidP="00EA2138">
      <w:pPr>
        <w:rPr>
          <w:rFonts w:ascii="Times New Roman" w:hAnsi="Times New Roman"/>
        </w:rPr>
      </w:pPr>
    </w:p>
    <w:p w:rsidR="00BF5759" w:rsidRDefault="00BF5759" w:rsidP="00EA2138">
      <w:pPr>
        <w:rPr>
          <w:rFonts w:ascii="Times New Roman" w:hAnsi="Times New Roman"/>
        </w:rPr>
      </w:pPr>
    </w:p>
    <w:p w:rsidR="00EA2138" w:rsidRDefault="00EA2138" w:rsidP="00EA2138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AF485D">
        <w:rPr>
          <w:rFonts w:ascii="Times New Roman" w:hAnsi="Times New Roman"/>
          <w:b/>
          <w:bCs/>
        </w:rPr>
        <w:t>JOSEMÉE GOMES DE LIMA</w:t>
      </w:r>
      <w:r>
        <w:rPr>
          <w:rFonts w:ascii="Times New Roman" w:hAnsi="Times New Roman"/>
          <w:b/>
          <w:bCs/>
        </w:rPr>
        <w:tab/>
        <w:t>____________________________</w:t>
      </w:r>
    </w:p>
    <w:p w:rsidR="00EA2138" w:rsidRPr="00BB301F" w:rsidRDefault="00EA2138" w:rsidP="00EA2138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EA2138" w:rsidRDefault="00EA2138" w:rsidP="00EA2138">
      <w:pPr>
        <w:rPr>
          <w:rFonts w:ascii="Times New Roman" w:hAnsi="Times New Roman"/>
        </w:rPr>
      </w:pPr>
    </w:p>
    <w:p w:rsidR="00EA2138" w:rsidRDefault="00EA2138" w:rsidP="00EA2138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AF485D">
        <w:rPr>
          <w:rFonts w:ascii="Times New Roman" w:hAnsi="Times New Roman"/>
          <w:b/>
          <w:bCs/>
        </w:rPr>
        <w:t>SIMONE RACHEL LOPES MOURA</w:t>
      </w:r>
      <w:r>
        <w:rPr>
          <w:rFonts w:ascii="Times New Roman" w:hAnsi="Times New Roman"/>
          <w:b/>
          <w:bCs/>
        </w:rPr>
        <w:tab/>
        <w:t>____________________________</w:t>
      </w:r>
    </w:p>
    <w:p w:rsidR="00EA2138" w:rsidRPr="00BB301F" w:rsidRDefault="00EA2138" w:rsidP="00EA2138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EA2138" w:rsidRDefault="00EA2138" w:rsidP="00EA2138">
      <w:pPr>
        <w:rPr>
          <w:rFonts w:ascii="Times New Roman" w:hAnsi="Times New Roman"/>
        </w:rPr>
      </w:pPr>
    </w:p>
    <w:p w:rsidR="00EA2138" w:rsidRDefault="00EA2138" w:rsidP="00EA2138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AF485D">
        <w:rPr>
          <w:rFonts w:ascii="Times New Roman" w:hAnsi="Times New Roman"/>
          <w:b/>
          <w:bCs/>
        </w:rPr>
        <w:t>VIVALDO FERREIRA CHAGAS JÚNIOR</w:t>
      </w:r>
      <w:r>
        <w:rPr>
          <w:rFonts w:ascii="Times New Roman" w:hAnsi="Times New Roman"/>
          <w:b/>
          <w:bCs/>
        </w:rPr>
        <w:tab/>
        <w:t>____________________________</w:t>
      </w:r>
    </w:p>
    <w:p w:rsidR="00EA2138" w:rsidRPr="00BB301F" w:rsidRDefault="00EA2138" w:rsidP="00EA2138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EA2138" w:rsidRPr="00BB301F" w:rsidSect="006B1709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55D9" w:rsidRDefault="00B455D9" w:rsidP="00EE4FDD">
      <w:r>
        <w:separator/>
      </w:r>
    </w:p>
  </w:endnote>
  <w:endnote w:type="continuationSeparator" w:id="0">
    <w:p w:rsidR="00B455D9" w:rsidRDefault="00B455D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709" w:rsidRPr="00C25114" w:rsidRDefault="006B1709" w:rsidP="006B1709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 w:rsidRPr="00712721">
      <w:rPr>
        <w:noProof/>
        <w:sz w:val="18"/>
        <w:szCs w:val="18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0" t="0" r="0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timbre abaix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fldSimple w:instr=" FILENAME  \* Upper  \* MERGEFORMAT ">
      <w:r w:rsidR="00FA6174" w:rsidRPr="00FA6174">
        <w:rPr>
          <w:noProof/>
          <w:sz w:val="18"/>
          <w:szCs w:val="18"/>
        </w:rPr>
        <w:t>CEP-DELIBERACAO-Nº007-RO01-2021 - CAMPANHA PF X PJ</w:t>
      </w:r>
    </w:fldSimple>
    <w:r w:rsidRPr="00C25114">
      <w:rPr>
        <w:sz w:val="18"/>
      </w:rPr>
      <w:tab/>
    </w:r>
    <w:r w:rsidR="00883E3E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883E3E" w:rsidRPr="00C25114">
      <w:rPr>
        <w:sz w:val="18"/>
      </w:rPr>
      <w:fldChar w:fldCharType="separate"/>
    </w:r>
    <w:r w:rsidR="00551C0F">
      <w:rPr>
        <w:noProof/>
        <w:sz w:val="18"/>
      </w:rPr>
      <w:t>1</w:t>
    </w:r>
    <w:r w:rsidR="00883E3E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551C0F" w:rsidRPr="00551C0F">
        <w:rPr>
          <w:noProof/>
          <w:sz w:val="18"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55D9" w:rsidRDefault="00B455D9" w:rsidP="00EE4FDD">
      <w:r>
        <w:separator/>
      </w:r>
    </w:p>
  </w:footnote>
  <w:footnote w:type="continuationSeparator" w:id="0">
    <w:p w:rsidR="00B455D9" w:rsidRDefault="00B455D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FD7" w:rsidRDefault="00883E3E">
    <w:pPr>
      <w:pStyle w:val="Cabealho"/>
    </w:pPr>
    <w:r w:rsidRPr="00883E3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FD7" w:rsidRDefault="007B2FD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B2FD7" w:rsidRDefault="007B2FD7">
    <w:pPr>
      <w:pStyle w:val="Cabealho"/>
    </w:pPr>
  </w:p>
  <w:p w:rsidR="007B2FD7" w:rsidRDefault="007B2FD7">
    <w:pPr>
      <w:pStyle w:val="Cabealho"/>
    </w:pPr>
  </w:p>
  <w:p w:rsidR="007B2FD7" w:rsidRDefault="007B2FD7">
    <w:pPr>
      <w:pStyle w:val="Cabealho"/>
    </w:pPr>
  </w:p>
  <w:p w:rsidR="007B2FD7" w:rsidRDefault="007B2FD7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FD7" w:rsidRDefault="00883E3E">
    <w:pPr>
      <w:pStyle w:val="Cabealho"/>
    </w:pPr>
    <w:r w:rsidRPr="00883E3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25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74A2"/>
    <w:rsid w:val="000576A1"/>
    <w:rsid w:val="000619EF"/>
    <w:rsid w:val="00062FF0"/>
    <w:rsid w:val="0006467F"/>
    <w:rsid w:val="000706AB"/>
    <w:rsid w:val="00070DA4"/>
    <w:rsid w:val="00071D0B"/>
    <w:rsid w:val="00074C77"/>
    <w:rsid w:val="00074EA9"/>
    <w:rsid w:val="000772AB"/>
    <w:rsid w:val="00081607"/>
    <w:rsid w:val="0008285E"/>
    <w:rsid w:val="00087B18"/>
    <w:rsid w:val="00090ABE"/>
    <w:rsid w:val="00090B26"/>
    <w:rsid w:val="000916AE"/>
    <w:rsid w:val="00091BC3"/>
    <w:rsid w:val="000A1E66"/>
    <w:rsid w:val="000A5F80"/>
    <w:rsid w:val="000B0FFD"/>
    <w:rsid w:val="000B43BD"/>
    <w:rsid w:val="000B74D6"/>
    <w:rsid w:val="000C249A"/>
    <w:rsid w:val="000C34ED"/>
    <w:rsid w:val="000C405B"/>
    <w:rsid w:val="000C7FDA"/>
    <w:rsid w:val="000D0586"/>
    <w:rsid w:val="000D1464"/>
    <w:rsid w:val="000D7B2F"/>
    <w:rsid w:val="000D7C4E"/>
    <w:rsid w:val="000E0EA6"/>
    <w:rsid w:val="000E794A"/>
    <w:rsid w:val="000F1ADF"/>
    <w:rsid w:val="000F4E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26344"/>
    <w:rsid w:val="001325C3"/>
    <w:rsid w:val="00136C9B"/>
    <w:rsid w:val="001432C9"/>
    <w:rsid w:val="00145619"/>
    <w:rsid w:val="00146B0F"/>
    <w:rsid w:val="00156164"/>
    <w:rsid w:val="00160017"/>
    <w:rsid w:val="00165807"/>
    <w:rsid w:val="001660D5"/>
    <w:rsid w:val="00175EDF"/>
    <w:rsid w:val="001768FB"/>
    <w:rsid w:val="00177389"/>
    <w:rsid w:val="001850D0"/>
    <w:rsid w:val="001932DF"/>
    <w:rsid w:val="001969E4"/>
    <w:rsid w:val="001A01FC"/>
    <w:rsid w:val="001A0CED"/>
    <w:rsid w:val="001A19EC"/>
    <w:rsid w:val="001A647B"/>
    <w:rsid w:val="001A7A1F"/>
    <w:rsid w:val="001B121D"/>
    <w:rsid w:val="001B40E0"/>
    <w:rsid w:val="001B6B2D"/>
    <w:rsid w:val="001B79E3"/>
    <w:rsid w:val="001C05D9"/>
    <w:rsid w:val="001C223A"/>
    <w:rsid w:val="001C34C1"/>
    <w:rsid w:val="001C6D79"/>
    <w:rsid w:val="001C7438"/>
    <w:rsid w:val="001E6FFE"/>
    <w:rsid w:val="001F17C9"/>
    <w:rsid w:val="001F2AA9"/>
    <w:rsid w:val="001F4EDE"/>
    <w:rsid w:val="001F67CB"/>
    <w:rsid w:val="001F7BC7"/>
    <w:rsid w:val="0020034D"/>
    <w:rsid w:val="00201EDF"/>
    <w:rsid w:val="0020726C"/>
    <w:rsid w:val="00210D8E"/>
    <w:rsid w:val="00212338"/>
    <w:rsid w:val="00212659"/>
    <w:rsid w:val="00212BEB"/>
    <w:rsid w:val="002141A9"/>
    <w:rsid w:val="00215E64"/>
    <w:rsid w:val="002233EA"/>
    <w:rsid w:val="0022386F"/>
    <w:rsid w:val="00223E6A"/>
    <w:rsid w:val="00224F69"/>
    <w:rsid w:val="00224F8B"/>
    <w:rsid w:val="002302DD"/>
    <w:rsid w:val="002321A1"/>
    <w:rsid w:val="00234420"/>
    <w:rsid w:val="002365B0"/>
    <w:rsid w:val="00242127"/>
    <w:rsid w:val="00244891"/>
    <w:rsid w:val="002549F5"/>
    <w:rsid w:val="002559C7"/>
    <w:rsid w:val="002569FF"/>
    <w:rsid w:val="002600EA"/>
    <w:rsid w:val="00263715"/>
    <w:rsid w:val="00263C0A"/>
    <w:rsid w:val="002721A9"/>
    <w:rsid w:val="00273E4D"/>
    <w:rsid w:val="002748E8"/>
    <w:rsid w:val="00274FFB"/>
    <w:rsid w:val="0028037D"/>
    <w:rsid w:val="00280D78"/>
    <w:rsid w:val="002829DD"/>
    <w:rsid w:val="00283ACC"/>
    <w:rsid w:val="0028408B"/>
    <w:rsid w:val="0029111B"/>
    <w:rsid w:val="00293001"/>
    <w:rsid w:val="0029426E"/>
    <w:rsid w:val="00294C62"/>
    <w:rsid w:val="002961E7"/>
    <w:rsid w:val="00296C47"/>
    <w:rsid w:val="00297AC0"/>
    <w:rsid w:val="002A0181"/>
    <w:rsid w:val="002B751A"/>
    <w:rsid w:val="002C7435"/>
    <w:rsid w:val="002D1225"/>
    <w:rsid w:val="002D51E8"/>
    <w:rsid w:val="002D7A83"/>
    <w:rsid w:val="002E1575"/>
    <w:rsid w:val="002E3FE3"/>
    <w:rsid w:val="002F3CA6"/>
    <w:rsid w:val="002F4492"/>
    <w:rsid w:val="002F4B44"/>
    <w:rsid w:val="002F685A"/>
    <w:rsid w:val="00300815"/>
    <w:rsid w:val="00302B40"/>
    <w:rsid w:val="00302BD0"/>
    <w:rsid w:val="00303F90"/>
    <w:rsid w:val="003076FD"/>
    <w:rsid w:val="003168DD"/>
    <w:rsid w:val="00316CA8"/>
    <w:rsid w:val="00322BF0"/>
    <w:rsid w:val="00323F1A"/>
    <w:rsid w:val="00325C64"/>
    <w:rsid w:val="00333E12"/>
    <w:rsid w:val="00335BAE"/>
    <w:rsid w:val="00346BAB"/>
    <w:rsid w:val="00350945"/>
    <w:rsid w:val="00350DD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777FA"/>
    <w:rsid w:val="00381F3E"/>
    <w:rsid w:val="00382F9D"/>
    <w:rsid w:val="00392153"/>
    <w:rsid w:val="00392D03"/>
    <w:rsid w:val="003943B0"/>
    <w:rsid w:val="003A58A8"/>
    <w:rsid w:val="003B0A7C"/>
    <w:rsid w:val="003C2870"/>
    <w:rsid w:val="003C2B1F"/>
    <w:rsid w:val="003C4D62"/>
    <w:rsid w:val="003C4EDA"/>
    <w:rsid w:val="003C7B4A"/>
    <w:rsid w:val="003D0D93"/>
    <w:rsid w:val="003D206F"/>
    <w:rsid w:val="003D5011"/>
    <w:rsid w:val="003D5122"/>
    <w:rsid w:val="003E095E"/>
    <w:rsid w:val="003E2AD5"/>
    <w:rsid w:val="003E3B2D"/>
    <w:rsid w:val="003E4983"/>
    <w:rsid w:val="003F2DAD"/>
    <w:rsid w:val="003F6235"/>
    <w:rsid w:val="00414CB9"/>
    <w:rsid w:val="00417BDA"/>
    <w:rsid w:val="00422FB2"/>
    <w:rsid w:val="00423B07"/>
    <w:rsid w:val="004257A1"/>
    <w:rsid w:val="00434DBF"/>
    <w:rsid w:val="00435D31"/>
    <w:rsid w:val="00442CA2"/>
    <w:rsid w:val="00445920"/>
    <w:rsid w:val="00447A20"/>
    <w:rsid w:val="004510AB"/>
    <w:rsid w:val="00453372"/>
    <w:rsid w:val="00463425"/>
    <w:rsid w:val="004640B3"/>
    <w:rsid w:val="0046475A"/>
    <w:rsid w:val="00465E89"/>
    <w:rsid w:val="00467A18"/>
    <w:rsid w:val="00467DEE"/>
    <w:rsid w:val="00470291"/>
    <w:rsid w:val="004705AF"/>
    <w:rsid w:val="004729B1"/>
    <w:rsid w:val="00473A5A"/>
    <w:rsid w:val="004827DA"/>
    <w:rsid w:val="00483C09"/>
    <w:rsid w:val="0048555A"/>
    <w:rsid w:val="00485D9F"/>
    <w:rsid w:val="00487D3F"/>
    <w:rsid w:val="00493D56"/>
    <w:rsid w:val="0049520F"/>
    <w:rsid w:val="004A01E4"/>
    <w:rsid w:val="004A4DF1"/>
    <w:rsid w:val="004A63AC"/>
    <w:rsid w:val="004B3864"/>
    <w:rsid w:val="004C2CF6"/>
    <w:rsid w:val="004C3182"/>
    <w:rsid w:val="004D5103"/>
    <w:rsid w:val="004D6A7D"/>
    <w:rsid w:val="004E022C"/>
    <w:rsid w:val="004E031C"/>
    <w:rsid w:val="004E0354"/>
    <w:rsid w:val="004F02AE"/>
    <w:rsid w:val="004F02BD"/>
    <w:rsid w:val="004F7738"/>
    <w:rsid w:val="005045B4"/>
    <w:rsid w:val="00505587"/>
    <w:rsid w:val="005105E3"/>
    <w:rsid w:val="00511D45"/>
    <w:rsid w:val="005122A8"/>
    <w:rsid w:val="005141B4"/>
    <w:rsid w:val="0051634B"/>
    <w:rsid w:val="00517593"/>
    <w:rsid w:val="005178BF"/>
    <w:rsid w:val="00522B5A"/>
    <w:rsid w:val="00524081"/>
    <w:rsid w:val="00526EB1"/>
    <w:rsid w:val="00527C9F"/>
    <w:rsid w:val="005318D5"/>
    <w:rsid w:val="005358A6"/>
    <w:rsid w:val="00536086"/>
    <w:rsid w:val="00536C82"/>
    <w:rsid w:val="00537457"/>
    <w:rsid w:val="0053749B"/>
    <w:rsid w:val="00540137"/>
    <w:rsid w:val="00541EB4"/>
    <w:rsid w:val="00544623"/>
    <w:rsid w:val="00544D3B"/>
    <w:rsid w:val="00545AD0"/>
    <w:rsid w:val="00551C0F"/>
    <w:rsid w:val="00556573"/>
    <w:rsid w:val="005569B0"/>
    <w:rsid w:val="00557009"/>
    <w:rsid w:val="00561579"/>
    <w:rsid w:val="0056184D"/>
    <w:rsid w:val="00564DC8"/>
    <w:rsid w:val="00565CC3"/>
    <w:rsid w:val="005661FF"/>
    <w:rsid w:val="00566D69"/>
    <w:rsid w:val="005701B4"/>
    <w:rsid w:val="00570D67"/>
    <w:rsid w:val="00571D83"/>
    <w:rsid w:val="005758A1"/>
    <w:rsid w:val="00580F9C"/>
    <w:rsid w:val="0058152C"/>
    <w:rsid w:val="00585638"/>
    <w:rsid w:val="0058686A"/>
    <w:rsid w:val="00587371"/>
    <w:rsid w:val="005873C4"/>
    <w:rsid w:val="00591445"/>
    <w:rsid w:val="00594978"/>
    <w:rsid w:val="00597DCA"/>
    <w:rsid w:val="005A000D"/>
    <w:rsid w:val="005A0A56"/>
    <w:rsid w:val="005A1D36"/>
    <w:rsid w:val="005A5BBC"/>
    <w:rsid w:val="005A78B6"/>
    <w:rsid w:val="005B09CA"/>
    <w:rsid w:val="005B1B5B"/>
    <w:rsid w:val="005B407C"/>
    <w:rsid w:val="005B46B6"/>
    <w:rsid w:val="005B64D6"/>
    <w:rsid w:val="005B6B18"/>
    <w:rsid w:val="005B6CA0"/>
    <w:rsid w:val="005C2135"/>
    <w:rsid w:val="005C678A"/>
    <w:rsid w:val="005D307F"/>
    <w:rsid w:val="005D4EF1"/>
    <w:rsid w:val="005D6F37"/>
    <w:rsid w:val="005E4185"/>
    <w:rsid w:val="005E6C59"/>
    <w:rsid w:val="005E7415"/>
    <w:rsid w:val="005F002E"/>
    <w:rsid w:val="005F112E"/>
    <w:rsid w:val="005F2A44"/>
    <w:rsid w:val="005F2B9F"/>
    <w:rsid w:val="005F3523"/>
    <w:rsid w:val="00601808"/>
    <w:rsid w:val="006018C7"/>
    <w:rsid w:val="00602778"/>
    <w:rsid w:val="00603234"/>
    <w:rsid w:val="0060437B"/>
    <w:rsid w:val="0060621A"/>
    <w:rsid w:val="00606747"/>
    <w:rsid w:val="006077E3"/>
    <w:rsid w:val="00607BA9"/>
    <w:rsid w:val="0061584E"/>
    <w:rsid w:val="00621C63"/>
    <w:rsid w:val="00623F46"/>
    <w:rsid w:val="006265AD"/>
    <w:rsid w:val="00626C59"/>
    <w:rsid w:val="00631C44"/>
    <w:rsid w:val="0063256E"/>
    <w:rsid w:val="00635D3D"/>
    <w:rsid w:val="006423E0"/>
    <w:rsid w:val="00643AE0"/>
    <w:rsid w:val="00643CB0"/>
    <w:rsid w:val="00643F47"/>
    <w:rsid w:val="006464D7"/>
    <w:rsid w:val="00650323"/>
    <w:rsid w:val="006509FF"/>
    <w:rsid w:val="00651156"/>
    <w:rsid w:val="00651ECA"/>
    <w:rsid w:val="0065431A"/>
    <w:rsid w:val="00655CF8"/>
    <w:rsid w:val="00655F31"/>
    <w:rsid w:val="006562C4"/>
    <w:rsid w:val="0065714A"/>
    <w:rsid w:val="006641E1"/>
    <w:rsid w:val="00665EAD"/>
    <w:rsid w:val="00670805"/>
    <w:rsid w:val="00670F7B"/>
    <w:rsid w:val="006714BB"/>
    <w:rsid w:val="006747B8"/>
    <w:rsid w:val="00680E5B"/>
    <w:rsid w:val="00683948"/>
    <w:rsid w:val="00683F93"/>
    <w:rsid w:val="00690EB6"/>
    <w:rsid w:val="0069356A"/>
    <w:rsid w:val="006A4DA3"/>
    <w:rsid w:val="006A5567"/>
    <w:rsid w:val="006A594A"/>
    <w:rsid w:val="006B1709"/>
    <w:rsid w:val="006B1B45"/>
    <w:rsid w:val="006B217A"/>
    <w:rsid w:val="006B2379"/>
    <w:rsid w:val="006B25CD"/>
    <w:rsid w:val="006B460C"/>
    <w:rsid w:val="006B6325"/>
    <w:rsid w:val="006B78F6"/>
    <w:rsid w:val="006D566D"/>
    <w:rsid w:val="006D7C32"/>
    <w:rsid w:val="006D7EB0"/>
    <w:rsid w:val="006E38FC"/>
    <w:rsid w:val="006E4A6B"/>
    <w:rsid w:val="006E4F88"/>
    <w:rsid w:val="006F048A"/>
    <w:rsid w:val="006F38E9"/>
    <w:rsid w:val="006F43F1"/>
    <w:rsid w:val="006F555F"/>
    <w:rsid w:val="006F6730"/>
    <w:rsid w:val="00702409"/>
    <w:rsid w:val="00702FBE"/>
    <w:rsid w:val="0070429B"/>
    <w:rsid w:val="00710789"/>
    <w:rsid w:val="0071177D"/>
    <w:rsid w:val="00711DFF"/>
    <w:rsid w:val="00712721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3E53"/>
    <w:rsid w:val="00747BE3"/>
    <w:rsid w:val="007514C7"/>
    <w:rsid w:val="0075272C"/>
    <w:rsid w:val="00754076"/>
    <w:rsid w:val="00756489"/>
    <w:rsid w:val="00757D88"/>
    <w:rsid w:val="00757F1E"/>
    <w:rsid w:val="0077187D"/>
    <w:rsid w:val="00775654"/>
    <w:rsid w:val="007762B0"/>
    <w:rsid w:val="00777C5F"/>
    <w:rsid w:val="00786699"/>
    <w:rsid w:val="00786CCD"/>
    <w:rsid w:val="007906BD"/>
    <w:rsid w:val="00790E13"/>
    <w:rsid w:val="00793BAF"/>
    <w:rsid w:val="00793CDA"/>
    <w:rsid w:val="007960D6"/>
    <w:rsid w:val="00797B4F"/>
    <w:rsid w:val="007A4FAC"/>
    <w:rsid w:val="007A6517"/>
    <w:rsid w:val="007A689A"/>
    <w:rsid w:val="007A6FC3"/>
    <w:rsid w:val="007A7351"/>
    <w:rsid w:val="007A7FEC"/>
    <w:rsid w:val="007B0398"/>
    <w:rsid w:val="007B1296"/>
    <w:rsid w:val="007B12AE"/>
    <w:rsid w:val="007B2FD7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E6AC0"/>
    <w:rsid w:val="007F0B53"/>
    <w:rsid w:val="007F152F"/>
    <w:rsid w:val="007F1EEE"/>
    <w:rsid w:val="007F2E3F"/>
    <w:rsid w:val="007F3D8E"/>
    <w:rsid w:val="007F78D1"/>
    <w:rsid w:val="00800716"/>
    <w:rsid w:val="00804286"/>
    <w:rsid w:val="008053C4"/>
    <w:rsid w:val="0080637A"/>
    <w:rsid w:val="00811966"/>
    <w:rsid w:val="00812B54"/>
    <w:rsid w:val="00813187"/>
    <w:rsid w:val="00814C10"/>
    <w:rsid w:val="008165C9"/>
    <w:rsid w:val="00820E56"/>
    <w:rsid w:val="00822041"/>
    <w:rsid w:val="00823F68"/>
    <w:rsid w:val="00827C23"/>
    <w:rsid w:val="00833143"/>
    <w:rsid w:val="00844392"/>
    <w:rsid w:val="008457BF"/>
    <w:rsid w:val="00846C45"/>
    <w:rsid w:val="008471C5"/>
    <w:rsid w:val="008473F6"/>
    <w:rsid w:val="00854067"/>
    <w:rsid w:val="008549C5"/>
    <w:rsid w:val="00862A3C"/>
    <w:rsid w:val="0086385E"/>
    <w:rsid w:val="00865DD4"/>
    <w:rsid w:val="00870643"/>
    <w:rsid w:val="00870A44"/>
    <w:rsid w:val="0087222C"/>
    <w:rsid w:val="00877FEF"/>
    <w:rsid w:val="008805F4"/>
    <w:rsid w:val="00880E74"/>
    <w:rsid w:val="00883E3E"/>
    <w:rsid w:val="00890BA4"/>
    <w:rsid w:val="0089461E"/>
    <w:rsid w:val="008A29C3"/>
    <w:rsid w:val="008A32EB"/>
    <w:rsid w:val="008A4529"/>
    <w:rsid w:val="008A4B8E"/>
    <w:rsid w:val="008A7B39"/>
    <w:rsid w:val="008B6BB1"/>
    <w:rsid w:val="008C08B5"/>
    <w:rsid w:val="008C0B53"/>
    <w:rsid w:val="008C320D"/>
    <w:rsid w:val="008C571A"/>
    <w:rsid w:val="008C6950"/>
    <w:rsid w:val="008D5047"/>
    <w:rsid w:val="008D600E"/>
    <w:rsid w:val="008E1B45"/>
    <w:rsid w:val="008E4762"/>
    <w:rsid w:val="008E5B89"/>
    <w:rsid w:val="008E61DA"/>
    <w:rsid w:val="008E7415"/>
    <w:rsid w:val="008F136A"/>
    <w:rsid w:val="008F46B2"/>
    <w:rsid w:val="008F6644"/>
    <w:rsid w:val="009100AB"/>
    <w:rsid w:val="0091240D"/>
    <w:rsid w:val="00914070"/>
    <w:rsid w:val="0091532C"/>
    <w:rsid w:val="009204A1"/>
    <w:rsid w:val="00924B4D"/>
    <w:rsid w:val="00930975"/>
    <w:rsid w:val="00932469"/>
    <w:rsid w:val="0093372E"/>
    <w:rsid w:val="0093736F"/>
    <w:rsid w:val="009415AC"/>
    <w:rsid w:val="009432A2"/>
    <w:rsid w:val="00944510"/>
    <w:rsid w:val="00946604"/>
    <w:rsid w:val="00952CB9"/>
    <w:rsid w:val="00954619"/>
    <w:rsid w:val="009560AA"/>
    <w:rsid w:val="0096578D"/>
    <w:rsid w:val="0097590A"/>
    <w:rsid w:val="00982BD2"/>
    <w:rsid w:val="00985119"/>
    <w:rsid w:val="00986532"/>
    <w:rsid w:val="009909FF"/>
    <w:rsid w:val="00991A8A"/>
    <w:rsid w:val="00992DE6"/>
    <w:rsid w:val="00993731"/>
    <w:rsid w:val="009A1B17"/>
    <w:rsid w:val="009A2801"/>
    <w:rsid w:val="009A2A2C"/>
    <w:rsid w:val="009A2A31"/>
    <w:rsid w:val="009A5C13"/>
    <w:rsid w:val="009B00EB"/>
    <w:rsid w:val="009B43F8"/>
    <w:rsid w:val="009B566D"/>
    <w:rsid w:val="009B670C"/>
    <w:rsid w:val="009B6897"/>
    <w:rsid w:val="009C0016"/>
    <w:rsid w:val="009C31F8"/>
    <w:rsid w:val="009C42F3"/>
    <w:rsid w:val="009C46E8"/>
    <w:rsid w:val="009D02D1"/>
    <w:rsid w:val="009D1386"/>
    <w:rsid w:val="009D2424"/>
    <w:rsid w:val="009D516A"/>
    <w:rsid w:val="009D51AB"/>
    <w:rsid w:val="009D6032"/>
    <w:rsid w:val="009E1FC9"/>
    <w:rsid w:val="009E2E67"/>
    <w:rsid w:val="009E46E0"/>
    <w:rsid w:val="009E74ED"/>
    <w:rsid w:val="009F200C"/>
    <w:rsid w:val="009F2908"/>
    <w:rsid w:val="009F3CE3"/>
    <w:rsid w:val="009F46AC"/>
    <w:rsid w:val="009F5D94"/>
    <w:rsid w:val="00A01AA6"/>
    <w:rsid w:val="00A01D7B"/>
    <w:rsid w:val="00A02508"/>
    <w:rsid w:val="00A02C54"/>
    <w:rsid w:val="00A035DE"/>
    <w:rsid w:val="00A0451F"/>
    <w:rsid w:val="00A05B1F"/>
    <w:rsid w:val="00A07DE8"/>
    <w:rsid w:val="00A130D3"/>
    <w:rsid w:val="00A13148"/>
    <w:rsid w:val="00A1495E"/>
    <w:rsid w:val="00A15C69"/>
    <w:rsid w:val="00A15DA6"/>
    <w:rsid w:val="00A1666E"/>
    <w:rsid w:val="00A21C73"/>
    <w:rsid w:val="00A26D04"/>
    <w:rsid w:val="00A3070B"/>
    <w:rsid w:val="00A310E8"/>
    <w:rsid w:val="00A35BB3"/>
    <w:rsid w:val="00A43C66"/>
    <w:rsid w:val="00A44606"/>
    <w:rsid w:val="00A44E24"/>
    <w:rsid w:val="00A45776"/>
    <w:rsid w:val="00A4773C"/>
    <w:rsid w:val="00A522ED"/>
    <w:rsid w:val="00A56973"/>
    <w:rsid w:val="00A57154"/>
    <w:rsid w:val="00A602C9"/>
    <w:rsid w:val="00A611CE"/>
    <w:rsid w:val="00A61C0E"/>
    <w:rsid w:val="00A6609D"/>
    <w:rsid w:val="00A84084"/>
    <w:rsid w:val="00A929F0"/>
    <w:rsid w:val="00A93E16"/>
    <w:rsid w:val="00A94856"/>
    <w:rsid w:val="00A94AEA"/>
    <w:rsid w:val="00AA199D"/>
    <w:rsid w:val="00AA3271"/>
    <w:rsid w:val="00AA648D"/>
    <w:rsid w:val="00AA747A"/>
    <w:rsid w:val="00AB1879"/>
    <w:rsid w:val="00AB3E82"/>
    <w:rsid w:val="00AC2FBD"/>
    <w:rsid w:val="00AC6CDA"/>
    <w:rsid w:val="00AD117D"/>
    <w:rsid w:val="00AD2176"/>
    <w:rsid w:val="00AD295B"/>
    <w:rsid w:val="00AD5CF5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C71"/>
    <w:rsid w:val="00B17E88"/>
    <w:rsid w:val="00B210B9"/>
    <w:rsid w:val="00B210BF"/>
    <w:rsid w:val="00B210DE"/>
    <w:rsid w:val="00B24901"/>
    <w:rsid w:val="00B25838"/>
    <w:rsid w:val="00B2698B"/>
    <w:rsid w:val="00B277C3"/>
    <w:rsid w:val="00B30D06"/>
    <w:rsid w:val="00B455D9"/>
    <w:rsid w:val="00B50515"/>
    <w:rsid w:val="00B5537C"/>
    <w:rsid w:val="00B56694"/>
    <w:rsid w:val="00B62DDB"/>
    <w:rsid w:val="00B63008"/>
    <w:rsid w:val="00B65A28"/>
    <w:rsid w:val="00B7186C"/>
    <w:rsid w:val="00B749E4"/>
    <w:rsid w:val="00B80822"/>
    <w:rsid w:val="00B877BD"/>
    <w:rsid w:val="00B91198"/>
    <w:rsid w:val="00B9400A"/>
    <w:rsid w:val="00BA12F0"/>
    <w:rsid w:val="00BA59C2"/>
    <w:rsid w:val="00BB0636"/>
    <w:rsid w:val="00BB1A39"/>
    <w:rsid w:val="00BB301F"/>
    <w:rsid w:val="00BB4058"/>
    <w:rsid w:val="00BB4FC9"/>
    <w:rsid w:val="00BB6A14"/>
    <w:rsid w:val="00BB6B1A"/>
    <w:rsid w:val="00BC3772"/>
    <w:rsid w:val="00BC69E6"/>
    <w:rsid w:val="00BD113B"/>
    <w:rsid w:val="00BD2541"/>
    <w:rsid w:val="00BE2AF7"/>
    <w:rsid w:val="00BE3AAC"/>
    <w:rsid w:val="00BE77EF"/>
    <w:rsid w:val="00BF3C77"/>
    <w:rsid w:val="00BF5759"/>
    <w:rsid w:val="00BF7334"/>
    <w:rsid w:val="00C017D8"/>
    <w:rsid w:val="00C06DA9"/>
    <w:rsid w:val="00C07DD4"/>
    <w:rsid w:val="00C10483"/>
    <w:rsid w:val="00C15AA6"/>
    <w:rsid w:val="00C21981"/>
    <w:rsid w:val="00C2554C"/>
    <w:rsid w:val="00C25D14"/>
    <w:rsid w:val="00C27F46"/>
    <w:rsid w:val="00C30619"/>
    <w:rsid w:val="00C31387"/>
    <w:rsid w:val="00C32381"/>
    <w:rsid w:val="00C3385A"/>
    <w:rsid w:val="00C3392A"/>
    <w:rsid w:val="00C34369"/>
    <w:rsid w:val="00C37357"/>
    <w:rsid w:val="00C37630"/>
    <w:rsid w:val="00C411D6"/>
    <w:rsid w:val="00C43527"/>
    <w:rsid w:val="00C4511E"/>
    <w:rsid w:val="00C4511F"/>
    <w:rsid w:val="00C457DF"/>
    <w:rsid w:val="00C460CF"/>
    <w:rsid w:val="00C513F9"/>
    <w:rsid w:val="00C54923"/>
    <w:rsid w:val="00C55CE8"/>
    <w:rsid w:val="00C56E41"/>
    <w:rsid w:val="00C61E28"/>
    <w:rsid w:val="00C6464A"/>
    <w:rsid w:val="00C64E40"/>
    <w:rsid w:val="00C64E60"/>
    <w:rsid w:val="00C67EC6"/>
    <w:rsid w:val="00C75770"/>
    <w:rsid w:val="00C758F8"/>
    <w:rsid w:val="00C773DA"/>
    <w:rsid w:val="00C814BF"/>
    <w:rsid w:val="00C82B21"/>
    <w:rsid w:val="00C83935"/>
    <w:rsid w:val="00C84D67"/>
    <w:rsid w:val="00C91572"/>
    <w:rsid w:val="00C9252B"/>
    <w:rsid w:val="00C93C37"/>
    <w:rsid w:val="00C96570"/>
    <w:rsid w:val="00C967E1"/>
    <w:rsid w:val="00CA1845"/>
    <w:rsid w:val="00CA3B38"/>
    <w:rsid w:val="00CA3D20"/>
    <w:rsid w:val="00CA6E1D"/>
    <w:rsid w:val="00CA7FCE"/>
    <w:rsid w:val="00CC1AB5"/>
    <w:rsid w:val="00CC3C05"/>
    <w:rsid w:val="00CD6BC2"/>
    <w:rsid w:val="00CE301F"/>
    <w:rsid w:val="00CE3775"/>
    <w:rsid w:val="00CF0743"/>
    <w:rsid w:val="00CF1E55"/>
    <w:rsid w:val="00CF2831"/>
    <w:rsid w:val="00CF7878"/>
    <w:rsid w:val="00D02A0F"/>
    <w:rsid w:val="00D03DF0"/>
    <w:rsid w:val="00D05598"/>
    <w:rsid w:val="00D05984"/>
    <w:rsid w:val="00D06560"/>
    <w:rsid w:val="00D1016D"/>
    <w:rsid w:val="00D10D09"/>
    <w:rsid w:val="00D10E54"/>
    <w:rsid w:val="00D12324"/>
    <w:rsid w:val="00D14D53"/>
    <w:rsid w:val="00D16966"/>
    <w:rsid w:val="00D21FA3"/>
    <w:rsid w:val="00D2204F"/>
    <w:rsid w:val="00D22A34"/>
    <w:rsid w:val="00D26A50"/>
    <w:rsid w:val="00D30AF6"/>
    <w:rsid w:val="00D30E2C"/>
    <w:rsid w:val="00D32C01"/>
    <w:rsid w:val="00D35FDB"/>
    <w:rsid w:val="00D455F6"/>
    <w:rsid w:val="00D479D8"/>
    <w:rsid w:val="00D50F89"/>
    <w:rsid w:val="00D52E17"/>
    <w:rsid w:val="00D60D1C"/>
    <w:rsid w:val="00D61BA6"/>
    <w:rsid w:val="00D61CCC"/>
    <w:rsid w:val="00D64A59"/>
    <w:rsid w:val="00D70339"/>
    <w:rsid w:val="00D704A2"/>
    <w:rsid w:val="00D76DFD"/>
    <w:rsid w:val="00D8022D"/>
    <w:rsid w:val="00D804E7"/>
    <w:rsid w:val="00D844B3"/>
    <w:rsid w:val="00D872AA"/>
    <w:rsid w:val="00D944D6"/>
    <w:rsid w:val="00D97D35"/>
    <w:rsid w:val="00DA05D7"/>
    <w:rsid w:val="00DA06A8"/>
    <w:rsid w:val="00DA1F17"/>
    <w:rsid w:val="00DA30DA"/>
    <w:rsid w:val="00DA5E90"/>
    <w:rsid w:val="00DA6795"/>
    <w:rsid w:val="00DB09A2"/>
    <w:rsid w:val="00DB1AFD"/>
    <w:rsid w:val="00DB37DB"/>
    <w:rsid w:val="00DB7D03"/>
    <w:rsid w:val="00DC2515"/>
    <w:rsid w:val="00DC2816"/>
    <w:rsid w:val="00DD11E2"/>
    <w:rsid w:val="00DD3F34"/>
    <w:rsid w:val="00DD4F5F"/>
    <w:rsid w:val="00DE1751"/>
    <w:rsid w:val="00DE1C12"/>
    <w:rsid w:val="00DE2007"/>
    <w:rsid w:val="00DE31B8"/>
    <w:rsid w:val="00DE3A86"/>
    <w:rsid w:val="00DE3CDC"/>
    <w:rsid w:val="00DE4134"/>
    <w:rsid w:val="00DE4764"/>
    <w:rsid w:val="00DE4B6F"/>
    <w:rsid w:val="00DE6470"/>
    <w:rsid w:val="00DF1B49"/>
    <w:rsid w:val="00DF5D52"/>
    <w:rsid w:val="00DF62CE"/>
    <w:rsid w:val="00DF73A0"/>
    <w:rsid w:val="00E02538"/>
    <w:rsid w:val="00E0464D"/>
    <w:rsid w:val="00E04B48"/>
    <w:rsid w:val="00E06364"/>
    <w:rsid w:val="00E06C16"/>
    <w:rsid w:val="00E07710"/>
    <w:rsid w:val="00E07AA7"/>
    <w:rsid w:val="00E104F6"/>
    <w:rsid w:val="00E110A1"/>
    <w:rsid w:val="00E110DE"/>
    <w:rsid w:val="00E13179"/>
    <w:rsid w:val="00E14F3A"/>
    <w:rsid w:val="00E16CD1"/>
    <w:rsid w:val="00E17D4C"/>
    <w:rsid w:val="00E21D6F"/>
    <w:rsid w:val="00E32B41"/>
    <w:rsid w:val="00E46115"/>
    <w:rsid w:val="00E47A39"/>
    <w:rsid w:val="00E50191"/>
    <w:rsid w:val="00E50B6B"/>
    <w:rsid w:val="00E54D5F"/>
    <w:rsid w:val="00E5668C"/>
    <w:rsid w:val="00E5675E"/>
    <w:rsid w:val="00E6018B"/>
    <w:rsid w:val="00E6148B"/>
    <w:rsid w:val="00E64B6C"/>
    <w:rsid w:val="00E66691"/>
    <w:rsid w:val="00E66DE3"/>
    <w:rsid w:val="00E70E8B"/>
    <w:rsid w:val="00E718BD"/>
    <w:rsid w:val="00E72399"/>
    <w:rsid w:val="00E80C27"/>
    <w:rsid w:val="00E84068"/>
    <w:rsid w:val="00E85BC0"/>
    <w:rsid w:val="00E869A6"/>
    <w:rsid w:val="00E87C11"/>
    <w:rsid w:val="00E90338"/>
    <w:rsid w:val="00E90C4E"/>
    <w:rsid w:val="00E911F5"/>
    <w:rsid w:val="00E97794"/>
    <w:rsid w:val="00EA11B9"/>
    <w:rsid w:val="00EA2138"/>
    <w:rsid w:val="00EA3A74"/>
    <w:rsid w:val="00EA4D53"/>
    <w:rsid w:val="00EA78F5"/>
    <w:rsid w:val="00EB2CD2"/>
    <w:rsid w:val="00EC1259"/>
    <w:rsid w:val="00EC20B5"/>
    <w:rsid w:val="00EC6875"/>
    <w:rsid w:val="00ED0C76"/>
    <w:rsid w:val="00ED4F67"/>
    <w:rsid w:val="00EE0CDB"/>
    <w:rsid w:val="00EE0D34"/>
    <w:rsid w:val="00EE1455"/>
    <w:rsid w:val="00EE4FDD"/>
    <w:rsid w:val="00EE6903"/>
    <w:rsid w:val="00EE780C"/>
    <w:rsid w:val="00EE79BA"/>
    <w:rsid w:val="00F01C60"/>
    <w:rsid w:val="00F034BF"/>
    <w:rsid w:val="00F0762B"/>
    <w:rsid w:val="00F11B96"/>
    <w:rsid w:val="00F17D62"/>
    <w:rsid w:val="00F313FB"/>
    <w:rsid w:val="00F315AC"/>
    <w:rsid w:val="00F339D2"/>
    <w:rsid w:val="00F34A39"/>
    <w:rsid w:val="00F34C37"/>
    <w:rsid w:val="00F356DB"/>
    <w:rsid w:val="00F36690"/>
    <w:rsid w:val="00F408E5"/>
    <w:rsid w:val="00F40DB1"/>
    <w:rsid w:val="00F42E6F"/>
    <w:rsid w:val="00F45415"/>
    <w:rsid w:val="00F45652"/>
    <w:rsid w:val="00F502A5"/>
    <w:rsid w:val="00F535DA"/>
    <w:rsid w:val="00F54B85"/>
    <w:rsid w:val="00F574BB"/>
    <w:rsid w:val="00F57947"/>
    <w:rsid w:val="00F61100"/>
    <w:rsid w:val="00F62A28"/>
    <w:rsid w:val="00F62CE3"/>
    <w:rsid w:val="00F62D42"/>
    <w:rsid w:val="00F6756E"/>
    <w:rsid w:val="00F679CD"/>
    <w:rsid w:val="00F7257B"/>
    <w:rsid w:val="00F74C63"/>
    <w:rsid w:val="00F769B2"/>
    <w:rsid w:val="00F77A38"/>
    <w:rsid w:val="00F84E41"/>
    <w:rsid w:val="00F84ED9"/>
    <w:rsid w:val="00F86057"/>
    <w:rsid w:val="00F872FE"/>
    <w:rsid w:val="00F92190"/>
    <w:rsid w:val="00F92DCC"/>
    <w:rsid w:val="00F94E86"/>
    <w:rsid w:val="00F95BBA"/>
    <w:rsid w:val="00FA0392"/>
    <w:rsid w:val="00FA6174"/>
    <w:rsid w:val="00FA618E"/>
    <w:rsid w:val="00FA6570"/>
    <w:rsid w:val="00FB488E"/>
    <w:rsid w:val="00FB5D10"/>
    <w:rsid w:val="00FC06F4"/>
    <w:rsid w:val="00FC5DA9"/>
    <w:rsid w:val="00FD2829"/>
    <w:rsid w:val="00FD411D"/>
    <w:rsid w:val="00FD6427"/>
    <w:rsid w:val="00FD7C73"/>
    <w:rsid w:val="00FD7D56"/>
    <w:rsid w:val="00FE35DD"/>
    <w:rsid w:val="00FE59B3"/>
    <w:rsid w:val="00FE6C5A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5794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170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1709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79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71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59331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079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2443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4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840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40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2814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130816">
              <w:marLeft w:val="1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448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3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776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2269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7875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755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78986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135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030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6817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7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3438">
          <w:marLeft w:val="2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90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2</Pages>
  <Words>367</Words>
  <Characters>1985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46</cp:revision>
  <cp:lastPrinted>2020-07-06T19:34:00Z</cp:lastPrinted>
  <dcterms:created xsi:type="dcterms:W3CDTF">2019-08-15T20:00:00Z</dcterms:created>
  <dcterms:modified xsi:type="dcterms:W3CDTF">2021-02-11T17:53:00Z</dcterms:modified>
</cp:coreProperties>
</file>