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62B6CE96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C47CEF" w:rsidRPr="0071125A">
              <w:rPr>
                <w:rFonts w:ascii="Times New Roman" w:hAnsi="Times New Roman"/>
              </w:rPr>
              <w:t>1270208/2021, 1275658/2021, 1271077/2021, 1273291/2021, 1271780/2021, 1273265/2021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777777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4289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5A3A3B6B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4E70A8">
              <w:rPr>
                <w:rFonts w:ascii="Times New Roman" w:hAnsi="Times New Roman"/>
              </w:rPr>
              <w:t>25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6B40C123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>io de videoconferência no dia 2</w:t>
      </w:r>
      <w:r w:rsidR="004E70A8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4E70A8">
        <w:rPr>
          <w:rFonts w:ascii="Times New Roman" w:hAnsi="Times New Roman"/>
        </w:rPr>
        <w:t>març</w:t>
      </w:r>
      <w:r w:rsidR="007E2092"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C428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C4289E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428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4289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DE5C58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361BCAF5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059.577.734-17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0DB2F7F2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LIARA VICTORIA NOGUEIRA GOES</w:t>
            </w:r>
          </w:p>
        </w:tc>
      </w:tr>
      <w:tr w:rsidR="00DE5C58" w:rsidRPr="00D06787" w14:paraId="7D441C65" w14:textId="7777777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3" w14:textId="6C5D0D43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071.679.124-25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4" w14:textId="590ED862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MAURO CÉSAR LISBÔA DAS CHAGAS FILHO</w:t>
            </w:r>
          </w:p>
        </w:tc>
      </w:tr>
      <w:tr w:rsidR="00DE5C58" w:rsidRPr="00D06787" w14:paraId="58283D1C" w14:textId="77777777" w:rsidTr="00892C2E">
        <w:trPr>
          <w:trHeight w:val="299"/>
        </w:trPr>
        <w:tc>
          <w:tcPr>
            <w:tcW w:w="1843" w:type="dxa"/>
            <w:noWrap/>
            <w:vAlign w:val="bottom"/>
          </w:tcPr>
          <w:p w14:paraId="5A8DCBEA" w14:textId="299001F7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104.441.684-00</w:t>
            </w:r>
          </w:p>
        </w:tc>
        <w:tc>
          <w:tcPr>
            <w:tcW w:w="7201" w:type="dxa"/>
            <w:noWrap/>
            <w:vAlign w:val="bottom"/>
          </w:tcPr>
          <w:p w14:paraId="0CD4BB75" w14:textId="14A83CD2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RENNATHA DE MENDONÇA LEITE VIEIRA</w:t>
            </w:r>
          </w:p>
        </w:tc>
      </w:tr>
      <w:tr w:rsidR="00DE5C58" w:rsidRPr="00D06787" w14:paraId="68992627" w14:textId="77777777" w:rsidTr="00892C2E">
        <w:trPr>
          <w:trHeight w:val="299"/>
        </w:trPr>
        <w:tc>
          <w:tcPr>
            <w:tcW w:w="1843" w:type="dxa"/>
            <w:noWrap/>
            <w:vAlign w:val="bottom"/>
          </w:tcPr>
          <w:p w14:paraId="110BA72D" w14:textId="153200D6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lastRenderedPageBreak/>
              <w:t>098.028.564-01</w:t>
            </w:r>
          </w:p>
        </w:tc>
        <w:tc>
          <w:tcPr>
            <w:tcW w:w="7201" w:type="dxa"/>
            <w:noWrap/>
            <w:vAlign w:val="bottom"/>
          </w:tcPr>
          <w:p w14:paraId="07191722" w14:textId="3A56BC3A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SAMHYRA SILVA NASCIMENTO</w:t>
            </w:r>
          </w:p>
        </w:tc>
      </w:tr>
      <w:tr w:rsidR="00DE5C58" w:rsidRPr="00D06787" w14:paraId="4EB84EF6" w14:textId="77777777" w:rsidTr="00892C2E">
        <w:trPr>
          <w:trHeight w:val="299"/>
        </w:trPr>
        <w:tc>
          <w:tcPr>
            <w:tcW w:w="1843" w:type="dxa"/>
            <w:noWrap/>
            <w:vAlign w:val="bottom"/>
          </w:tcPr>
          <w:p w14:paraId="74B1272A" w14:textId="2C7FD689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814.616.824-87</w:t>
            </w:r>
          </w:p>
        </w:tc>
        <w:tc>
          <w:tcPr>
            <w:tcW w:w="7201" w:type="dxa"/>
            <w:noWrap/>
            <w:vAlign w:val="bottom"/>
          </w:tcPr>
          <w:p w14:paraId="4B386CF2" w14:textId="3F561AF7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SPARTACUS SOARES DA SILVA</w:t>
            </w:r>
          </w:p>
        </w:tc>
      </w:tr>
      <w:tr w:rsidR="00DE5C58" w:rsidRPr="00D06787" w14:paraId="4529EF99" w14:textId="77777777" w:rsidTr="00892C2E">
        <w:trPr>
          <w:trHeight w:val="299"/>
        </w:trPr>
        <w:tc>
          <w:tcPr>
            <w:tcW w:w="1843" w:type="dxa"/>
            <w:noWrap/>
            <w:vAlign w:val="bottom"/>
          </w:tcPr>
          <w:p w14:paraId="6D0CCB28" w14:textId="65553D5C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081.354.704-01</w:t>
            </w:r>
          </w:p>
        </w:tc>
        <w:tc>
          <w:tcPr>
            <w:tcW w:w="7201" w:type="dxa"/>
            <w:noWrap/>
            <w:vAlign w:val="bottom"/>
          </w:tcPr>
          <w:p w14:paraId="1EDAA649" w14:textId="121FE524" w:rsidR="00DE5C58" w:rsidRPr="00DE5C58" w:rsidRDefault="00DE5C58" w:rsidP="00DE5C58">
            <w:pPr>
              <w:rPr>
                <w:rFonts w:ascii="Times New Roman" w:hAnsi="Times New Roman"/>
                <w:color w:val="000000"/>
              </w:rPr>
            </w:pPr>
            <w:r w:rsidRPr="00DE5C58">
              <w:rPr>
                <w:rFonts w:ascii="Times New Roman" w:hAnsi="Times New Roman"/>
                <w:color w:val="000000"/>
              </w:rPr>
              <w:t>YASMIM TENÓRIO BRANDÃO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2FAF1327" w14:textId="77777777" w:rsidR="004E1E2C" w:rsidRPr="0086307A" w:rsidRDefault="004E1E2C" w:rsidP="004E1E2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6A7E8513" w14:textId="77777777" w:rsidR="004E1E2C" w:rsidRPr="00BB301F" w:rsidRDefault="004E1E2C" w:rsidP="004E1E2C">
      <w:pPr>
        <w:pStyle w:val="Corpodetexto2"/>
        <w:rPr>
          <w:sz w:val="24"/>
          <w:szCs w:val="24"/>
        </w:rPr>
      </w:pPr>
    </w:p>
    <w:p w14:paraId="12C415CD" w14:textId="0291073C" w:rsidR="004E1E2C" w:rsidRDefault="004E1E2C" w:rsidP="004E1E2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10CF2798" w14:textId="77777777" w:rsidR="00AA4EF1" w:rsidRPr="00BB301F" w:rsidRDefault="00AA4EF1" w:rsidP="004E1E2C">
      <w:pPr>
        <w:jc w:val="center"/>
        <w:rPr>
          <w:rFonts w:ascii="Times New Roman" w:hAnsi="Times New Roman"/>
        </w:rPr>
      </w:pPr>
    </w:p>
    <w:p w14:paraId="07852288" w14:textId="77777777" w:rsidR="004E1E2C" w:rsidRPr="00BB301F" w:rsidRDefault="004E1E2C" w:rsidP="004E1E2C">
      <w:pPr>
        <w:jc w:val="center"/>
        <w:rPr>
          <w:rFonts w:ascii="Times New Roman" w:hAnsi="Times New Roman"/>
        </w:rPr>
      </w:pPr>
    </w:p>
    <w:p w14:paraId="198A72B5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F5F3F2D" w14:textId="77777777" w:rsidR="004E1E2C" w:rsidRDefault="004E1E2C" w:rsidP="004E1E2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4078EBE" w14:textId="77777777" w:rsidR="004E1E2C" w:rsidRDefault="004E1E2C" w:rsidP="004E1E2C">
      <w:pPr>
        <w:rPr>
          <w:rFonts w:ascii="Times New Roman" w:hAnsi="Times New Roman"/>
        </w:rPr>
      </w:pPr>
    </w:p>
    <w:p w14:paraId="20FBF05C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C40AB05" w14:textId="77777777" w:rsidR="004E1E2C" w:rsidRDefault="004E1E2C" w:rsidP="004E1E2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7EDE875" w14:textId="77777777" w:rsidR="004E1E2C" w:rsidRDefault="004E1E2C" w:rsidP="004E1E2C">
      <w:pPr>
        <w:rPr>
          <w:rFonts w:ascii="Times New Roman" w:hAnsi="Times New Roman"/>
        </w:rPr>
      </w:pPr>
    </w:p>
    <w:p w14:paraId="5CFBC444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1A556E5" w14:textId="77777777" w:rsidR="004E1E2C" w:rsidRDefault="004E1E2C" w:rsidP="004E1E2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3FD8B57A" w14:textId="77777777" w:rsidR="004E1E2C" w:rsidRDefault="004E1E2C" w:rsidP="004E1E2C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77B6DE5C" w14:textId="77777777" w:rsidR="004E1E2C" w:rsidRDefault="004E1E2C" w:rsidP="004E1E2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41C80" w14:textId="77777777" w:rsidR="00520D56" w:rsidRDefault="00520D56" w:rsidP="00EE4FDD">
      <w:r>
        <w:separator/>
      </w:r>
    </w:p>
  </w:endnote>
  <w:endnote w:type="continuationSeparator" w:id="0">
    <w:p w14:paraId="7D441C81" w14:textId="77777777" w:rsidR="00520D56" w:rsidRDefault="00520D5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41C7E" w14:textId="77777777" w:rsidR="00520D56" w:rsidRDefault="00520D56" w:rsidP="00EE4FDD">
      <w:r>
        <w:separator/>
      </w:r>
    </w:p>
  </w:footnote>
  <w:footnote w:type="continuationSeparator" w:id="0">
    <w:p w14:paraId="7D441C7F" w14:textId="77777777" w:rsidR="00520D56" w:rsidRDefault="00520D5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41C82" w14:textId="77777777" w:rsidR="00056719" w:rsidRDefault="00AA4EF1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41C89" w14:textId="77777777" w:rsidR="00056719" w:rsidRDefault="00AA4EF1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574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29</cp:revision>
  <cp:lastPrinted>2020-01-27T20:54:00Z</cp:lastPrinted>
  <dcterms:created xsi:type="dcterms:W3CDTF">2019-04-23T18:27:00Z</dcterms:created>
  <dcterms:modified xsi:type="dcterms:W3CDTF">2021-03-25T21:40:00Z</dcterms:modified>
</cp:coreProperties>
</file>