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73E09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73E09" w:rsidRPr="00040696" w:rsidRDefault="00873E09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73E09" w:rsidRPr="00040696" w:rsidRDefault="00873E09" w:rsidP="0097176D">
            <w:pPr>
              <w:rPr>
                <w:rFonts w:ascii="Times New Roman" w:hAnsi="Times New Roman"/>
              </w:rPr>
            </w:pPr>
            <w:r w:rsidRPr="00633F7D">
              <w:rPr>
                <w:rFonts w:ascii="Times New Roman" w:hAnsi="Times New Roman"/>
              </w:rPr>
              <w:t>1000069227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873E09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73E09" w:rsidRPr="00BB301F" w:rsidRDefault="00873E09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73E09" w:rsidRPr="00DD447B" w:rsidRDefault="00873E0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633F7D">
              <w:rPr>
                <w:rFonts w:ascii="Times New Roman" w:hAnsi="Times New Roman"/>
              </w:rPr>
              <w:t xml:space="preserve">Auto </w:t>
            </w:r>
            <w:r>
              <w:rPr>
                <w:rFonts w:ascii="Times New Roman" w:hAnsi="Times New Roman"/>
              </w:rPr>
              <w:t>P</w:t>
            </w:r>
            <w:r w:rsidRPr="00633F7D">
              <w:rPr>
                <w:rFonts w:ascii="Times New Roman" w:hAnsi="Times New Roman"/>
              </w:rPr>
              <w:t xml:space="preserve">osto Duas Irmãs Comércio de Combustíveis </w:t>
            </w:r>
            <w:proofErr w:type="spellStart"/>
            <w:r w:rsidRPr="00633F7D">
              <w:rPr>
                <w:rFonts w:ascii="Times New Roman" w:hAnsi="Times New Roman"/>
              </w:rPr>
              <w:t>Ltda</w:t>
            </w:r>
            <w:proofErr w:type="spellEnd"/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73E0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873E09">
              <w:rPr>
                <w:rFonts w:ascii="Times New Roman" w:hAnsi="Times New Roman"/>
              </w:rPr>
              <w:t>200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73E09" w:rsidRPr="00873E09">
        <w:rPr>
          <w:sz w:val="24"/>
          <w:szCs w:val="24"/>
        </w:rPr>
        <w:t>1000069227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873E09" w:rsidRDefault="00873E09" w:rsidP="009870D9">
      <w:pPr>
        <w:pStyle w:val="Corpodetexto2"/>
        <w:rPr>
          <w:sz w:val="24"/>
          <w:szCs w:val="24"/>
        </w:rPr>
      </w:pPr>
      <w:r w:rsidRPr="00873E09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2019-12-16T18:38:00Z</cp:lastPrinted>
  <dcterms:created xsi:type="dcterms:W3CDTF">2019-12-16T18:38:00Z</dcterms:created>
  <dcterms:modified xsi:type="dcterms:W3CDTF">2019-12-16T18:38:00Z</dcterms:modified>
</cp:coreProperties>
</file>