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8070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8C4DBF" w:rsidRPr="00BB301F" w14:paraId="517B9641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15F19937" w14:textId="77777777" w:rsidR="008C4DBF" w:rsidRPr="00040696" w:rsidRDefault="008C4DBF" w:rsidP="00293D31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08FA360" w14:textId="77777777" w:rsidR="008C4DBF" w:rsidRPr="00040696" w:rsidRDefault="008C4DBF" w:rsidP="00293D31">
            <w:pPr>
              <w:rPr>
                <w:rFonts w:ascii="Times New Roman" w:hAnsi="Times New Roman"/>
              </w:rPr>
            </w:pPr>
          </w:p>
        </w:tc>
      </w:tr>
      <w:tr w:rsidR="008C4DBF" w:rsidRPr="00BB301F" w14:paraId="443EE3A6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0D402989" w14:textId="77777777" w:rsidR="008C4DBF" w:rsidRPr="00BB301F" w:rsidRDefault="008C4DBF" w:rsidP="00293D31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1863227" w14:textId="77777777" w:rsidR="008C4DBF" w:rsidRPr="00DD447B" w:rsidRDefault="00293D31" w:rsidP="00293D31">
            <w:pPr>
              <w:rPr>
                <w:rFonts w:ascii="Times New Roman" w:hAnsi="Times New Roman"/>
                <w:caps/>
                <w:highlight w:val="yellow"/>
              </w:rPr>
            </w:pPr>
            <w:r>
              <w:rPr>
                <w:rFonts w:ascii="Times New Roman" w:eastAsia="Times New Roman" w:hAnsi="Times New Roman"/>
                <w:caps/>
                <w:lang w:eastAsia="pt-BR"/>
              </w:rPr>
              <w:t>PEDRO DIOGO PEIXOTO DANTAS</w:t>
            </w:r>
          </w:p>
        </w:tc>
      </w:tr>
      <w:tr w:rsidR="00AB5C63" w:rsidRPr="00BB301F" w14:paraId="739D7636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3BB03D48" w14:textId="77777777" w:rsidR="00AB5C63" w:rsidRPr="007E5317" w:rsidRDefault="00AB5C63" w:rsidP="00293D31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32BD529" w14:textId="77777777" w:rsidR="00AB5C63" w:rsidRPr="007E5317" w:rsidRDefault="00FA2907" w:rsidP="00293D31">
            <w:pPr>
              <w:ind w:right="-481"/>
              <w:rPr>
                <w:rFonts w:ascii="Times New Roman" w:hAnsi="Times New Roman"/>
              </w:rPr>
            </w:pPr>
            <w:r w:rsidRPr="00FA2907">
              <w:rPr>
                <w:rFonts w:ascii="Times New Roman" w:hAnsi="Times New Roman"/>
              </w:rPr>
              <w:t>Trabalho Remoto Do Analista De Fiscalização – Exercício 2020</w:t>
            </w:r>
          </w:p>
        </w:tc>
      </w:tr>
      <w:tr w:rsidR="00D434BF" w:rsidRPr="00BB301F" w14:paraId="1FDD7AA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ACCDA3E" w14:textId="77777777" w:rsidR="00D434BF" w:rsidRPr="00BB301F" w:rsidRDefault="00D434BF" w:rsidP="0002563D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40727A">
              <w:rPr>
                <w:rFonts w:ascii="Times New Roman" w:hAnsi="Times New Roman"/>
              </w:rPr>
              <w:t>1</w:t>
            </w:r>
            <w:r w:rsidR="00FA2907">
              <w:rPr>
                <w:rFonts w:ascii="Times New Roman" w:hAnsi="Times New Roman"/>
              </w:rPr>
              <w:t>6</w:t>
            </w:r>
            <w:r w:rsidR="0002563D">
              <w:rPr>
                <w:rFonts w:ascii="Times New Roman" w:hAnsi="Times New Roman"/>
              </w:rPr>
              <w:t>1</w:t>
            </w:r>
            <w:r w:rsidRPr="000E2339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EB640F1" w14:textId="77777777" w:rsidR="00417BDA" w:rsidRPr="00BB301F" w:rsidRDefault="00417BDA" w:rsidP="00417BDA">
      <w:pPr>
        <w:rPr>
          <w:rFonts w:ascii="Times New Roman" w:hAnsi="Times New Roman"/>
        </w:rPr>
      </w:pPr>
    </w:p>
    <w:p w14:paraId="00E617D9" w14:textId="77777777"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F23FC">
        <w:rPr>
          <w:rFonts w:ascii="Times New Roman" w:hAnsi="Times New Roman"/>
        </w:rPr>
        <w:t>26</w:t>
      </w:r>
      <w:r w:rsidR="00AE0A07">
        <w:rPr>
          <w:rFonts w:ascii="Times New Roman" w:hAnsi="Times New Roman"/>
        </w:rPr>
        <w:t xml:space="preserve"> de </w:t>
      </w:r>
      <w:r w:rsidR="009F23FC">
        <w:rPr>
          <w:rFonts w:ascii="Times New Roman" w:hAnsi="Times New Roman"/>
        </w:rPr>
        <w:t>setembro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162D9F73" w14:textId="77777777" w:rsidR="00040696" w:rsidRDefault="00040696" w:rsidP="003677B4">
      <w:pPr>
        <w:jc w:val="both"/>
        <w:rPr>
          <w:rFonts w:ascii="Times New Roman" w:hAnsi="Times New Roman"/>
        </w:rPr>
      </w:pPr>
    </w:p>
    <w:p w14:paraId="6F4ABA6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20DE96B1" w14:textId="77777777" w:rsidR="0065431A" w:rsidRPr="00FA405C" w:rsidRDefault="0065431A" w:rsidP="0065431A">
      <w:pPr>
        <w:pStyle w:val="Corpodetexto2"/>
        <w:rPr>
          <w:sz w:val="24"/>
          <w:szCs w:val="24"/>
        </w:rPr>
      </w:pPr>
    </w:p>
    <w:p w14:paraId="1647D141" w14:textId="77777777" w:rsidR="00CB2A31" w:rsidRPr="004B660E" w:rsidRDefault="00EA449F" w:rsidP="009870D9">
      <w:pPr>
        <w:pStyle w:val="Corpodetexto2"/>
        <w:rPr>
          <w:sz w:val="22"/>
          <w:szCs w:val="24"/>
        </w:rPr>
      </w:pPr>
      <w:r>
        <w:rPr>
          <w:sz w:val="22"/>
          <w:szCs w:val="24"/>
        </w:rPr>
        <w:t>1</w:t>
      </w:r>
      <w:r w:rsidR="00CB2A31" w:rsidRPr="004B660E">
        <w:rPr>
          <w:sz w:val="22"/>
          <w:szCs w:val="24"/>
        </w:rPr>
        <w:t xml:space="preserve">– </w:t>
      </w:r>
      <w:r w:rsidR="004C39F6" w:rsidRPr="004B660E">
        <w:rPr>
          <w:sz w:val="22"/>
          <w:szCs w:val="24"/>
        </w:rPr>
        <w:t xml:space="preserve">Solicitar parecer à assessoria jurídica para esclarecer qual o máximo de horas diárias de trabalho que podem ser compensadas mediante </w:t>
      </w:r>
      <w:r>
        <w:rPr>
          <w:sz w:val="22"/>
          <w:szCs w:val="24"/>
        </w:rPr>
        <w:t>banco de horas</w:t>
      </w:r>
      <w:r w:rsidR="004B660E" w:rsidRPr="004B660E">
        <w:rPr>
          <w:sz w:val="22"/>
          <w:szCs w:val="24"/>
        </w:rPr>
        <w:t>, perfilando a</w:t>
      </w:r>
      <w:r w:rsidR="004D799D" w:rsidRPr="004B660E">
        <w:rPr>
          <w:sz w:val="22"/>
          <w:szCs w:val="24"/>
        </w:rPr>
        <w:t xml:space="preserve"> jornada semanal </w:t>
      </w:r>
      <w:r w:rsidR="004B660E" w:rsidRPr="004B660E">
        <w:rPr>
          <w:sz w:val="22"/>
          <w:szCs w:val="24"/>
        </w:rPr>
        <w:t xml:space="preserve">de trabalho </w:t>
      </w:r>
      <w:r w:rsidR="004D799D" w:rsidRPr="004B660E">
        <w:rPr>
          <w:sz w:val="22"/>
          <w:szCs w:val="24"/>
        </w:rPr>
        <w:t xml:space="preserve">do empregado para não caracterizarem </w:t>
      </w:r>
      <w:r>
        <w:rPr>
          <w:sz w:val="22"/>
          <w:szCs w:val="24"/>
        </w:rPr>
        <w:t>hora extra</w:t>
      </w:r>
      <w:r w:rsidR="004B660E" w:rsidRPr="004B660E">
        <w:rPr>
          <w:sz w:val="22"/>
          <w:szCs w:val="24"/>
        </w:rPr>
        <w:t>, assim como esclarecer se há diferença quanto a frequê</w:t>
      </w:r>
      <w:r>
        <w:rPr>
          <w:sz w:val="22"/>
          <w:szCs w:val="24"/>
        </w:rPr>
        <w:t xml:space="preserve">ncia desta forma de compensação, observando a natureza da atividade do fiscal, bem como, a existência de apenas um funcionário para esta função. </w:t>
      </w:r>
    </w:p>
    <w:p w14:paraId="5C3372FE" w14:textId="77777777" w:rsidR="00CA4525" w:rsidRPr="004B660E" w:rsidRDefault="00CA4525" w:rsidP="009870D9">
      <w:pPr>
        <w:pStyle w:val="Corpodetexto2"/>
        <w:rPr>
          <w:sz w:val="22"/>
          <w:szCs w:val="24"/>
        </w:rPr>
      </w:pPr>
    </w:p>
    <w:p w14:paraId="3CCF65F2" w14:textId="77777777" w:rsidR="001F4EDE" w:rsidRPr="004B660E" w:rsidRDefault="001F4EDE" w:rsidP="001F4EDE">
      <w:pPr>
        <w:pStyle w:val="Corpodetexto2"/>
        <w:rPr>
          <w:b/>
          <w:sz w:val="22"/>
          <w:szCs w:val="24"/>
        </w:rPr>
      </w:pPr>
      <w:r w:rsidRPr="004B660E">
        <w:rPr>
          <w:sz w:val="22"/>
          <w:szCs w:val="24"/>
        </w:rPr>
        <w:t xml:space="preserve">Com </w:t>
      </w:r>
      <w:r w:rsidRPr="004B660E">
        <w:rPr>
          <w:b/>
          <w:sz w:val="22"/>
          <w:szCs w:val="24"/>
        </w:rPr>
        <w:t>03 votos favoráveis</w:t>
      </w:r>
      <w:r w:rsidRPr="004B660E">
        <w:rPr>
          <w:sz w:val="22"/>
          <w:szCs w:val="24"/>
        </w:rPr>
        <w:t xml:space="preserve"> dos conselheiros </w:t>
      </w:r>
      <w:proofErr w:type="spellStart"/>
      <w:r w:rsidR="005B6CA0" w:rsidRPr="004B660E">
        <w:rPr>
          <w:bCs/>
          <w:sz w:val="22"/>
          <w:szCs w:val="24"/>
        </w:rPr>
        <w:t>Pollenya</w:t>
      </w:r>
      <w:proofErr w:type="spellEnd"/>
      <w:r w:rsidR="005B6CA0" w:rsidRPr="004B660E">
        <w:rPr>
          <w:bCs/>
          <w:sz w:val="22"/>
          <w:szCs w:val="24"/>
        </w:rPr>
        <w:t xml:space="preserve"> </w:t>
      </w:r>
      <w:proofErr w:type="spellStart"/>
      <w:r w:rsidR="005B6CA0" w:rsidRPr="004B660E">
        <w:rPr>
          <w:bCs/>
          <w:sz w:val="22"/>
          <w:szCs w:val="24"/>
        </w:rPr>
        <w:t>Rhamadavya</w:t>
      </w:r>
      <w:proofErr w:type="spellEnd"/>
      <w:r w:rsidR="005B6CA0" w:rsidRPr="004B660E">
        <w:rPr>
          <w:bCs/>
          <w:sz w:val="22"/>
          <w:szCs w:val="24"/>
        </w:rPr>
        <w:t xml:space="preserve"> Costa Pontes</w:t>
      </w:r>
      <w:r w:rsidR="00BB301F" w:rsidRPr="004B660E">
        <w:rPr>
          <w:bCs/>
          <w:sz w:val="22"/>
          <w:szCs w:val="24"/>
        </w:rPr>
        <w:t xml:space="preserve">, Ricardo Victor Rodrigues Barbosa e </w:t>
      </w:r>
      <w:r w:rsidR="005B6CA0" w:rsidRPr="004B660E">
        <w:rPr>
          <w:bCs/>
          <w:sz w:val="22"/>
          <w:szCs w:val="24"/>
        </w:rPr>
        <w:t xml:space="preserve">José </w:t>
      </w:r>
      <w:proofErr w:type="spellStart"/>
      <w:r w:rsidR="005B6CA0" w:rsidRPr="004B660E">
        <w:rPr>
          <w:bCs/>
          <w:sz w:val="22"/>
          <w:szCs w:val="24"/>
        </w:rPr>
        <w:t>Adenilton</w:t>
      </w:r>
      <w:proofErr w:type="spellEnd"/>
      <w:r w:rsidR="005B6CA0" w:rsidRPr="004B660E">
        <w:rPr>
          <w:bCs/>
          <w:sz w:val="22"/>
          <w:szCs w:val="24"/>
        </w:rPr>
        <w:t xml:space="preserve"> Santos Andrade</w:t>
      </w:r>
      <w:r w:rsidR="00BB301F" w:rsidRPr="004B660E">
        <w:rPr>
          <w:bCs/>
          <w:sz w:val="22"/>
          <w:szCs w:val="24"/>
        </w:rPr>
        <w:t xml:space="preserve">, </w:t>
      </w:r>
      <w:r w:rsidR="00BB301F" w:rsidRPr="004B660E">
        <w:rPr>
          <w:b/>
          <w:bCs/>
          <w:sz w:val="22"/>
          <w:szCs w:val="24"/>
        </w:rPr>
        <w:t xml:space="preserve">00 votos contrários, 00 abstenções </w:t>
      </w:r>
      <w:r w:rsidR="00BB301F" w:rsidRPr="004B660E">
        <w:rPr>
          <w:bCs/>
          <w:sz w:val="22"/>
          <w:szCs w:val="24"/>
        </w:rPr>
        <w:t xml:space="preserve">e </w:t>
      </w:r>
      <w:r w:rsidR="00BB301F" w:rsidRPr="004B660E">
        <w:rPr>
          <w:b/>
          <w:bCs/>
          <w:sz w:val="22"/>
          <w:szCs w:val="24"/>
        </w:rPr>
        <w:t>00 ausências.</w:t>
      </w:r>
    </w:p>
    <w:p w14:paraId="7B86CF6D" w14:textId="77777777" w:rsidR="00FA405C" w:rsidRPr="004B660E" w:rsidRDefault="00FA405C" w:rsidP="00F315AC">
      <w:pPr>
        <w:pStyle w:val="Corpodetexto2"/>
        <w:rPr>
          <w:sz w:val="22"/>
          <w:szCs w:val="24"/>
        </w:rPr>
      </w:pPr>
    </w:p>
    <w:p w14:paraId="7DD0729E" w14:textId="77777777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4D799D">
        <w:rPr>
          <w:rFonts w:ascii="Times New Roman" w:hAnsi="Times New Roman"/>
        </w:rPr>
        <w:t>26</w:t>
      </w:r>
      <w:r w:rsidR="00AE0A07">
        <w:rPr>
          <w:rFonts w:ascii="Times New Roman" w:hAnsi="Times New Roman"/>
        </w:rPr>
        <w:t xml:space="preserve"> de </w:t>
      </w:r>
      <w:r w:rsidR="004D799D">
        <w:rPr>
          <w:rFonts w:ascii="Times New Roman" w:hAnsi="Times New Roman"/>
        </w:rPr>
        <w:t>setembro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14:paraId="40CA1880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241ABF2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31239D59" w14:textId="77777777"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14:paraId="3E582DEF" w14:textId="77777777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14:paraId="57E6F20E" w14:textId="77777777" w:rsidR="00BB301F" w:rsidRDefault="00BB301F" w:rsidP="00BB301F">
      <w:pPr>
        <w:rPr>
          <w:rFonts w:ascii="Times New Roman" w:hAnsi="Times New Roman"/>
        </w:rPr>
      </w:pPr>
    </w:p>
    <w:p w14:paraId="51E0E0D2" w14:textId="77777777"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14:paraId="3B1DBB0C" w14:textId="77777777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14:paraId="7E9D7E44" w14:textId="77777777" w:rsidR="00BB301F" w:rsidRDefault="00BB301F" w:rsidP="00BB301F">
      <w:pPr>
        <w:rPr>
          <w:rFonts w:ascii="Times New Roman" w:hAnsi="Times New Roman"/>
        </w:rPr>
      </w:pPr>
    </w:p>
    <w:p w14:paraId="7B01FEC5" w14:textId="77777777"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14:paraId="1697C660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E5F1E" w14:textId="77777777" w:rsidR="00BA3A00" w:rsidRDefault="00BA3A00" w:rsidP="00EE4FDD">
      <w:r>
        <w:separator/>
      </w:r>
    </w:p>
  </w:endnote>
  <w:endnote w:type="continuationSeparator" w:id="0">
    <w:p w14:paraId="3A97BDCB" w14:textId="77777777" w:rsidR="00BA3A00" w:rsidRDefault="00BA3A0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EE07" w14:textId="77777777" w:rsidR="00DE0C0D" w:rsidRDefault="00DE0C0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ACC3824" wp14:editId="3792A30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BD381" w14:textId="77777777" w:rsidR="00BA3A00" w:rsidRDefault="00BA3A00" w:rsidP="00EE4FDD">
      <w:r>
        <w:separator/>
      </w:r>
    </w:p>
  </w:footnote>
  <w:footnote w:type="continuationSeparator" w:id="0">
    <w:p w14:paraId="0EB6F31B" w14:textId="77777777" w:rsidR="00BA3A00" w:rsidRDefault="00BA3A0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087AB" w14:textId="77777777" w:rsidR="00DE0C0D" w:rsidRDefault="00BA3A00">
    <w:pPr>
      <w:pStyle w:val="Cabealho"/>
    </w:pPr>
    <w:r>
      <w:rPr>
        <w:noProof/>
        <w:lang w:val="en-US"/>
      </w:rPr>
      <w:pict w14:anchorId="08F329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9874F" w14:textId="77777777" w:rsidR="00DE0C0D" w:rsidRDefault="00DE0C0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3935027" wp14:editId="7576D4B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A48D323" w14:textId="77777777" w:rsidR="00DE0C0D" w:rsidRDefault="00DE0C0D">
    <w:pPr>
      <w:pStyle w:val="Cabealho"/>
    </w:pPr>
  </w:p>
  <w:p w14:paraId="06D8E638" w14:textId="77777777" w:rsidR="00DE0C0D" w:rsidRDefault="00DE0C0D">
    <w:pPr>
      <w:pStyle w:val="Cabealho"/>
    </w:pPr>
  </w:p>
  <w:p w14:paraId="4A04B986" w14:textId="77777777" w:rsidR="00DE0C0D" w:rsidRDefault="00DE0C0D">
    <w:pPr>
      <w:pStyle w:val="Cabealho"/>
    </w:pPr>
  </w:p>
  <w:p w14:paraId="324E38F3" w14:textId="77777777" w:rsidR="00DE0C0D" w:rsidRDefault="00DE0C0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D4CAF" w14:textId="77777777" w:rsidR="00DE0C0D" w:rsidRDefault="00BA3A00">
    <w:pPr>
      <w:pStyle w:val="Cabealho"/>
    </w:pPr>
    <w:r>
      <w:rPr>
        <w:noProof/>
        <w:lang w:val="en-US"/>
      </w:rPr>
      <w:pict w14:anchorId="0F8632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63D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2339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3D3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01FF"/>
    <w:rsid w:val="003F4642"/>
    <w:rsid w:val="003F6235"/>
    <w:rsid w:val="0040727A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1AB2"/>
    <w:rsid w:val="00483C09"/>
    <w:rsid w:val="00485D9F"/>
    <w:rsid w:val="00493A37"/>
    <w:rsid w:val="00493D56"/>
    <w:rsid w:val="0049520F"/>
    <w:rsid w:val="004A01E4"/>
    <w:rsid w:val="004B3864"/>
    <w:rsid w:val="004B660E"/>
    <w:rsid w:val="004C2CF6"/>
    <w:rsid w:val="004C3182"/>
    <w:rsid w:val="004C39F6"/>
    <w:rsid w:val="004D5103"/>
    <w:rsid w:val="004D6A7D"/>
    <w:rsid w:val="004D799D"/>
    <w:rsid w:val="004E0354"/>
    <w:rsid w:val="004F02BD"/>
    <w:rsid w:val="004F7738"/>
    <w:rsid w:val="00501DF9"/>
    <w:rsid w:val="00503A4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46FC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5B8B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4DBF"/>
    <w:rsid w:val="008C571A"/>
    <w:rsid w:val="008C6950"/>
    <w:rsid w:val="008D3F6E"/>
    <w:rsid w:val="008D5047"/>
    <w:rsid w:val="008D5CFA"/>
    <w:rsid w:val="008D600E"/>
    <w:rsid w:val="008D7058"/>
    <w:rsid w:val="008E01E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58BC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23F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3A00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9742E"/>
    <w:rsid w:val="00CA3B38"/>
    <w:rsid w:val="00CA4525"/>
    <w:rsid w:val="00CA6E1D"/>
    <w:rsid w:val="00CA7FCE"/>
    <w:rsid w:val="00CB2A3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C0D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49F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16919"/>
    <w:rsid w:val="00F2218C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2907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E33F0ED"/>
  <w15:docId w15:val="{0564C742-3D67-4D5A-B7C2-10E9F6B19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1226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</cp:revision>
  <cp:lastPrinted>2019-10-24T21:19:00Z</cp:lastPrinted>
  <dcterms:created xsi:type="dcterms:W3CDTF">2021-06-23T19:21:00Z</dcterms:created>
  <dcterms:modified xsi:type="dcterms:W3CDTF">2021-06-23T19:21:00Z</dcterms:modified>
</cp:coreProperties>
</file>