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2E1575" w:rsidP="002E15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BB6A14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6570">
              <w:rPr>
                <w:rFonts w:ascii="Times New Roman" w:hAnsi="Times New Roman"/>
              </w:rPr>
              <w:t>1</w:t>
            </w:r>
            <w:r w:rsidR="002E1575">
              <w:rPr>
                <w:rFonts w:ascii="Times New Roman" w:hAnsi="Times New Roman"/>
              </w:rPr>
              <w:t>2</w:t>
            </w:r>
            <w:r w:rsidR="00BB6A14">
              <w:rPr>
                <w:rFonts w:ascii="Times New Roman" w:hAnsi="Times New Roman"/>
              </w:rPr>
              <w:t>7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B6A14">
        <w:rPr>
          <w:rFonts w:ascii="Times New Roman" w:hAnsi="Times New Roman"/>
        </w:rPr>
        <w:t>18</w:t>
      </w:r>
      <w:r w:rsidR="00463425">
        <w:rPr>
          <w:rFonts w:ascii="Times New Roman" w:hAnsi="Times New Roman"/>
        </w:rPr>
        <w:t xml:space="preserve"> de </w:t>
      </w:r>
      <w:r w:rsidR="00E84068">
        <w:rPr>
          <w:rFonts w:ascii="Times New Roman" w:hAnsi="Times New Roman"/>
        </w:rPr>
        <w:t>J</w:t>
      </w:r>
      <w:r w:rsidR="00C96570">
        <w:rPr>
          <w:rFonts w:ascii="Times New Roman" w:hAnsi="Times New Roman"/>
        </w:rPr>
        <w:t>u</w:t>
      </w:r>
      <w:r w:rsidR="00BB6A14">
        <w:rPr>
          <w:rFonts w:ascii="Times New Roman" w:hAnsi="Times New Roman"/>
        </w:rPr>
        <w:t>l</w:t>
      </w:r>
      <w:r w:rsidR="00C96570">
        <w:rPr>
          <w:rFonts w:ascii="Times New Roman" w:hAnsi="Times New Roman"/>
        </w:rPr>
        <w:t>h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constituirá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</w:rPr>
        <w:t>registro do</w:t>
      </w:r>
      <w:r w:rsidR="002E1575">
        <w:rPr>
          <w:sz w:val="24"/>
          <w:szCs w:val="24"/>
        </w:rPr>
        <w:t>s RRTs</w:t>
      </w:r>
      <w:r>
        <w:rPr>
          <w:sz w:val="24"/>
          <w:szCs w:val="24"/>
        </w:rPr>
        <w:t xml:space="preserve"> EXTEMPORÂNEO</w:t>
      </w:r>
      <w:r w:rsidR="002E1575">
        <w:rPr>
          <w:sz w:val="24"/>
          <w:szCs w:val="24"/>
        </w:rPr>
        <w:t>S,</w:t>
      </w:r>
      <w:r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BB6A14">
        <w:rPr>
          <w:sz w:val="24"/>
          <w:szCs w:val="24"/>
        </w:rPr>
        <w:t>, para os protocolos relacionados abaixo:</w:t>
      </w:r>
    </w:p>
    <w:p w:rsidR="00670805" w:rsidRDefault="00670805" w:rsidP="00670805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1134"/>
        <w:gridCol w:w="1134"/>
        <w:gridCol w:w="5211"/>
        <w:gridCol w:w="1701"/>
      </w:tblGrid>
      <w:tr w:rsidR="002E1575" w:rsidRPr="002E1575" w:rsidTr="002E1575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Nº</w:t>
            </w:r>
          </w:p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CPF</w:t>
            </w:r>
          </w:p>
        </w:tc>
      </w:tr>
      <w:tr w:rsidR="00BB6A14" w:rsidRPr="002E1575" w:rsidTr="002E1575">
        <w:tc>
          <w:tcPr>
            <w:tcW w:w="1134" w:type="dxa"/>
            <w:vAlign w:val="center"/>
          </w:tcPr>
          <w:p w:rsidR="00BB6A14" w:rsidRPr="002E1575" w:rsidRDefault="00BB6A14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BB6A14">
              <w:rPr>
                <w:sz w:val="22"/>
                <w:szCs w:val="24"/>
              </w:rPr>
              <w:t>846824</w:t>
            </w:r>
          </w:p>
        </w:tc>
        <w:tc>
          <w:tcPr>
            <w:tcW w:w="1134" w:type="dxa"/>
            <w:vAlign w:val="center"/>
          </w:tcPr>
          <w:p w:rsidR="00BB6A14" w:rsidRPr="002E1575" w:rsidRDefault="00BB6A14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BB6A14">
              <w:rPr>
                <w:sz w:val="22"/>
                <w:szCs w:val="24"/>
              </w:rPr>
              <w:t>8083389</w:t>
            </w:r>
          </w:p>
        </w:tc>
        <w:tc>
          <w:tcPr>
            <w:tcW w:w="5211" w:type="dxa"/>
            <w:vAlign w:val="center"/>
          </w:tcPr>
          <w:p w:rsidR="00BB6A14" w:rsidRPr="002E1575" w:rsidRDefault="00BB6A14" w:rsidP="002E1575">
            <w:pPr>
              <w:pStyle w:val="Corpodetexto2"/>
              <w:jc w:val="left"/>
              <w:rPr>
                <w:sz w:val="22"/>
                <w:szCs w:val="24"/>
              </w:rPr>
            </w:pPr>
            <w:r w:rsidRPr="00BB6A14">
              <w:rPr>
                <w:sz w:val="22"/>
                <w:szCs w:val="24"/>
              </w:rPr>
              <w:t>LÍVIA MARIA OLIVEIRA RIFAS</w:t>
            </w:r>
          </w:p>
        </w:tc>
        <w:tc>
          <w:tcPr>
            <w:tcW w:w="1701" w:type="dxa"/>
            <w:vAlign w:val="center"/>
          </w:tcPr>
          <w:p w:rsidR="00BB6A14" w:rsidRPr="002E1575" w:rsidRDefault="00BB6A14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BB6A14">
              <w:rPr>
                <w:sz w:val="22"/>
                <w:szCs w:val="24"/>
              </w:rPr>
              <w:t>059.080.344-10</w:t>
            </w:r>
          </w:p>
        </w:tc>
      </w:tr>
      <w:tr w:rsidR="002E1575" w:rsidRPr="002E1575" w:rsidTr="002E1575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894232</w:t>
            </w:r>
          </w:p>
        </w:tc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8397009</w:t>
            </w:r>
          </w:p>
        </w:tc>
        <w:tc>
          <w:tcPr>
            <w:tcW w:w="5211" w:type="dxa"/>
            <w:vAlign w:val="center"/>
          </w:tcPr>
          <w:p w:rsidR="002E1575" w:rsidRPr="002E1575" w:rsidRDefault="002E1575" w:rsidP="002E1575">
            <w:pPr>
              <w:pStyle w:val="Corpodetexto2"/>
              <w:jc w:val="left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MEYRE ROSE ALBUQUERQUE BATISTA SILVA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072.995.744-62</w:t>
            </w:r>
          </w:p>
        </w:tc>
      </w:tr>
      <w:tr w:rsidR="002E1575" w:rsidRPr="002E1575" w:rsidTr="002E1575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898040</w:t>
            </w:r>
          </w:p>
        </w:tc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8426058</w:t>
            </w:r>
          </w:p>
        </w:tc>
        <w:tc>
          <w:tcPr>
            <w:tcW w:w="5211" w:type="dxa"/>
            <w:vAlign w:val="center"/>
          </w:tcPr>
          <w:p w:rsidR="002E1575" w:rsidRPr="002E1575" w:rsidRDefault="002E1575" w:rsidP="002E1575">
            <w:pPr>
              <w:pStyle w:val="Corpodetexto2"/>
              <w:jc w:val="left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HELOISA WANDERLEY DA SILVA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069.470.614-07</w:t>
            </w:r>
          </w:p>
        </w:tc>
      </w:tr>
      <w:tr w:rsidR="002E1575" w:rsidRPr="002E1575" w:rsidTr="00BB6A14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923310</w:t>
            </w:r>
          </w:p>
        </w:tc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8491541</w:t>
            </w:r>
          </w:p>
        </w:tc>
        <w:tc>
          <w:tcPr>
            <w:tcW w:w="5211" w:type="dxa"/>
          </w:tcPr>
          <w:p w:rsidR="002E1575" w:rsidRPr="002E1575" w:rsidRDefault="002E1575" w:rsidP="002E1575">
            <w:pPr>
              <w:pStyle w:val="Corpodetexto2"/>
              <w:jc w:val="left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FLAVIO SANTA CECILIA ARTUZO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215.949.688-02</w:t>
            </w:r>
          </w:p>
        </w:tc>
      </w:tr>
      <w:tr w:rsidR="002E1575" w:rsidRPr="002E1575" w:rsidTr="00BB6A14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923311</w:t>
            </w:r>
          </w:p>
        </w:tc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8491552</w:t>
            </w:r>
          </w:p>
        </w:tc>
        <w:tc>
          <w:tcPr>
            <w:tcW w:w="5211" w:type="dxa"/>
          </w:tcPr>
          <w:p w:rsidR="002E1575" w:rsidRPr="002E1575" w:rsidRDefault="002E1575" w:rsidP="002E1575">
            <w:pPr>
              <w:pStyle w:val="Corpodetexto2"/>
              <w:jc w:val="left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FLAVIO SANTA CECILIA ARTUZO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215.949.688-02</w:t>
            </w:r>
          </w:p>
        </w:tc>
      </w:tr>
      <w:tr w:rsidR="002E1575" w:rsidRPr="002E1575" w:rsidTr="00BB6A14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923314</w:t>
            </w:r>
          </w:p>
        </w:tc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8491563</w:t>
            </w:r>
          </w:p>
        </w:tc>
        <w:tc>
          <w:tcPr>
            <w:tcW w:w="5211" w:type="dxa"/>
          </w:tcPr>
          <w:p w:rsidR="002E1575" w:rsidRPr="002E1575" w:rsidRDefault="002E1575" w:rsidP="002E1575">
            <w:pPr>
              <w:pStyle w:val="Corpodetexto2"/>
              <w:jc w:val="left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FLAVIO SANTA CECILIA ARTUZO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215.949.688-02</w:t>
            </w:r>
          </w:p>
        </w:tc>
      </w:tr>
      <w:tr w:rsidR="002E1575" w:rsidRPr="002E1575" w:rsidTr="00BB6A14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923</w:t>
            </w:r>
            <w:r>
              <w:rPr>
                <w:sz w:val="22"/>
                <w:szCs w:val="24"/>
              </w:rPr>
              <w:t>316</w:t>
            </w:r>
          </w:p>
        </w:tc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8491574</w:t>
            </w:r>
          </w:p>
        </w:tc>
        <w:tc>
          <w:tcPr>
            <w:tcW w:w="5211" w:type="dxa"/>
          </w:tcPr>
          <w:p w:rsidR="002E1575" w:rsidRPr="002E1575" w:rsidRDefault="002E1575" w:rsidP="002E1575">
            <w:pPr>
              <w:pStyle w:val="Corpodetexto2"/>
              <w:jc w:val="left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FLAVIO SANTA CECILIA ARTUZO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sz w:val="22"/>
                <w:szCs w:val="24"/>
              </w:rPr>
            </w:pPr>
            <w:r w:rsidRPr="002E1575">
              <w:rPr>
                <w:sz w:val="22"/>
                <w:szCs w:val="24"/>
              </w:rPr>
              <w:t>215.949.688-02</w:t>
            </w:r>
          </w:p>
        </w:tc>
      </w:tr>
    </w:tbl>
    <w:p w:rsidR="002E1575" w:rsidRDefault="002E1575" w:rsidP="00670805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r>
        <w:rPr>
          <w:bCs/>
          <w:sz w:val="24"/>
          <w:szCs w:val="24"/>
        </w:rPr>
        <w:t xml:space="preserve">Pollenya Rhamadavya Costa Pontes, Ricardo Victor Rodrigues Barbosa e José Adenilton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E1575">
        <w:rPr>
          <w:rFonts w:ascii="Times New Roman" w:hAnsi="Times New Roman"/>
        </w:rPr>
        <w:t>18</w:t>
      </w:r>
      <w:r w:rsidR="00463425">
        <w:rPr>
          <w:rFonts w:ascii="Times New Roman" w:hAnsi="Times New Roman"/>
        </w:rPr>
        <w:t xml:space="preserve"> de </w:t>
      </w:r>
      <w:r w:rsidR="00C96570">
        <w:rPr>
          <w:rFonts w:ascii="Times New Roman" w:hAnsi="Times New Roman"/>
        </w:rPr>
        <w:t>ju</w:t>
      </w:r>
      <w:r w:rsidR="002E1575">
        <w:rPr>
          <w:rFonts w:ascii="Times New Roman" w:hAnsi="Times New Roman"/>
        </w:rPr>
        <w:t>l</w:t>
      </w:r>
      <w:r w:rsidR="00C96570">
        <w:rPr>
          <w:rFonts w:ascii="Times New Roman" w:hAnsi="Times New Roman"/>
        </w:rPr>
        <w:t>h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6A14" w:rsidRDefault="00BB301F" w:rsidP="00BB6A14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Pr="00BB6A14" w:rsidRDefault="00BB301F" w:rsidP="00BB6A14">
      <w:pPr>
        <w:pStyle w:val="Corpodetexto2"/>
        <w:rPr>
          <w:sz w:val="24"/>
          <w:szCs w:val="24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Pr="00BB6A14" w:rsidRDefault="00BB301F" w:rsidP="00BB6A14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A14" w:rsidRDefault="00BB6A14" w:rsidP="00EE4FDD">
      <w:r>
        <w:separator/>
      </w:r>
    </w:p>
  </w:endnote>
  <w:endnote w:type="continuationSeparator" w:id="0">
    <w:p w:rsidR="00BB6A14" w:rsidRDefault="00BB6A1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A14" w:rsidRDefault="00BB6A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A14" w:rsidRDefault="00BB6A14" w:rsidP="00EE4FDD">
      <w:r>
        <w:separator/>
      </w:r>
    </w:p>
  </w:footnote>
  <w:footnote w:type="continuationSeparator" w:id="0">
    <w:p w:rsidR="00BB6A14" w:rsidRDefault="00BB6A1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A14" w:rsidRDefault="00524081">
    <w:pPr>
      <w:pStyle w:val="Cabealho"/>
    </w:pPr>
    <w:r w:rsidRPr="0052408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A14" w:rsidRDefault="00BB6A1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6A14" w:rsidRDefault="00BB6A14">
    <w:pPr>
      <w:pStyle w:val="Cabealho"/>
    </w:pPr>
  </w:p>
  <w:p w:rsidR="00BB6A14" w:rsidRDefault="00BB6A14">
    <w:pPr>
      <w:pStyle w:val="Cabealho"/>
    </w:pPr>
  </w:p>
  <w:p w:rsidR="00BB6A14" w:rsidRDefault="00BB6A14">
    <w:pPr>
      <w:pStyle w:val="Cabealho"/>
    </w:pPr>
  </w:p>
  <w:p w:rsidR="00BB6A14" w:rsidRDefault="00BB6A1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6A14" w:rsidRDefault="00524081">
    <w:pPr>
      <w:pStyle w:val="Cabealho"/>
    </w:pPr>
    <w:r w:rsidRPr="0052408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4068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287</Words>
  <Characters>1550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5</cp:revision>
  <cp:lastPrinted>2019-05-30T20:15:00Z</cp:lastPrinted>
  <dcterms:created xsi:type="dcterms:W3CDTF">2019-06-26T20:52:00Z</dcterms:created>
  <dcterms:modified xsi:type="dcterms:W3CDTF">2019-07-18T18:29:00Z</dcterms:modified>
</cp:coreProperties>
</file>