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6A475C" w:rsidP="00EE3D76">
            <w:pPr>
              <w:rPr>
                <w:rFonts w:ascii="Times New Roman" w:hAnsi="Times New Roman"/>
              </w:rPr>
            </w:pPr>
            <w:r w:rsidRPr="006A475C">
              <w:rPr>
                <w:rFonts w:ascii="Times New Roman" w:hAnsi="Times New Roman"/>
              </w:rPr>
              <w:t>1000094257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6A475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6A475C">
              <w:rPr>
                <w:rFonts w:ascii="Times New Roman" w:hAnsi="Times New Roman"/>
              </w:rPr>
              <w:t>RAIMUNDO NONATO DE CARVALHO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A475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A475C">
              <w:rPr>
                <w:rFonts w:ascii="Times New Roman" w:hAnsi="Times New Roman"/>
              </w:rPr>
              <w:t>39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6A475C" w:rsidRPr="006A475C">
        <w:rPr>
          <w:sz w:val="24"/>
          <w:szCs w:val="24"/>
        </w:rPr>
        <w:t>1000094257</w:t>
      </w:r>
      <w:r w:rsidRPr="000E51F9">
        <w:rPr>
          <w:sz w:val="24"/>
          <w:szCs w:val="24"/>
        </w:rPr>
        <w:t xml:space="preserve">, seguindo o voto fundamentado do Conselheiro </w:t>
      </w:r>
      <w:r w:rsidR="00FD1D82" w:rsidRPr="00FD1D82">
        <w:rPr>
          <w:sz w:val="24"/>
          <w:szCs w:val="24"/>
        </w:rPr>
        <w:t>José Adenilton Santos Andrade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D3C" w:rsidRDefault="004C2D3C" w:rsidP="00EE4FDD">
      <w:r>
        <w:separator/>
      </w:r>
    </w:p>
  </w:endnote>
  <w:endnote w:type="continuationSeparator" w:id="1">
    <w:p w:rsidR="004C2D3C" w:rsidRDefault="004C2D3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D3C" w:rsidRDefault="004C2D3C" w:rsidP="00EE4FDD">
      <w:r>
        <w:separator/>
      </w:r>
    </w:p>
  </w:footnote>
  <w:footnote w:type="continuationSeparator" w:id="1">
    <w:p w:rsidR="004C2D3C" w:rsidRDefault="004C2D3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A50AC7">
    <w:pPr>
      <w:pStyle w:val="Cabealho"/>
    </w:pPr>
    <w:r w:rsidRPr="00A50AC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A50AC7">
    <w:pPr>
      <w:pStyle w:val="Cabealho"/>
    </w:pPr>
    <w:r w:rsidRPr="00A50AC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2D3C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75C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0AC7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1D82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2019-12-16T18:56:00Z</cp:lastPrinted>
  <dcterms:created xsi:type="dcterms:W3CDTF">2020-02-27T20:54:00Z</dcterms:created>
  <dcterms:modified xsi:type="dcterms:W3CDTF">2020-02-27T20:54:00Z</dcterms:modified>
</cp:coreProperties>
</file>