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7376F2" w:rsidP="00EE3D76">
            <w:pPr>
              <w:rPr>
                <w:rFonts w:ascii="Times New Roman" w:hAnsi="Times New Roman"/>
              </w:rPr>
            </w:pPr>
            <w:r w:rsidRPr="007376F2">
              <w:rPr>
                <w:rFonts w:ascii="Times New Roman" w:hAnsi="Times New Roman"/>
              </w:rPr>
              <w:t>1000093978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7376F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7376F2">
              <w:rPr>
                <w:rFonts w:ascii="Times New Roman" w:hAnsi="Times New Roman"/>
              </w:rPr>
              <w:t>ERISVALDO BEZERRA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376F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CC5B2F">
              <w:rPr>
                <w:rFonts w:ascii="Times New Roman" w:hAnsi="Times New Roman"/>
              </w:rPr>
              <w:t>3</w:t>
            </w:r>
            <w:r w:rsidR="007376F2">
              <w:rPr>
                <w:rFonts w:ascii="Times New Roman" w:hAnsi="Times New Roman"/>
              </w:rPr>
              <w:t>8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55BE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EE3D76" w:rsidRPr="00FA405C" w:rsidRDefault="00EE3D76" w:rsidP="00EE3D76">
      <w:pPr>
        <w:pStyle w:val="Corpodetexto2"/>
        <w:rPr>
          <w:sz w:val="24"/>
          <w:szCs w:val="24"/>
        </w:rPr>
      </w:pPr>
      <w:r w:rsidRPr="000E51F9">
        <w:rPr>
          <w:sz w:val="24"/>
          <w:szCs w:val="24"/>
        </w:rPr>
        <w:t xml:space="preserve">1 – Arquivamento do Auto de Infração referente ao processo de fiscalização n° </w:t>
      </w:r>
      <w:r w:rsidR="007376F2" w:rsidRPr="007376F2">
        <w:rPr>
          <w:sz w:val="24"/>
          <w:szCs w:val="24"/>
        </w:rPr>
        <w:t>1000093978</w:t>
      </w:r>
      <w:r w:rsidRPr="000E51F9">
        <w:rPr>
          <w:sz w:val="24"/>
          <w:szCs w:val="24"/>
        </w:rPr>
        <w:t xml:space="preserve">, seguindo o voto fundamentado do Conselheiro </w:t>
      </w:r>
      <w:r w:rsidR="007376F2" w:rsidRPr="007376F2">
        <w:rPr>
          <w:sz w:val="24"/>
          <w:szCs w:val="24"/>
        </w:rPr>
        <w:t>José Adenilton Santos Andrade</w:t>
      </w:r>
      <w:r w:rsidRPr="000E51F9">
        <w:rPr>
          <w:sz w:val="24"/>
          <w:szCs w:val="24"/>
        </w:rPr>
        <w:t>, relator designado para este processo.</w:t>
      </w:r>
    </w:p>
    <w:p w:rsidR="00EE3D76" w:rsidRDefault="00EE3D76" w:rsidP="0050705A">
      <w:pPr>
        <w:pStyle w:val="Corpodetexto2"/>
        <w:spacing w:before="120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AC35B5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343" w:rsidRDefault="00783343" w:rsidP="00EE4FDD">
      <w:r>
        <w:separator/>
      </w:r>
    </w:p>
  </w:endnote>
  <w:endnote w:type="continuationSeparator" w:id="1">
    <w:p w:rsidR="00783343" w:rsidRDefault="0078334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343" w:rsidRDefault="00783343" w:rsidP="00EE4FDD">
      <w:r>
        <w:separator/>
      </w:r>
    </w:p>
  </w:footnote>
  <w:footnote w:type="continuationSeparator" w:id="1">
    <w:p w:rsidR="00783343" w:rsidRDefault="0078334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688A">
    <w:pPr>
      <w:pStyle w:val="Cabealho"/>
    </w:pPr>
    <w:r w:rsidRPr="007B68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B688A">
    <w:pPr>
      <w:pStyle w:val="Cabealho"/>
    </w:pPr>
    <w:r w:rsidRPr="007B688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21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5603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04F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4BB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908"/>
    <w:rsid w:val="00723ADB"/>
    <w:rsid w:val="007265E5"/>
    <w:rsid w:val="00727093"/>
    <w:rsid w:val="00727D1C"/>
    <w:rsid w:val="00731DDF"/>
    <w:rsid w:val="007336CE"/>
    <w:rsid w:val="00737502"/>
    <w:rsid w:val="007376F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3343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688A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EC5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2FD3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67555"/>
    <w:rsid w:val="00972297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50FF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C35B5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37EB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62AE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32CE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B6D64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C5B2F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1811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5BE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3D76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5081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2019-12-16T18:56:00Z</cp:lastPrinted>
  <dcterms:created xsi:type="dcterms:W3CDTF">2020-02-27T20:50:00Z</dcterms:created>
  <dcterms:modified xsi:type="dcterms:W3CDTF">2020-02-27T20:50:00Z</dcterms:modified>
</cp:coreProperties>
</file>