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0969ED">
        <w:rPr>
          <w:rFonts w:ascii="Times New Roman" w:hAnsi="Times New Roman"/>
          <w:b/>
        </w:rPr>
        <w:t>4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20</w:t>
      </w:r>
    </w:p>
    <w:p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E940A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E940A4" w:rsidRDefault="0087502F" w:rsidP="000969ED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0969ED">
              <w:rPr>
                <w:b w:val="0"/>
                <w:sz w:val="24"/>
                <w:szCs w:val="24"/>
                <w:lang w:eastAsia="pt-BR"/>
              </w:rPr>
              <w:t>5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0969ED">
              <w:rPr>
                <w:b w:val="0"/>
                <w:sz w:val="24"/>
                <w:szCs w:val="24"/>
                <w:lang w:eastAsia="pt-BR"/>
              </w:rPr>
              <w:t>junho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E940A4" w:rsidRDefault="00541219" w:rsidP="000969ED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proofErr w:type="gramStart"/>
            <w:r w:rsidRPr="00E940A4">
              <w:rPr>
                <w:b w:val="0"/>
                <w:sz w:val="24"/>
                <w:szCs w:val="24"/>
                <w:lang w:eastAsia="pt-BR"/>
              </w:rPr>
              <w:t>1</w:t>
            </w:r>
            <w:r w:rsidR="000969ED">
              <w:rPr>
                <w:b w:val="0"/>
                <w:sz w:val="24"/>
                <w:szCs w:val="24"/>
                <w:lang w:eastAsia="pt-BR"/>
              </w:rPr>
              <w:t>7:30</w:t>
            </w:r>
            <w:proofErr w:type="gramEnd"/>
            <w:r w:rsidR="007E0BAB">
              <w:rPr>
                <w:b w:val="0"/>
                <w:sz w:val="24"/>
                <w:szCs w:val="24"/>
                <w:lang w:eastAsia="pt-BR"/>
              </w:rPr>
              <w:t>h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às 1</w:t>
            </w:r>
            <w:r w:rsidR="000969ED">
              <w:rPr>
                <w:b w:val="0"/>
                <w:sz w:val="24"/>
                <w:szCs w:val="24"/>
                <w:lang w:eastAsia="pt-BR"/>
              </w:rPr>
              <w:t>9</w:t>
            </w:r>
            <w:r w:rsidRPr="00E940A4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E940A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D95AC9" w:rsidRPr="00E940A4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D95AC9" w:rsidRPr="00E940A4" w:rsidRDefault="00A021A2" w:rsidP="00541219">
            <w:pPr>
              <w:rPr>
                <w:rFonts w:ascii="Times New Roman" w:hAnsi="Times New Roman"/>
              </w:rPr>
            </w:pPr>
            <w:r w:rsidRPr="00A021A2">
              <w:rPr>
                <w:rFonts w:ascii="Times New Roman" w:hAnsi="Times New Roman"/>
                <w:bCs/>
              </w:rPr>
              <w:t>Edgar Francisco do Nascimento Filho</w:t>
            </w:r>
          </w:p>
        </w:tc>
        <w:tc>
          <w:tcPr>
            <w:tcW w:w="2716" w:type="dxa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D95AC9" w:rsidRPr="00E940A4" w:rsidTr="00D0001D">
        <w:tc>
          <w:tcPr>
            <w:tcW w:w="2177" w:type="dxa"/>
            <w:vMerge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D95AC9" w:rsidRPr="00E940A4" w:rsidRDefault="00035965" w:rsidP="00541219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:rsidR="00D95AC9" w:rsidRPr="00E940A4" w:rsidRDefault="00ED3094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Membro</w:t>
            </w:r>
            <w:r w:rsidR="00D95AC9" w:rsidRPr="00E940A4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D0001D" w:rsidRPr="00E940A4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E940A4" w:rsidRDefault="007E0BAB" w:rsidP="00E57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Assessor t</w:t>
            </w:r>
            <w:r w:rsidR="00D0001D" w:rsidRPr="00E940A4">
              <w:rPr>
                <w:rFonts w:ascii="Times New Roman" w:hAnsi="Times New Roman"/>
              </w:rPr>
              <w:t>écnic</w:t>
            </w:r>
            <w:r>
              <w:rPr>
                <w:rFonts w:ascii="Times New Roman" w:hAnsi="Times New Roman"/>
              </w:rPr>
              <w:t>o</w:t>
            </w:r>
          </w:p>
        </w:tc>
      </w:tr>
    </w:tbl>
    <w:p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E940A4" w:rsidTr="00192E87">
        <w:tc>
          <w:tcPr>
            <w:tcW w:w="9205" w:type="dxa"/>
            <w:gridSpan w:val="2"/>
            <w:shd w:val="clear" w:color="auto" w:fill="BFBFBF"/>
          </w:tcPr>
          <w:p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ED3094" w:rsidRPr="00E940A4" w:rsidRDefault="00CA7FEF" w:rsidP="00ED3094">
            <w:pPr>
              <w:jc w:val="both"/>
              <w:rPr>
                <w:rFonts w:ascii="Times New Roman" w:hAnsi="Times New Roman"/>
              </w:rPr>
            </w:pPr>
            <w:r w:rsidRPr="00CA7FEF">
              <w:rPr>
                <w:rFonts w:ascii="Times New Roman" w:hAnsi="Times New Roman"/>
                <w:bCs/>
                <w:sz w:val="22"/>
              </w:rPr>
              <w:t>Edgar Francisco do Nascimento Filho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:rsidR="00A46DB8" w:rsidRPr="0046268C" w:rsidRDefault="00A46DB8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E940A4" w:rsidTr="00BD3A80">
        <w:tc>
          <w:tcPr>
            <w:tcW w:w="9205" w:type="dxa"/>
            <w:shd w:val="clear" w:color="auto" w:fill="BFBFBF"/>
          </w:tcPr>
          <w:p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A46DB8" w:rsidRPr="00FB3962" w:rsidRDefault="00A46DB8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7502F" w:rsidRPr="00CA7FEF" w:rsidTr="00BD3A80">
        <w:tc>
          <w:tcPr>
            <w:tcW w:w="2093" w:type="dxa"/>
            <w:shd w:val="clear" w:color="auto" w:fill="BFBFBF"/>
          </w:tcPr>
          <w:p w:rsidR="0087502F" w:rsidRPr="00CA7FEF" w:rsidRDefault="0087502F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CA7FEF">
              <w:rPr>
                <w:rFonts w:ascii="Times New Roman" w:hAnsi="Times New Roman"/>
                <w:b/>
                <w:sz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87502F" w:rsidRPr="00F276D5" w:rsidRDefault="0087502F" w:rsidP="003650FD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 w:rsidRPr="00B04B9C">
              <w:rPr>
                <w:rFonts w:ascii="Times New Roman" w:hAnsi="Times New Roman"/>
                <w:b/>
                <w:bCs/>
              </w:rPr>
              <w:t>Análise e projeções da Receita e Despesa - Exercício 2020</w:t>
            </w:r>
          </w:p>
        </w:tc>
      </w:tr>
      <w:tr w:rsidR="00BB0B2C" w:rsidRPr="00CA7FEF" w:rsidTr="00BD3A80">
        <w:tc>
          <w:tcPr>
            <w:tcW w:w="2093" w:type="dxa"/>
            <w:shd w:val="clear" w:color="auto" w:fill="BFBFBF"/>
          </w:tcPr>
          <w:p w:rsidR="00BB0B2C" w:rsidRPr="00CA7FEF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BB0B2C" w:rsidRPr="00CA7FEF" w:rsidRDefault="007E0BAB" w:rsidP="007E0BAB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-</w:t>
            </w:r>
          </w:p>
        </w:tc>
      </w:tr>
      <w:tr w:rsidR="00E5758E" w:rsidRPr="00CA7FEF" w:rsidTr="005D3B55">
        <w:tc>
          <w:tcPr>
            <w:tcW w:w="2093" w:type="dxa"/>
            <w:shd w:val="clear" w:color="auto" w:fill="BFBFBF"/>
          </w:tcPr>
          <w:p w:rsidR="00E5758E" w:rsidRPr="00CA7FEF" w:rsidRDefault="00E5758E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E5758E" w:rsidRPr="00CA7FEF" w:rsidRDefault="009272D0" w:rsidP="00E5758E">
            <w:pPr>
              <w:rPr>
                <w:rFonts w:ascii="Times New Roman" w:hAnsi="Times New Roman"/>
                <w:sz w:val="22"/>
              </w:rPr>
            </w:pPr>
            <w:r w:rsidRPr="00CA7FEF">
              <w:rPr>
                <w:rFonts w:ascii="Times New Roman" w:hAnsi="Times New Roman"/>
                <w:bCs/>
                <w:sz w:val="22"/>
              </w:rPr>
              <w:t>Conselheiro Edgar Francisco do Nascimento Filho</w:t>
            </w:r>
          </w:p>
        </w:tc>
      </w:tr>
      <w:tr w:rsidR="00BB0B2C" w:rsidRPr="00CA7FEF" w:rsidTr="005D3B55">
        <w:tc>
          <w:tcPr>
            <w:tcW w:w="2093" w:type="dxa"/>
            <w:shd w:val="clear" w:color="auto" w:fill="BFBFBF"/>
          </w:tcPr>
          <w:p w:rsidR="00BB0B2C" w:rsidRPr="00CA7FEF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BB0B2C" w:rsidRPr="00CA7FEF" w:rsidRDefault="007E0BAB" w:rsidP="000969ED">
            <w:pPr>
              <w:pStyle w:val="Corpodetexto2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Foi apresentado o relatório de receitas até o dia 2</w:t>
            </w:r>
            <w:r w:rsidR="000969ED">
              <w:rPr>
                <w:sz w:val="22"/>
                <w:szCs w:val="24"/>
              </w:rPr>
              <w:t>0</w:t>
            </w:r>
            <w:r>
              <w:rPr>
                <w:sz w:val="22"/>
                <w:szCs w:val="24"/>
              </w:rPr>
              <w:t>/0</w:t>
            </w:r>
            <w:r w:rsidR="000969ED">
              <w:rPr>
                <w:sz w:val="22"/>
                <w:szCs w:val="24"/>
              </w:rPr>
              <w:t>6</w:t>
            </w:r>
            <w:r>
              <w:rPr>
                <w:sz w:val="22"/>
                <w:szCs w:val="24"/>
              </w:rPr>
              <w:t>/2020, bem como um comparativo com o mesmo período de 2019 em conjunto com as despesas e projeções de Receita x Despesa para o exercício de 2020.</w:t>
            </w:r>
          </w:p>
        </w:tc>
      </w:tr>
    </w:tbl>
    <w:p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A46DB8" w:rsidRPr="00FB3962" w:rsidRDefault="00A46DB8" w:rsidP="00A021A2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7E0BAB" w:rsidRPr="00CA7FEF" w:rsidTr="00A021A2">
        <w:tc>
          <w:tcPr>
            <w:tcW w:w="2093" w:type="dxa"/>
            <w:shd w:val="clear" w:color="auto" w:fill="BFBFBF"/>
          </w:tcPr>
          <w:p w:rsidR="007E0BAB" w:rsidRPr="00CA7FEF" w:rsidRDefault="007E0BAB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CA7FEF">
              <w:rPr>
                <w:rFonts w:ascii="Times New Roman" w:hAnsi="Times New Roman"/>
                <w:b/>
                <w:sz w:val="22"/>
              </w:rPr>
              <w:t>2</w:t>
            </w:r>
            <w:proofErr w:type="gramEnd"/>
          </w:p>
        </w:tc>
        <w:tc>
          <w:tcPr>
            <w:tcW w:w="7112" w:type="dxa"/>
          </w:tcPr>
          <w:p w:rsidR="007E0BAB" w:rsidRPr="00F276D5" w:rsidRDefault="007E0BAB" w:rsidP="00347817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</w:t>
            </w:r>
            <w:r w:rsidRPr="00B04B9C">
              <w:rPr>
                <w:rFonts w:ascii="Times New Roman" w:hAnsi="Times New Roman"/>
                <w:b/>
                <w:bCs/>
              </w:rPr>
              <w:t xml:space="preserve">roposta de </w:t>
            </w:r>
            <w:r w:rsidR="00347817">
              <w:rPr>
                <w:rFonts w:ascii="Times New Roman" w:hAnsi="Times New Roman"/>
                <w:b/>
                <w:bCs/>
              </w:rPr>
              <w:t>protocolo de retorno, presencial, das atividades do CAU/</w:t>
            </w:r>
            <w:proofErr w:type="gramStart"/>
            <w:r w:rsidR="00347817">
              <w:rPr>
                <w:rFonts w:ascii="Times New Roman" w:hAnsi="Times New Roman"/>
                <w:b/>
                <w:bCs/>
              </w:rPr>
              <w:t>AL</w:t>
            </w:r>
            <w:proofErr w:type="gramEnd"/>
          </w:p>
        </w:tc>
      </w:tr>
      <w:tr w:rsidR="00056820" w:rsidRPr="00CA7FEF" w:rsidTr="00A021A2">
        <w:tc>
          <w:tcPr>
            <w:tcW w:w="2093" w:type="dxa"/>
            <w:shd w:val="clear" w:color="auto" w:fill="BFBFBF"/>
          </w:tcPr>
          <w:p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056820" w:rsidRPr="00AC6D2F" w:rsidRDefault="000969ED" w:rsidP="007E0BAB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-</w:t>
            </w:r>
          </w:p>
        </w:tc>
      </w:tr>
      <w:tr w:rsidR="007E0BAB" w:rsidRPr="00CA7FEF" w:rsidTr="00A021A2">
        <w:tc>
          <w:tcPr>
            <w:tcW w:w="2093" w:type="dxa"/>
            <w:shd w:val="clear" w:color="auto" w:fill="BFBFBF"/>
          </w:tcPr>
          <w:p w:rsidR="007E0BAB" w:rsidRPr="00CA7FEF" w:rsidRDefault="007E0BAB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7E0BAB" w:rsidRPr="00F276D5" w:rsidRDefault="00347817" w:rsidP="00347817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Gerência Administrativa e Financeira do CAU/AL</w:t>
            </w:r>
          </w:p>
        </w:tc>
      </w:tr>
      <w:tr w:rsidR="00AC6D2F" w:rsidRPr="00CA7FEF" w:rsidTr="00A021A2">
        <w:tc>
          <w:tcPr>
            <w:tcW w:w="2093" w:type="dxa"/>
            <w:shd w:val="clear" w:color="auto" w:fill="BFBFBF"/>
          </w:tcPr>
          <w:p w:rsidR="00AC6D2F" w:rsidRPr="00CA7FEF" w:rsidRDefault="00AC6D2F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AC6D2F" w:rsidRPr="00CA7FEF" w:rsidRDefault="00216596" w:rsidP="00347817">
            <w:pPr>
              <w:pStyle w:val="Corpodetexto2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Fica </w:t>
            </w:r>
            <w:r w:rsidR="00347817">
              <w:rPr>
                <w:sz w:val="22"/>
                <w:szCs w:val="24"/>
              </w:rPr>
              <w:t>aprovada a Minuta de Portaria de retorno das atividades presenciais</w:t>
            </w:r>
            <w:r w:rsidRPr="00216596">
              <w:rPr>
                <w:sz w:val="22"/>
                <w:szCs w:val="24"/>
              </w:rPr>
              <w:t xml:space="preserve"> </w:t>
            </w:r>
            <w:r w:rsidR="00AC6D2F" w:rsidRPr="00CA7FEF">
              <w:rPr>
                <w:sz w:val="22"/>
                <w:szCs w:val="24"/>
              </w:rPr>
              <w:t xml:space="preserve">do CAU/AL conforme </w:t>
            </w:r>
            <w:r w:rsidR="00AC6D2F" w:rsidRPr="00412395">
              <w:rPr>
                <w:b/>
                <w:sz w:val="22"/>
                <w:szCs w:val="24"/>
              </w:rPr>
              <w:t>DELIBERAÇÃO N° 00</w:t>
            </w:r>
            <w:r w:rsidR="00412395" w:rsidRPr="00412395">
              <w:rPr>
                <w:b/>
                <w:sz w:val="22"/>
                <w:szCs w:val="24"/>
              </w:rPr>
              <w:t>6</w:t>
            </w:r>
            <w:r w:rsidR="00AC6D2F" w:rsidRPr="00412395">
              <w:rPr>
                <w:b/>
                <w:sz w:val="22"/>
                <w:szCs w:val="24"/>
              </w:rPr>
              <w:t>-2020 CAF-CAU/AL</w:t>
            </w:r>
          </w:p>
        </w:tc>
      </w:tr>
    </w:tbl>
    <w:p w:rsidR="00A021A2" w:rsidRPr="00FB3962" w:rsidRDefault="00A021A2" w:rsidP="00A021A2">
      <w:pPr>
        <w:jc w:val="both"/>
        <w:rPr>
          <w:rFonts w:ascii="Times New Roman" w:hAnsi="Times New Roman"/>
          <w:bCs/>
        </w:rPr>
        <w:sectPr w:rsidR="00A021A2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7E0BAB" w:rsidRPr="00FB3962" w:rsidRDefault="007E0BAB" w:rsidP="007E0BAB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7E0BAB" w:rsidRPr="00CA7FEF" w:rsidTr="008860F7">
        <w:tc>
          <w:tcPr>
            <w:tcW w:w="2093" w:type="dxa"/>
            <w:shd w:val="clear" w:color="auto" w:fill="BFBFBF"/>
          </w:tcPr>
          <w:p w:rsidR="007E0BAB" w:rsidRPr="00CA7FEF" w:rsidRDefault="007E0BAB" w:rsidP="008860F7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>
              <w:rPr>
                <w:rFonts w:ascii="Times New Roman" w:hAnsi="Times New Roman"/>
                <w:b/>
                <w:sz w:val="22"/>
              </w:rPr>
              <w:t>3</w:t>
            </w:r>
            <w:proofErr w:type="gramEnd"/>
          </w:p>
        </w:tc>
        <w:tc>
          <w:tcPr>
            <w:tcW w:w="7112" w:type="dxa"/>
          </w:tcPr>
          <w:p w:rsidR="007E0BAB" w:rsidRPr="00CA7FEF" w:rsidRDefault="00216596" w:rsidP="008860F7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 w:rsidRPr="00B04B9C">
              <w:rPr>
                <w:rFonts w:ascii="Times New Roman" w:hAnsi="Times New Roman"/>
                <w:b/>
                <w:bCs/>
              </w:rPr>
              <w:t xml:space="preserve">Minuta de Portaria de utilização do Superávit financeiro do CAU/AL para projeto </w:t>
            </w:r>
            <w:proofErr w:type="gramStart"/>
            <w:r w:rsidRPr="00B04B9C">
              <w:rPr>
                <w:rFonts w:ascii="Times New Roman" w:hAnsi="Times New Roman"/>
                <w:b/>
                <w:bCs/>
              </w:rPr>
              <w:t>especifico</w:t>
            </w:r>
            <w:proofErr w:type="gramEnd"/>
            <w:r>
              <w:rPr>
                <w:rFonts w:ascii="Times New Roman" w:hAnsi="Times New Roman"/>
                <w:b/>
                <w:bCs/>
              </w:rPr>
              <w:t>.</w:t>
            </w:r>
          </w:p>
        </w:tc>
      </w:tr>
      <w:tr w:rsidR="007E0BAB" w:rsidRPr="00CA7FEF" w:rsidTr="008860F7">
        <w:tc>
          <w:tcPr>
            <w:tcW w:w="2093" w:type="dxa"/>
            <w:shd w:val="clear" w:color="auto" w:fill="BFBFBF"/>
          </w:tcPr>
          <w:p w:rsidR="007E0BAB" w:rsidRPr="00CA7FEF" w:rsidRDefault="007E0BAB" w:rsidP="008860F7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7E0BAB" w:rsidRPr="00AC6D2F" w:rsidRDefault="007E0BAB" w:rsidP="00216596">
            <w:pPr>
              <w:rPr>
                <w:rFonts w:ascii="Times New Roman" w:hAnsi="Times New Roman"/>
                <w:b/>
                <w:sz w:val="22"/>
              </w:rPr>
            </w:pPr>
            <w:r w:rsidRPr="00AC6D2F">
              <w:rPr>
                <w:rFonts w:ascii="Times New Roman" w:hAnsi="Times New Roman"/>
                <w:b/>
                <w:sz w:val="22"/>
              </w:rPr>
              <w:t xml:space="preserve">Protocolo SICCAU </w:t>
            </w:r>
            <w:r w:rsidR="00216596">
              <w:rPr>
                <w:rFonts w:ascii="Times New Roman" w:hAnsi="Times New Roman"/>
                <w:b/>
                <w:sz w:val="22"/>
              </w:rPr>
              <w:t>1108382</w:t>
            </w:r>
          </w:p>
        </w:tc>
      </w:tr>
      <w:tr w:rsidR="00216596" w:rsidRPr="00CA7FEF" w:rsidTr="008860F7">
        <w:tc>
          <w:tcPr>
            <w:tcW w:w="2093" w:type="dxa"/>
            <w:shd w:val="clear" w:color="auto" w:fill="BFBFBF"/>
          </w:tcPr>
          <w:p w:rsidR="00216596" w:rsidRPr="00CA7FEF" w:rsidRDefault="00216596" w:rsidP="008860F7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216596" w:rsidRPr="00F276D5" w:rsidRDefault="00216596" w:rsidP="00681397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Presidente do CAU/AL – </w:t>
            </w:r>
            <w:proofErr w:type="spellStart"/>
            <w:r>
              <w:rPr>
                <w:rFonts w:ascii="Times New Roman" w:hAnsi="Times New Roman"/>
              </w:rPr>
              <w:t>Arq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gramStart"/>
            <w:r w:rsidR="00681397">
              <w:rPr>
                <w:rFonts w:ascii="Times New Roman" w:hAnsi="Times New Roman"/>
              </w:rPr>
              <w:t>e</w:t>
            </w:r>
            <w:proofErr w:type="gramEnd"/>
            <w:r>
              <w:rPr>
                <w:rFonts w:ascii="Times New Roman" w:hAnsi="Times New Roman"/>
              </w:rPr>
              <w:t xml:space="preserve"> Urb. Heitor Maia</w:t>
            </w:r>
          </w:p>
        </w:tc>
      </w:tr>
      <w:tr w:rsidR="00216596" w:rsidRPr="00CA7FEF" w:rsidTr="008860F7">
        <w:tc>
          <w:tcPr>
            <w:tcW w:w="2093" w:type="dxa"/>
            <w:shd w:val="clear" w:color="auto" w:fill="BFBFBF"/>
          </w:tcPr>
          <w:p w:rsidR="00216596" w:rsidRPr="00CA7FEF" w:rsidRDefault="00216596" w:rsidP="008860F7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216596" w:rsidRPr="002862F6" w:rsidRDefault="00681397" w:rsidP="00681397">
            <w:pPr>
              <w:pStyle w:val="Corpodetexto2"/>
              <w:rPr>
                <w:sz w:val="22"/>
                <w:szCs w:val="24"/>
              </w:rPr>
            </w:pPr>
            <w:r w:rsidRPr="002862F6">
              <w:rPr>
                <w:sz w:val="22"/>
                <w:szCs w:val="24"/>
              </w:rPr>
              <w:t xml:space="preserve">Por entendimento da Comissão fica adiada a análise da </w:t>
            </w:r>
            <w:r w:rsidR="00216596" w:rsidRPr="002862F6">
              <w:rPr>
                <w:sz w:val="22"/>
                <w:szCs w:val="24"/>
              </w:rPr>
              <w:t>Portaria Normativa que regulamenta</w:t>
            </w:r>
            <w:r w:rsidRPr="002862F6">
              <w:rPr>
                <w:sz w:val="22"/>
                <w:szCs w:val="24"/>
              </w:rPr>
              <w:t xml:space="preserve"> o uso do Superávit financeiro do </w:t>
            </w:r>
            <w:r w:rsidR="00216596" w:rsidRPr="002862F6">
              <w:rPr>
                <w:sz w:val="22"/>
                <w:szCs w:val="24"/>
              </w:rPr>
              <w:t>CAU/AL</w:t>
            </w:r>
            <w:r w:rsidRPr="002862F6">
              <w:rPr>
                <w:sz w:val="22"/>
                <w:szCs w:val="24"/>
              </w:rPr>
              <w:t>.</w:t>
            </w:r>
          </w:p>
        </w:tc>
      </w:tr>
    </w:tbl>
    <w:p w:rsidR="007E0BAB" w:rsidRPr="00FB3962" w:rsidRDefault="007E0BAB" w:rsidP="007E0BAB">
      <w:pPr>
        <w:jc w:val="both"/>
        <w:rPr>
          <w:rFonts w:ascii="Times New Roman" w:hAnsi="Times New Roman"/>
          <w:bCs/>
        </w:rPr>
        <w:sectPr w:rsidR="007E0BAB" w:rsidRPr="00FB3962" w:rsidSect="00056820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7E0BAB" w:rsidRDefault="007E0BAB" w:rsidP="007E0BAB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969ED" w:rsidRPr="00CA7FEF" w:rsidTr="006A10B1">
        <w:tc>
          <w:tcPr>
            <w:tcW w:w="2093" w:type="dxa"/>
            <w:shd w:val="clear" w:color="auto" w:fill="BFBFBF"/>
          </w:tcPr>
          <w:p w:rsidR="000969ED" w:rsidRPr="00CA7FEF" w:rsidRDefault="000969ED" w:rsidP="006A10B1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>
              <w:rPr>
                <w:rFonts w:ascii="Times New Roman" w:hAnsi="Times New Roman"/>
                <w:b/>
                <w:sz w:val="22"/>
              </w:rPr>
              <w:t>4</w:t>
            </w:r>
            <w:proofErr w:type="gramEnd"/>
          </w:p>
        </w:tc>
        <w:tc>
          <w:tcPr>
            <w:tcW w:w="7112" w:type="dxa"/>
          </w:tcPr>
          <w:p w:rsidR="000969ED" w:rsidRPr="00F276D5" w:rsidRDefault="000969ED" w:rsidP="006A10B1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Processos de cobrança e inscrição em Divida Ativa.</w:t>
            </w:r>
          </w:p>
        </w:tc>
      </w:tr>
      <w:tr w:rsidR="000969ED" w:rsidRPr="00CA7FEF" w:rsidTr="006A10B1">
        <w:tc>
          <w:tcPr>
            <w:tcW w:w="2093" w:type="dxa"/>
            <w:shd w:val="clear" w:color="auto" w:fill="BFBFBF"/>
          </w:tcPr>
          <w:p w:rsidR="000969ED" w:rsidRPr="00CA7FEF" w:rsidRDefault="000969ED" w:rsidP="006A10B1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0969ED" w:rsidRPr="00AC6D2F" w:rsidRDefault="000969ED" w:rsidP="000969ED">
            <w:pPr>
              <w:rPr>
                <w:rFonts w:ascii="Times New Roman" w:hAnsi="Times New Roman"/>
                <w:b/>
                <w:sz w:val="22"/>
              </w:rPr>
            </w:pPr>
            <w:r w:rsidRPr="00AC6D2F">
              <w:rPr>
                <w:rFonts w:ascii="Times New Roman" w:hAnsi="Times New Roman"/>
                <w:b/>
                <w:sz w:val="22"/>
              </w:rPr>
              <w:t xml:space="preserve">Protocolo SICCAU </w:t>
            </w:r>
            <w:r>
              <w:rPr>
                <w:rFonts w:ascii="Times New Roman" w:hAnsi="Times New Roman"/>
                <w:b/>
                <w:sz w:val="22"/>
              </w:rPr>
              <w:t>1125079</w:t>
            </w:r>
          </w:p>
        </w:tc>
      </w:tr>
      <w:tr w:rsidR="000969ED" w:rsidRPr="00CA7FEF" w:rsidTr="006A10B1">
        <w:tc>
          <w:tcPr>
            <w:tcW w:w="2093" w:type="dxa"/>
            <w:shd w:val="clear" w:color="auto" w:fill="BFBFBF"/>
          </w:tcPr>
          <w:p w:rsidR="000969ED" w:rsidRPr="00CA7FEF" w:rsidRDefault="000969ED" w:rsidP="006A10B1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0969ED" w:rsidRPr="00F276D5" w:rsidRDefault="000969ED" w:rsidP="006A10B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Gerente Administrativo e Financeiro do CAU/AL</w:t>
            </w:r>
          </w:p>
        </w:tc>
      </w:tr>
      <w:tr w:rsidR="000969ED" w:rsidRPr="00CA7FEF" w:rsidTr="006A10B1">
        <w:tc>
          <w:tcPr>
            <w:tcW w:w="2093" w:type="dxa"/>
            <w:shd w:val="clear" w:color="auto" w:fill="BFBFBF"/>
          </w:tcPr>
          <w:p w:rsidR="000969ED" w:rsidRPr="00CA7FEF" w:rsidRDefault="000969ED" w:rsidP="006A10B1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0969ED" w:rsidRPr="002862F6" w:rsidRDefault="000969ED" w:rsidP="000969ED">
            <w:pPr>
              <w:pStyle w:val="Corpodetexto2"/>
              <w:rPr>
                <w:sz w:val="22"/>
                <w:szCs w:val="24"/>
              </w:rPr>
            </w:pPr>
            <w:r w:rsidRPr="002862F6">
              <w:rPr>
                <w:sz w:val="22"/>
                <w:szCs w:val="24"/>
              </w:rPr>
              <w:t xml:space="preserve">Fica aprovado o retorno do processo de cobrança e inscrição em Divida Ativa, conforme </w:t>
            </w:r>
            <w:r w:rsidRPr="002862F6">
              <w:rPr>
                <w:b/>
                <w:sz w:val="22"/>
                <w:szCs w:val="24"/>
              </w:rPr>
              <w:t>DELIBERAÇÃO N° 007-2020 CAF-CAU/AL.</w:t>
            </w:r>
          </w:p>
        </w:tc>
      </w:tr>
    </w:tbl>
    <w:p w:rsidR="000969ED" w:rsidRPr="00FB3962" w:rsidRDefault="000969ED" w:rsidP="000969ED">
      <w:pPr>
        <w:jc w:val="both"/>
        <w:rPr>
          <w:rFonts w:ascii="Times New Roman" w:hAnsi="Times New Roman"/>
          <w:bCs/>
        </w:rPr>
        <w:sectPr w:rsidR="000969ED" w:rsidRPr="00FB3962" w:rsidSect="00056820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0969ED" w:rsidRDefault="000969ED" w:rsidP="000969ED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16739" w:rsidRDefault="00316739" w:rsidP="00791E14">
      <w:pPr>
        <w:jc w:val="center"/>
        <w:rPr>
          <w:rFonts w:ascii="Arial" w:hAnsi="Arial" w:cs="Arial"/>
          <w:b/>
          <w:bCs/>
          <w:sz w:val="22"/>
          <w:szCs w:val="22"/>
        </w:rPr>
        <w:sectPr w:rsidR="00316739" w:rsidSect="00347817">
          <w:headerReference w:type="even" r:id="rId24"/>
          <w:headerReference w:type="default" r:id="rId25"/>
          <w:footerReference w:type="default" r:id="rId26"/>
          <w:headerReference w:type="first" r:id="rId27"/>
          <w:type w:val="continuous"/>
          <w:pgSz w:w="11900" w:h="16840"/>
          <w:pgMar w:top="1418" w:right="1134" w:bottom="1276" w:left="1701" w:header="709" w:footer="709" w:gutter="0"/>
          <w:cols w:space="708"/>
          <w:docGrid w:linePitch="360"/>
        </w:sectPr>
      </w:pPr>
    </w:p>
    <w:p w:rsidR="00CA7FEF" w:rsidRPr="00CA7FEF" w:rsidRDefault="00CA7FEF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47817" w:rsidRDefault="00347817" w:rsidP="00412395">
      <w:pPr>
        <w:jc w:val="center"/>
        <w:rPr>
          <w:rFonts w:ascii="Arial" w:hAnsi="Arial" w:cs="Arial"/>
          <w:b/>
          <w:bCs/>
          <w:sz w:val="22"/>
          <w:szCs w:val="22"/>
        </w:rPr>
        <w:sectPr w:rsidR="00347817" w:rsidSect="00316739">
          <w:type w:val="continuous"/>
          <w:pgSz w:w="11900" w:h="16840"/>
          <w:pgMar w:top="1418" w:right="1134" w:bottom="1276" w:left="1701" w:header="709" w:footer="709" w:gutter="0"/>
          <w:cols w:space="708"/>
          <w:docGrid w:linePitch="360"/>
        </w:sectPr>
      </w:pPr>
    </w:p>
    <w:p w:rsidR="00412395" w:rsidRDefault="00412395" w:rsidP="00412395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021A2" w:rsidRPr="00CA7FEF" w:rsidRDefault="00A021A2" w:rsidP="0041239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A7FEF">
        <w:rPr>
          <w:rFonts w:ascii="Arial" w:hAnsi="Arial" w:cs="Arial"/>
          <w:b/>
          <w:bCs/>
          <w:sz w:val="22"/>
          <w:szCs w:val="22"/>
        </w:rPr>
        <w:t xml:space="preserve">Edgar Francisco do Nascimento Filho </w:t>
      </w:r>
    </w:p>
    <w:p w:rsidR="00CA7FEF" w:rsidRDefault="00702092" w:rsidP="00243AEA">
      <w:pPr>
        <w:jc w:val="center"/>
        <w:rPr>
          <w:rFonts w:ascii="Arial" w:hAnsi="Arial" w:cs="Arial"/>
          <w:sz w:val="22"/>
          <w:szCs w:val="22"/>
        </w:rPr>
      </w:pPr>
      <w:r w:rsidRPr="00CA7FEF">
        <w:rPr>
          <w:rFonts w:ascii="Arial" w:hAnsi="Arial" w:cs="Arial"/>
          <w:sz w:val="22"/>
          <w:szCs w:val="22"/>
        </w:rPr>
        <w:t>Coordenador</w:t>
      </w:r>
    </w:p>
    <w:p w:rsidR="00412395" w:rsidRDefault="00412395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0969ED" w:rsidRDefault="000969ED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316739" w:rsidRDefault="00316739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243AEA" w:rsidRPr="00CA7FEF" w:rsidRDefault="00ED3094" w:rsidP="00243AEA">
      <w:pPr>
        <w:jc w:val="center"/>
        <w:rPr>
          <w:rFonts w:ascii="Arial" w:hAnsi="Arial" w:cs="Arial"/>
          <w:b/>
          <w:sz w:val="22"/>
          <w:szCs w:val="22"/>
        </w:rPr>
      </w:pPr>
      <w:r w:rsidRPr="00CA7FEF">
        <w:rPr>
          <w:rFonts w:ascii="Arial" w:hAnsi="Arial" w:cs="Arial"/>
          <w:b/>
          <w:sz w:val="22"/>
          <w:szCs w:val="22"/>
        </w:rPr>
        <w:t>Alexandre Henrique Pereira e Silva</w:t>
      </w:r>
    </w:p>
    <w:p w:rsidR="00FB3962" w:rsidRPr="00CA7FEF" w:rsidRDefault="00E940A4" w:rsidP="00243AEA">
      <w:pPr>
        <w:jc w:val="center"/>
        <w:rPr>
          <w:rFonts w:ascii="Arial" w:hAnsi="Arial" w:cs="Arial"/>
          <w:sz w:val="22"/>
          <w:szCs w:val="22"/>
        </w:rPr>
      </w:pPr>
      <w:r w:rsidRPr="00CA7FEF">
        <w:rPr>
          <w:rFonts w:ascii="Arial" w:hAnsi="Arial" w:cs="Arial"/>
          <w:sz w:val="22"/>
          <w:szCs w:val="22"/>
        </w:rPr>
        <w:t>Membro</w:t>
      </w:r>
    </w:p>
    <w:sectPr w:rsidR="00FB3962" w:rsidRPr="00CA7FEF" w:rsidSect="00316739">
      <w:type w:val="continuous"/>
      <w:pgSz w:w="11900" w:h="16840"/>
      <w:pgMar w:top="1418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47C" w:rsidRDefault="0078447C" w:rsidP="00EE4FDD">
      <w:r>
        <w:separator/>
      </w:r>
    </w:p>
  </w:endnote>
  <w:endnote w:type="continuationSeparator" w:id="0">
    <w:p w:rsidR="0078447C" w:rsidRDefault="007844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7E0BAB">
    <w:pPr>
      <w:pStyle w:val="Rodap"/>
    </w:pP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9ED" w:rsidRDefault="000969ED">
    <w:pPr>
      <w:pStyle w:val="Rodap"/>
    </w:pPr>
    <w:r>
      <w:rPr>
        <w:noProof/>
        <w:lang w:eastAsia="pt-BR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8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7E0BAB">
    <w:pPr>
      <w:pStyle w:val="Rodap"/>
    </w:pPr>
    <w:r>
      <w:rPr>
        <w:noProof/>
        <w:lang w:eastAsia="pt-BR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0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47C" w:rsidRDefault="0078447C" w:rsidP="00EE4FDD">
      <w:r>
        <w:separator/>
      </w:r>
    </w:p>
  </w:footnote>
  <w:footnote w:type="continuationSeparator" w:id="0">
    <w:p w:rsidR="0078447C" w:rsidRDefault="007844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372AB4">
    <w:pPr>
      <w:pStyle w:val="Cabealho"/>
    </w:pPr>
    <w:r w:rsidRPr="00372AB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9ED" w:rsidRDefault="00372AB4">
    <w:pPr>
      <w:pStyle w:val="Cabealho"/>
    </w:pPr>
    <w:r w:rsidRPr="00372AB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595.2pt;height:841.9pt;z-index:-25162854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9ED" w:rsidRDefault="000969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969ED" w:rsidRDefault="000969ED">
    <w:pPr>
      <w:pStyle w:val="Cabealho"/>
    </w:pPr>
  </w:p>
  <w:p w:rsidR="000969ED" w:rsidRDefault="000969ED">
    <w:pPr>
      <w:pStyle w:val="Cabealho"/>
    </w:pPr>
  </w:p>
  <w:p w:rsidR="000969ED" w:rsidRDefault="000969ED">
    <w:pPr>
      <w:pStyle w:val="Cabealho"/>
    </w:pPr>
  </w:p>
  <w:p w:rsidR="000969ED" w:rsidRDefault="000969ED">
    <w:pPr>
      <w:pStyle w:val="Cabealho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9ED" w:rsidRDefault="00372AB4">
    <w:pPr>
      <w:pStyle w:val="Cabealho"/>
    </w:pPr>
    <w:r w:rsidRPr="00372AB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0;margin-top:0;width:595.2pt;height:841.9pt;z-index:-2516275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372AB4">
    <w:pPr>
      <w:pStyle w:val="Cabealho"/>
    </w:pPr>
    <w:r w:rsidRPr="00372AB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595.2pt;height:841.9pt;z-index:-2516336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7E0BA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9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E0BAB" w:rsidRDefault="007E0BAB">
    <w:pPr>
      <w:pStyle w:val="Cabealho"/>
    </w:pPr>
  </w:p>
  <w:p w:rsidR="007E0BAB" w:rsidRDefault="007E0BAB">
    <w:pPr>
      <w:pStyle w:val="Cabealho"/>
    </w:pPr>
  </w:p>
  <w:p w:rsidR="007E0BAB" w:rsidRDefault="007E0BAB">
    <w:pPr>
      <w:pStyle w:val="Cabealho"/>
    </w:pPr>
  </w:p>
  <w:p w:rsidR="007E0BAB" w:rsidRDefault="007E0BAB">
    <w:pPr>
      <w:pStyle w:val="Cabealho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372AB4">
    <w:pPr>
      <w:pStyle w:val="Cabealho"/>
    </w:pPr>
    <w:r w:rsidRPr="00372AB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595.2pt;height:841.9pt;z-index:-2516326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372AB4">
    <w:pPr>
      <w:pStyle w:val="Cabealho"/>
    </w:pPr>
    <w:r w:rsidRPr="00372AB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372AB4">
    <w:pPr>
      <w:pStyle w:val="Cabealho"/>
    </w:pPr>
    <w:r w:rsidRPr="00372AB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372AB4">
    <w:pPr>
      <w:pStyle w:val="Cabealho"/>
    </w:pPr>
    <w:r w:rsidRPr="00372AB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372AB4">
    <w:pPr>
      <w:pStyle w:val="Cabealho"/>
    </w:pPr>
    <w:r w:rsidRPr="00372AB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7E0BA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E0BAB" w:rsidRDefault="007E0BAB">
    <w:pPr>
      <w:pStyle w:val="Cabealho"/>
    </w:pPr>
  </w:p>
  <w:p w:rsidR="007E0BAB" w:rsidRDefault="007E0BAB">
    <w:pPr>
      <w:pStyle w:val="Cabealho"/>
    </w:pPr>
  </w:p>
  <w:p w:rsidR="007E0BAB" w:rsidRDefault="007E0BAB">
    <w:pPr>
      <w:pStyle w:val="Cabealho"/>
    </w:pPr>
  </w:p>
  <w:p w:rsidR="007E0BAB" w:rsidRDefault="007E0BAB">
    <w:pPr>
      <w:pStyle w:val="Cabealho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372AB4">
    <w:pPr>
      <w:pStyle w:val="Cabealho"/>
    </w:pPr>
    <w:r w:rsidRPr="00372AB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95.2pt;height:841.9pt;z-index:-25163673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70DA4"/>
    <w:rsid w:val="00074EA9"/>
    <w:rsid w:val="000820D7"/>
    <w:rsid w:val="00085F1A"/>
    <w:rsid w:val="000969ED"/>
    <w:rsid w:val="000B0FFD"/>
    <w:rsid w:val="000C249A"/>
    <w:rsid w:val="000C264E"/>
    <w:rsid w:val="000C599E"/>
    <w:rsid w:val="000C659A"/>
    <w:rsid w:val="000D7C4E"/>
    <w:rsid w:val="000E4369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0014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16596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2F6"/>
    <w:rsid w:val="002867B9"/>
    <w:rsid w:val="00293001"/>
    <w:rsid w:val="00293B52"/>
    <w:rsid w:val="00294C62"/>
    <w:rsid w:val="00295830"/>
    <w:rsid w:val="002977E8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739"/>
    <w:rsid w:val="003168DD"/>
    <w:rsid w:val="00323C20"/>
    <w:rsid w:val="00332D9B"/>
    <w:rsid w:val="00335AE9"/>
    <w:rsid w:val="0034632F"/>
    <w:rsid w:val="00346A8C"/>
    <w:rsid w:val="00347817"/>
    <w:rsid w:val="00350060"/>
    <w:rsid w:val="003536D3"/>
    <w:rsid w:val="003719DD"/>
    <w:rsid w:val="00372AB4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2395"/>
    <w:rsid w:val="004143DB"/>
    <w:rsid w:val="004149DF"/>
    <w:rsid w:val="00415BE7"/>
    <w:rsid w:val="00417BDA"/>
    <w:rsid w:val="00420685"/>
    <w:rsid w:val="00422FB2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29B1"/>
    <w:rsid w:val="00473A5A"/>
    <w:rsid w:val="0048538E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3C6C"/>
    <w:rsid w:val="00541219"/>
    <w:rsid w:val="0054219D"/>
    <w:rsid w:val="00545AD0"/>
    <w:rsid w:val="00547D9D"/>
    <w:rsid w:val="00556185"/>
    <w:rsid w:val="0056184D"/>
    <w:rsid w:val="00562A75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1A72"/>
    <w:rsid w:val="006536FC"/>
    <w:rsid w:val="00654A4B"/>
    <w:rsid w:val="006562C4"/>
    <w:rsid w:val="00660729"/>
    <w:rsid w:val="00661B75"/>
    <w:rsid w:val="00663EA7"/>
    <w:rsid w:val="006641E1"/>
    <w:rsid w:val="00664F40"/>
    <w:rsid w:val="00665EAD"/>
    <w:rsid w:val="006714BB"/>
    <w:rsid w:val="006747B8"/>
    <w:rsid w:val="00680E5B"/>
    <w:rsid w:val="00681397"/>
    <w:rsid w:val="00686BF9"/>
    <w:rsid w:val="006939E6"/>
    <w:rsid w:val="00696DC3"/>
    <w:rsid w:val="006A1776"/>
    <w:rsid w:val="006A448C"/>
    <w:rsid w:val="006A4DA3"/>
    <w:rsid w:val="006A7780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43D97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8447C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2107"/>
    <w:rsid w:val="007C5684"/>
    <w:rsid w:val="007E0BAB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502F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2D0"/>
    <w:rsid w:val="00927F7D"/>
    <w:rsid w:val="0093372E"/>
    <w:rsid w:val="00942D19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1A2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44EAD"/>
    <w:rsid w:val="00A46DB8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3D81"/>
    <w:rsid w:val="00AB69C4"/>
    <w:rsid w:val="00AC6D2F"/>
    <w:rsid w:val="00AE0EC9"/>
    <w:rsid w:val="00AE11F6"/>
    <w:rsid w:val="00AF0053"/>
    <w:rsid w:val="00AF51AD"/>
    <w:rsid w:val="00B001F9"/>
    <w:rsid w:val="00B02278"/>
    <w:rsid w:val="00B03948"/>
    <w:rsid w:val="00B05DFB"/>
    <w:rsid w:val="00B12F37"/>
    <w:rsid w:val="00B17AEF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A7FEF"/>
    <w:rsid w:val="00CE6385"/>
    <w:rsid w:val="00CF1E55"/>
    <w:rsid w:val="00CF2831"/>
    <w:rsid w:val="00CF7878"/>
    <w:rsid w:val="00D0001D"/>
    <w:rsid w:val="00D005B0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714D1"/>
    <w:rsid w:val="00D73DB5"/>
    <w:rsid w:val="00D77633"/>
    <w:rsid w:val="00D85B77"/>
    <w:rsid w:val="00D944D6"/>
    <w:rsid w:val="00D95AC9"/>
    <w:rsid w:val="00DA1F17"/>
    <w:rsid w:val="00DA3B65"/>
    <w:rsid w:val="00DB0AFB"/>
    <w:rsid w:val="00DB37DB"/>
    <w:rsid w:val="00DD6C0A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87CF5"/>
    <w:rsid w:val="00E911F5"/>
    <w:rsid w:val="00E940A4"/>
    <w:rsid w:val="00E9446C"/>
    <w:rsid w:val="00E97794"/>
    <w:rsid w:val="00EA1A9F"/>
    <w:rsid w:val="00EA72EE"/>
    <w:rsid w:val="00EA78F5"/>
    <w:rsid w:val="00ED3094"/>
    <w:rsid w:val="00ED74CB"/>
    <w:rsid w:val="00EE4FDD"/>
    <w:rsid w:val="00F01C60"/>
    <w:rsid w:val="00F034BF"/>
    <w:rsid w:val="00F0762B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3962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header" Target="header15.xml"/><Relationship Id="rId30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B711B6-3524-4C53-A423-9085C9FEB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271</Words>
  <Characters>1467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11</cp:revision>
  <cp:lastPrinted>2020-09-14T21:08:00Z</cp:lastPrinted>
  <dcterms:created xsi:type="dcterms:W3CDTF">2020-04-30T17:40:00Z</dcterms:created>
  <dcterms:modified xsi:type="dcterms:W3CDTF">2020-09-14T21:08:00Z</dcterms:modified>
</cp:coreProperties>
</file>