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22521B68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966A20">
        <w:rPr>
          <w:rFonts w:ascii="Times New Roman" w:hAnsi="Times New Roman"/>
          <w:b/>
        </w:rPr>
        <w:t>2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E940A4" w14:paraId="60396A88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0396A85" w14:textId="50689E61" w:rsidR="00541219" w:rsidRPr="00E940A4" w:rsidRDefault="00F50552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proofErr w:type="gramStart"/>
            <w:r>
              <w:rPr>
                <w:b w:val="0"/>
                <w:sz w:val="24"/>
                <w:szCs w:val="24"/>
                <w:lang w:eastAsia="pt-BR"/>
              </w:rPr>
              <w:t>Maio</w:t>
            </w:r>
            <w:proofErr w:type="gramEnd"/>
            <w:r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0396A87" w14:textId="6E18A75E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966A20" w:rsidRPr="009C484F">
              <w:rPr>
                <w:b w:val="0"/>
                <w:sz w:val="24"/>
                <w:szCs w:val="24"/>
                <w:lang w:eastAsia="pt-BR"/>
              </w:rPr>
              <w:t>9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9C484F">
              <w:rPr>
                <w:b w:val="0"/>
                <w:sz w:val="24"/>
                <w:szCs w:val="24"/>
                <w:lang w:eastAsia="pt-BR"/>
              </w:rPr>
              <w:t>20h45m</w:t>
            </w:r>
            <w:r w:rsidR="00470C3D" w:rsidRPr="009C484F">
              <w:rPr>
                <w:b w:val="0"/>
                <w:sz w:val="24"/>
                <w:szCs w:val="24"/>
                <w:lang w:eastAsia="pt-BR"/>
              </w:rPr>
              <w:t>in</w:t>
            </w:r>
          </w:p>
        </w:tc>
      </w:tr>
      <w:tr w:rsidR="00541219" w:rsidRPr="00E940A4" w14:paraId="60396A8B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5B476AC0" w:rsidR="0042780D" w:rsidRPr="00E940A4" w:rsidRDefault="007C1B6A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77777777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77777777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569B7C28" w:rsidR="00ED3094" w:rsidRPr="00E940A4" w:rsidRDefault="00BF3574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</w:rPr>
              <w:t>Dilson Batista Ferreira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22E60E13" w:rsidR="00A46DB8" w:rsidRPr="00AA7F4A" w:rsidRDefault="001A7AFB" w:rsidP="001A7AFB">
      <w:pPr>
        <w:tabs>
          <w:tab w:val="left" w:pos="461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A5" w14:textId="23755407" w:rsidR="00A46DB8" w:rsidRPr="00AA7F4A" w:rsidRDefault="001A7AFB" w:rsidP="001A7AFB">
      <w:pPr>
        <w:tabs>
          <w:tab w:val="left" w:pos="380"/>
          <w:tab w:val="left" w:pos="126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B0B2C" w:rsidRPr="00CA7FEF" w14:paraId="60396AA8" w14:textId="77777777" w:rsidTr="00BD3A80">
        <w:tc>
          <w:tcPr>
            <w:tcW w:w="2093" w:type="dxa"/>
            <w:shd w:val="clear" w:color="auto" w:fill="BFBFBF"/>
          </w:tcPr>
          <w:p w14:paraId="60396AA6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A7" w14:textId="4C9B6460" w:rsidR="00BB0B2C" w:rsidRPr="00CA7FEF" w:rsidRDefault="00FC1A63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C1A63">
              <w:rPr>
                <w:rFonts w:ascii="Times New Roman" w:hAnsi="Times New Roman"/>
                <w:b/>
                <w:sz w:val="22"/>
              </w:rPr>
              <w:t>Definição do calendário de reuniões ordinárias – exercício 2021</w:t>
            </w:r>
          </w:p>
        </w:tc>
      </w:tr>
      <w:tr w:rsidR="00BB0B2C" w:rsidRPr="00CA7FEF" w14:paraId="60396AAB" w14:textId="77777777" w:rsidTr="00BD3A80">
        <w:tc>
          <w:tcPr>
            <w:tcW w:w="2093" w:type="dxa"/>
            <w:shd w:val="clear" w:color="auto" w:fill="BFBFBF"/>
          </w:tcPr>
          <w:p w14:paraId="60396AA9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AA" w14:textId="586284CE" w:rsidR="00BB0B2C" w:rsidRPr="00CA7FEF" w:rsidRDefault="00EF1117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Regimento Interno do CAU/AL</w:t>
            </w:r>
          </w:p>
        </w:tc>
      </w:tr>
      <w:tr w:rsidR="00E5758E" w:rsidRPr="00CA7FEF" w14:paraId="60396AAE" w14:textId="77777777" w:rsidTr="005D3B55">
        <w:tc>
          <w:tcPr>
            <w:tcW w:w="2093" w:type="dxa"/>
            <w:shd w:val="clear" w:color="auto" w:fill="BFBFBF"/>
          </w:tcPr>
          <w:p w14:paraId="60396AAC" w14:textId="77777777"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AD" w14:textId="122B598F" w:rsidR="00E5758E" w:rsidRPr="00CA7FEF" w:rsidRDefault="00927238" w:rsidP="00E5758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Coordenador</w:t>
            </w:r>
            <w:r w:rsidR="00A65178">
              <w:rPr>
                <w:rFonts w:ascii="Times New Roman" w:hAnsi="Times New Roman"/>
                <w:bCs/>
                <w:sz w:val="22"/>
              </w:rPr>
              <w:t xml:space="preserve"> da CAF-CAU/AL</w:t>
            </w:r>
          </w:p>
        </w:tc>
      </w:tr>
      <w:tr w:rsidR="00BB0B2C" w:rsidRPr="00CA7FEF" w14:paraId="60396AB1" w14:textId="77777777" w:rsidTr="005D3B55">
        <w:tc>
          <w:tcPr>
            <w:tcW w:w="2093" w:type="dxa"/>
            <w:shd w:val="clear" w:color="auto" w:fill="BFBFBF"/>
          </w:tcPr>
          <w:p w14:paraId="60396AAF" w14:textId="77777777"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0" w14:textId="5F436B65" w:rsidR="00BB0B2C" w:rsidRPr="000D706B" w:rsidRDefault="00D77633" w:rsidP="009272D0">
            <w:pPr>
              <w:pStyle w:val="Corpodetexto2"/>
              <w:rPr>
                <w:sz w:val="22"/>
                <w:szCs w:val="24"/>
              </w:rPr>
            </w:pPr>
            <w:r w:rsidRPr="000D706B">
              <w:rPr>
                <w:sz w:val="22"/>
                <w:szCs w:val="24"/>
              </w:rPr>
              <w:t>Fica aprovad</w:t>
            </w:r>
            <w:r w:rsidR="00A021A2" w:rsidRPr="000D706B">
              <w:rPr>
                <w:sz w:val="22"/>
                <w:szCs w:val="24"/>
              </w:rPr>
              <w:t>a</w:t>
            </w:r>
            <w:r w:rsidRPr="000D706B">
              <w:rPr>
                <w:sz w:val="22"/>
                <w:szCs w:val="24"/>
              </w:rPr>
              <w:t xml:space="preserve"> </w:t>
            </w:r>
            <w:r w:rsidR="00833CC7" w:rsidRPr="000D706B">
              <w:rPr>
                <w:sz w:val="22"/>
                <w:szCs w:val="24"/>
              </w:rPr>
              <w:t xml:space="preserve">o </w:t>
            </w:r>
            <w:r w:rsidR="001C0253" w:rsidRPr="000D706B">
              <w:rPr>
                <w:sz w:val="22"/>
                <w:szCs w:val="24"/>
              </w:rPr>
              <w:t>calendário de reuniões da CAF-CAU/AL para o exercício de 2021 conforme D</w:t>
            </w:r>
            <w:r w:rsidR="0034632F" w:rsidRPr="000D706B">
              <w:rPr>
                <w:sz w:val="22"/>
                <w:szCs w:val="24"/>
              </w:rPr>
              <w:t>ELIBERAÇÃO N° 00</w:t>
            </w:r>
            <w:r w:rsidR="00B95A0C" w:rsidRPr="000D706B">
              <w:rPr>
                <w:sz w:val="22"/>
                <w:szCs w:val="24"/>
              </w:rPr>
              <w:t>3</w:t>
            </w:r>
            <w:r w:rsidR="009272D0" w:rsidRPr="000D706B">
              <w:rPr>
                <w:sz w:val="22"/>
                <w:szCs w:val="24"/>
              </w:rPr>
              <w:t>-202</w:t>
            </w:r>
            <w:r w:rsidR="003C4F9D" w:rsidRPr="000D706B">
              <w:rPr>
                <w:sz w:val="22"/>
                <w:szCs w:val="24"/>
              </w:rPr>
              <w:t>1</w:t>
            </w:r>
            <w:r w:rsidR="0034632F" w:rsidRPr="000D706B">
              <w:rPr>
                <w:sz w:val="22"/>
                <w:szCs w:val="24"/>
              </w:rPr>
              <w:t xml:space="preserve"> CAF-CAU/AL</w:t>
            </w:r>
            <w:r w:rsidR="00CA6DDA" w:rsidRPr="000D706B">
              <w:rPr>
                <w:sz w:val="22"/>
                <w:szCs w:val="24"/>
              </w:rPr>
              <w:t>.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B5" w14:textId="716EE3FB" w:rsidR="00056820" w:rsidRPr="00CA7FEF" w:rsidRDefault="00A65178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Análise e discursão do Regimento Interno do CAU/AL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40D7685A" w:rsidR="00056820" w:rsidRPr="00CA7FEF" w:rsidRDefault="00A238F9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0DC7C54D" w:rsidR="009272D0" w:rsidRPr="000D706B" w:rsidRDefault="00927238" w:rsidP="009272D0">
            <w:pPr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bCs/>
                <w:sz w:val="22"/>
              </w:rPr>
              <w:t>Coordenador</w:t>
            </w:r>
            <w:r w:rsidR="00A238F9" w:rsidRPr="000D706B">
              <w:rPr>
                <w:rFonts w:ascii="Times New Roman" w:hAnsi="Times New Roman"/>
                <w:bCs/>
                <w:sz w:val="22"/>
              </w:rPr>
              <w:t xml:space="preserve"> da CAF-CAU/AL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0EC7241C" w:rsidR="009272D0" w:rsidRPr="000D706B" w:rsidRDefault="00F46003" w:rsidP="009272D0">
            <w:pPr>
              <w:jc w:val="both"/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sz w:val="22"/>
              </w:rPr>
              <w:t xml:space="preserve">Fica </w:t>
            </w:r>
            <w:r w:rsidR="00AE2B2B" w:rsidRPr="000D706B">
              <w:rPr>
                <w:rFonts w:ascii="Times New Roman" w:hAnsi="Times New Roman"/>
                <w:sz w:val="22"/>
              </w:rPr>
              <w:t>aprova</w:t>
            </w:r>
            <w:r w:rsidR="00C64176" w:rsidRPr="000D706B">
              <w:rPr>
                <w:rFonts w:ascii="Times New Roman" w:hAnsi="Times New Roman"/>
                <w:sz w:val="22"/>
              </w:rPr>
              <w:t xml:space="preserve"> o Regimento Interno do CAU/AL</w:t>
            </w:r>
            <w:r w:rsidR="00665DAF" w:rsidRPr="000D706B">
              <w:rPr>
                <w:rFonts w:ascii="Times New Roman" w:hAnsi="Times New Roman"/>
                <w:sz w:val="22"/>
              </w:rPr>
              <w:t xml:space="preserve"> conforme</w:t>
            </w:r>
            <w:r w:rsidR="00C64176" w:rsidRPr="000D706B">
              <w:rPr>
                <w:rFonts w:ascii="Times New Roman" w:hAnsi="Times New Roman"/>
                <w:sz w:val="22"/>
              </w:rPr>
              <w:t xml:space="preserve"> </w:t>
            </w:r>
            <w:r w:rsidR="00643D44" w:rsidRPr="000D706B">
              <w:rPr>
                <w:rFonts w:ascii="Times New Roman" w:hAnsi="Times New Roman"/>
                <w:sz w:val="22"/>
              </w:rPr>
              <w:t>DELIBERAÇÃO PLENÁRIA Nº 00</w:t>
            </w:r>
            <w:r w:rsidR="00113634" w:rsidRPr="000D706B">
              <w:rPr>
                <w:rFonts w:ascii="Times New Roman" w:hAnsi="Times New Roman"/>
                <w:sz w:val="22"/>
              </w:rPr>
              <w:t>5</w:t>
            </w:r>
            <w:r w:rsidR="00643D44" w:rsidRPr="000D706B">
              <w:rPr>
                <w:rFonts w:ascii="Times New Roman" w:hAnsi="Times New Roman"/>
                <w:sz w:val="22"/>
              </w:rPr>
              <w:t>-2021 CAF-CAU/AL</w:t>
            </w:r>
            <w:r w:rsidR="00665DAF" w:rsidRPr="000D706B">
              <w:rPr>
                <w:rFonts w:ascii="Times New Roman" w:hAnsi="Times New Roman"/>
                <w:sz w:val="22"/>
              </w:rPr>
              <w:t>.</w:t>
            </w:r>
            <w:r w:rsidR="00113634" w:rsidRPr="000D706B">
              <w:rPr>
                <w:rFonts w:ascii="Times New Roman" w:hAnsi="Times New Roman"/>
                <w:sz w:val="22"/>
              </w:rPr>
              <w:t xml:space="preserve"> </w:t>
            </w:r>
            <w:r w:rsidR="00AC51A9" w:rsidRPr="000D706B">
              <w:rPr>
                <w:rFonts w:ascii="Times New Roman" w:hAnsi="Times New Roman"/>
                <w:sz w:val="22"/>
              </w:rPr>
              <w:t>O</w:t>
            </w:r>
            <w:r w:rsidR="00E11010" w:rsidRPr="000D706B">
              <w:rPr>
                <w:rFonts w:ascii="Times New Roman" w:hAnsi="Times New Roman"/>
                <w:sz w:val="22"/>
              </w:rPr>
              <w:t xml:space="preserve"> </w:t>
            </w:r>
            <w:r w:rsidR="006D0313" w:rsidRPr="000D706B">
              <w:rPr>
                <w:rFonts w:ascii="Times New Roman" w:hAnsi="Times New Roman"/>
                <w:sz w:val="22"/>
              </w:rPr>
              <w:t xml:space="preserve">Coordenador foi contra a </w:t>
            </w:r>
            <w:r w:rsidR="000B4F1A" w:rsidRPr="000D706B">
              <w:rPr>
                <w:rFonts w:ascii="Times New Roman" w:hAnsi="Times New Roman"/>
                <w:sz w:val="22"/>
              </w:rPr>
              <w:t>criação</w:t>
            </w:r>
            <w:r w:rsidR="00524BF4" w:rsidRPr="000D706B">
              <w:rPr>
                <w:rFonts w:ascii="Times New Roman" w:hAnsi="Times New Roman"/>
                <w:sz w:val="22"/>
              </w:rPr>
              <w:t xml:space="preserve"> da Comissão Especial </w:t>
            </w:r>
            <w:r w:rsidR="0036466C" w:rsidRPr="000D706B">
              <w:rPr>
                <w:rFonts w:ascii="Times New Roman" w:hAnsi="Times New Roman"/>
                <w:sz w:val="22"/>
              </w:rPr>
              <w:t>d</w:t>
            </w:r>
            <w:r w:rsidR="00322FF4" w:rsidRPr="000D706B">
              <w:rPr>
                <w:rFonts w:ascii="Times New Roman" w:hAnsi="Times New Roman"/>
                <w:sz w:val="22"/>
              </w:rPr>
              <w:t xml:space="preserve">e </w:t>
            </w:r>
            <w:r w:rsidR="00026BFD" w:rsidRPr="000D706B">
              <w:rPr>
                <w:rFonts w:ascii="Times New Roman" w:hAnsi="Times New Roman"/>
                <w:sz w:val="22"/>
              </w:rPr>
              <w:t>Políticas</w:t>
            </w:r>
            <w:r w:rsidR="00322FF4" w:rsidRPr="000D706B">
              <w:rPr>
                <w:rFonts w:ascii="Times New Roman" w:hAnsi="Times New Roman"/>
                <w:sz w:val="22"/>
              </w:rPr>
              <w:t xml:space="preserve"> </w:t>
            </w:r>
            <w:r w:rsidR="0036466C" w:rsidRPr="000D706B">
              <w:rPr>
                <w:rFonts w:ascii="Times New Roman" w:hAnsi="Times New Roman"/>
                <w:sz w:val="22"/>
              </w:rPr>
              <w:t>Estratégicas</w:t>
            </w:r>
            <w:r w:rsidR="00322FF4" w:rsidRPr="000D706B">
              <w:rPr>
                <w:rFonts w:ascii="Times New Roman" w:hAnsi="Times New Roman"/>
                <w:sz w:val="22"/>
              </w:rPr>
              <w:t xml:space="preserve"> do CAU/AL</w:t>
            </w:r>
            <w:r w:rsidR="00AC51A9" w:rsidRPr="000D706B">
              <w:rPr>
                <w:rFonts w:ascii="Times New Roman" w:hAnsi="Times New Roman"/>
                <w:sz w:val="22"/>
              </w:rPr>
              <w:t xml:space="preserve"> neste</w:t>
            </w:r>
            <w:r w:rsidR="00026BFD" w:rsidRPr="000D706B">
              <w:rPr>
                <w:rFonts w:ascii="Times New Roman" w:hAnsi="Times New Roman"/>
                <w:sz w:val="22"/>
              </w:rPr>
              <w:t xml:space="preserve"> momento</w:t>
            </w:r>
            <w:r w:rsidR="004C0C35" w:rsidRPr="000D706B">
              <w:rPr>
                <w:rFonts w:ascii="Times New Roman" w:hAnsi="Times New Roman"/>
                <w:sz w:val="22"/>
              </w:rPr>
              <w:t>,</w:t>
            </w:r>
            <w:r w:rsidR="00FE21F1" w:rsidRPr="000D706B">
              <w:rPr>
                <w:rFonts w:ascii="Times New Roman" w:hAnsi="Times New Roman"/>
                <w:sz w:val="22"/>
              </w:rPr>
              <w:t xml:space="preserve"> </w:t>
            </w:r>
            <w:r w:rsidR="004C0C35" w:rsidRPr="000D706B">
              <w:rPr>
                <w:rFonts w:ascii="Times New Roman" w:hAnsi="Times New Roman"/>
                <w:sz w:val="22"/>
              </w:rPr>
              <w:t>ele</w:t>
            </w:r>
            <w:r w:rsidR="00FE21F1" w:rsidRPr="000D706B">
              <w:rPr>
                <w:rFonts w:ascii="Times New Roman" w:hAnsi="Times New Roman"/>
                <w:sz w:val="22"/>
              </w:rPr>
              <w:t xml:space="preserve"> </w:t>
            </w:r>
            <w:r w:rsidR="00D01B82" w:rsidRPr="000D706B">
              <w:rPr>
                <w:rFonts w:ascii="Times New Roman" w:hAnsi="Times New Roman"/>
                <w:sz w:val="22"/>
              </w:rPr>
              <w:t>propõe</w:t>
            </w:r>
            <w:r w:rsidR="00FE21F1" w:rsidRPr="000D706B">
              <w:rPr>
                <w:rFonts w:ascii="Times New Roman" w:hAnsi="Times New Roman"/>
                <w:sz w:val="22"/>
              </w:rPr>
              <w:t xml:space="preserve"> que </w:t>
            </w:r>
            <w:r w:rsidR="00D01B82" w:rsidRPr="000D706B">
              <w:rPr>
                <w:rFonts w:ascii="Times New Roman" w:hAnsi="Times New Roman"/>
                <w:sz w:val="22"/>
              </w:rPr>
              <w:t xml:space="preserve">se inicie com uma </w:t>
            </w:r>
            <w:r w:rsidR="00252692" w:rsidRPr="000D706B">
              <w:rPr>
                <w:rFonts w:ascii="Times New Roman" w:hAnsi="Times New Roman"/>
                <w:sz w:val="22"/>
              </w:rPr>
              <w:t>comissão temporária com o tema proposto</w:t>
            </w:r>
            <w:r w:rsidR="00D44D3C" w:rsidRPr="000D706B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272D0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60396AC3" w14:textId="0A826800" w:rsidR="009272D0" w:rsidRPr="00CA7FEF" w:rsidRDefault="00A238F9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Definição </w:t>
            </w:r>
            <w:r w:rsidR="004708D0">
              <w:rPr>
                <w:rFonts w:ascii="Times New Roman" w:hAnsi="Times New Roman"/>
                <w:b/>
                <w:bCs/>
                <w:sz w:val="22"/>
              </w:rPr>
              <w:t>do Coordenador(a) Adjunto</w:t>
            </w:r>
          </w:p>
        </w:tc>
      </w:tr>
      <w:tr w:rsidR="009272D0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2146926A" w:rsidR="009272D0" w:rsidRPr="00CA7FEF" w:rsidRDefault="004708D0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Regimento Interno do CAU/AL</w:t>
            </w:r>
          </w:p>
        </w:tc>
      </w:tr>
      <w:tr w:rsidR="00AC4F07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3CBE5B91" w:rsidR="009272D0" w:rsidRPr="00AC4F07" w:rsidRDefault="009272D0" w:rsidP="009272D0">
            <w:pPr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bCs/>
                <w:sz w:val="22"/>
              </w:rPr>
              <w:t>Co</w:t>
            </w:r>
            <w:r w:rsidR="004708D0" w:rsidRPr="00AC4F07">
              <w:rPr>
                <w:rFonts w:ascii="Times New Roman" w:hAnsi="Times New Roman"/>
                <w:bCs/>
                <w:sz w:val="22"/>
              </w:rPr>
              <w:t>ordenador da CAF-CAU/AL</w:t>
            </w:r>
          </w:p>
        </w:tc>
      </w:tr>
      <w:tr w:rsidR="00AC4F07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44C5C16B" w:rsidR="009272D0" w:rsidRPr="00AC4F07" w:rsidRDefault="002132CA" w:rsidP="0007112C">
            <w:pPr>
              <w:jc w:val="both"/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sz w:val="22"/>
              </w:rPr>
              <w:t xml:space="preserve">Não haverá coordenador adjunto desta comissão por </w:t>
            </w:r>
            <w:r w:rsidR="00AC4F07" w:rsidRPr="00AC4F07">
              <w:rPr>
                <w:rFonts w:ascii="Times New Roman" w:hAnsi="Times New Roman"/>
                <w:sz w:val="22"/>
              </w:rPr>
              <w:t>falta</w:t>
            </w:r>
            <w:r w:rsidRPr="00AC4F07">
              <w:rPr>
                <w:rFonts w:ascii="Times New Roman" w:hAnsi="Times New Roman"/>
                <w:sz w:val="22"/>
              </w:rPr>
              <w:t xml:space="preserve"> de </w:t>
            </w:r>
            <w:r w:rsidR="00AC4F07" w:rsidRPr="00AC4F07">
              <w:rPr>
                <w:rFonts w:ascii="Times New Roman" w:hAnsi="Times New Roman"/>
                <w:sz w:val="22"/>
              </w:rPr>
              <w:t>candidatos.</w:t>
            </w:r>
            <w:r w:rsidR="009A52EB">
              <w:rPr>
                <w:rFonts w:ascii="Times New Roman" w:hAnsi="Times New Roman"/>
                <w:sz w:val="22"/>
              </w:rPr>
              <w:t xml:space="preserve"> </w:t>
            </w:r>
            <w:r w:rsidR="00406B06">
              <w:rPr>
                <w:rFonts w:ascii="Times New Roman" w:hAnsi="Times New Roman"/>
                <w:sz w:val="22"/>
              </w:rPr>
              <w:t>Apesar da solicitação do Coordenador, não houve candidatos</w:t>
            </w:r>
            <w:r w:rsidR="00F379BB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1CB7161" w14:textId="2E242349" w:rsidR="004708D0" w:rsidRPr="001A7AFB" w:rsidRDefault="001A7AFB" w:rsidP="001A7AFB">
      <w:pPr>
        <w:tabs>
          <w:tab w:val="left" w:pos="1567"/>
        </w:tabs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708D0" w:rsidRPr="00CA7FEF" w14:paraId="7D5C7123" w14:textId="77777777" w:rsidTr="001C1255">
        <w:tc>
          <w:tcPr>
            <w:tcW w:w="2093" w:type="dxa"/>
            <w:shd w:val="clear" w:color="auto" w:fill="BFBFBF"/>
          </w:tcPr>
          <w:p w14:paraId="64C9752C" w14:textId="20121E98" w:rsidR="004708D0" w:rsidRPr="00CA7FEF" w:rsidRDefault="004708D0" w:rsidP="001C1255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7112" w:type="dxa"/>
          </w:tcPr>
          <w:p w14:paraId="1FA0F825" w14:textId="2E9F8CF0" w:rsidR="004708D0" w:rsidRPr="00CA7FEF" w:rsidRDefault="004708D0" w:rsidP="001C125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Presta</w:t>
            </w:r>
            <w:r w:rsidR="00C601BB">
              <w:rPr>
                <w:rFonts w:ascii="Times New Roman" w:hAnsi="Times New Roman"/>
                <w:b/>
                <w:bCs/>
                <w:sz w:val="22"/>
              </w:rPr>
              <w:t xml:space="preserve">ção de contas Janeiro a </w:t>
            </w:r>
            <w:proofErr w:type="gramStart"/>
            <w:r w:rsidR="00C601BB">
              <w:rPr>
                <w:rFonts w:ascii="Times New Roman" w:hAnsi="Times New Roman"/>
                <w:b/>
                <w:bCs/>
                <w:sz w:val="22"/>
              </w:rPr>
              <w:t>Março</w:t>
            </w:r>
            <w:proofErr w:type="gramEnd"/>
            <w:r w:rsidR="00C601BB">
              <w:rPr>
                <w:rFonts w:ascii="Times New Roman" w:hAnsi="Times New Roman"/>
                <w:b/>
                <w:bCs/>
                <w:sz w:val="22"/>
              </w:rPr>
              <w:t xml:space="preserve"> 2021</w:t>
            </w:r>
          </w:p>
        </w:tc>
      </w:tr>
      <w:tr w:rsidR="004708D0" w:rsidRPr="00CA7FEF" w14:paraId="16E92D29" w14:textId="77777777" w:rsidTr="001C1255">
        <w:tc>
          <w:tcPr>
            <w:tcW w:w="2093" w:type="dxa"/>
            <w:shd w:val="clear" w:color="auto" w:fill="BFBFBF"/>
          </w:tcPr>
          <w:p w14:paraId="5E6D59C7" w14:textId="77777777" w:rsidR="004708D0" w:rsidRPr="00CA7FEF" w:rsidRDefault="004708D0" w:rsidP="001C125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241A101F" w14:textId="467B9C12" w:rsidR="004708D0" w:rsidRPr="00CA7FEF" w:rsidRDefault="00C601BB" w:rsidP="001C1255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Gerencia Administrativa e Financeira do CAU/AL</w:t>
            </w:r>
          </w:p>
        </w:tc>
      </w:tr>
      <w:tr w:rsidR="004708D0" w:rsidRPr="00CA7FEF" w14:paraId="22EC2B42" w14:textId="77777777" w:rsidTr="001C1255">
        <w:tc>
          <w:tcPr>
            <w:tcW w:w="2093" w:type="dxa"/>
            <w:shd w:val="clear" w:color="auto" w:fill="BFBFBF"/>
          </w:tcPr>
          <w:p w14:paraId="0A7644B5" w14:textId="77777777" w:rsidR="004708D0" w:rsidRPr="00CA7FEF" w:rsidRDefault="004708D0" w:rsidP="001C125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763679D1" w14:textId="681D65BE" w:rsidR="004708D0" w:rsidRPr="00CA7FEF" w:rsidRDefault="00DF0741" w:rsidP="001C1255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Gerente Administrativo e Financeiro do CAU/AL</w:t>
            </w:r>
          </w:p>
        </w:tc>
      </w:tr>
      <w:tr w:rsidR="004708D0" w:rsidRPr="00CA7FEF" w14:paraId="6BF145B4" w14:textId="77777777" w:rsidTr="001C1255">
        <w:tc>
          <w:tcPr>
            <w:tcW w:w="2093" w:type="dxa"/>
            <w:shd w:val="clear" w:color="auto" w:fill="BFBFBF"/>
          </w:tcPr>
          <w:p w14:paraId="59443ED8" w14:textId="77777777" w:rsidR="004708D0" w:rsidRPr="00CA7FEF" w:rsidRDefault="004708D0" w:rsidP="001C125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2A2BC354" w14:textId="19484409" w:rsidR="004708D0" w:rsidRPr="000D706B" w:rsidRDefault="004708D0" w:rsidP="001C1255">
            <w:pPr>
              <w:jc w:val="both"/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sz w:val="22"/>
              </w:rPr>
              <w:t xml:space="preserve">Foi apresentado </w:t>
            </w:r>
            <w:r w:rsidR="00665DAF" w:rsidRPr="000D706B">
              <w:rPr>
                <w:rFonts w:ascii="Times New Roman" w:hAnsi="Times New Roman"/>
                <w:sz w:val="22"/>
              </w:rPr>
              <w:t xml:space="preserve">a prestação de contas </w:t>
            </w:r>
            <w:r w:rsidRPr="000D706B">
              <w:rPr>
                <w:rFonts w:ascii="Times New Roman" w:hAnsi="Times New Roman"/>
                <w:sz w:val="22"/>
              </w:rPr>
              <w:t>do CAU/AL</w:t>
            </w:r>
            <w:r w:rsidR="00266D87" w:rsidRPr="000D706B">
              <w:rPr>
                <w:rFonts w:ascii="Times New Roman" w:hAnsi="Times New Roman"/>
                <w:sz w:val="22"/>
              </w:rPr>
              <w:t xml:space="preserve"> período de </w:t>
            </w:r>
            <w:r w:rsidR="000D706B" w:rsidRPr="000D706B">
              <w:rPr>
                <w:rFonts w:ascii="Times New Roman" w:hAnsi="Times New Roman"/>
                <w:sz w:val="22"/>
              </w:rPr>
              <w:t>janeiro</w:t>
            </w:r>
            <w:r w:rsidR="00266D87" w:rsidRPr="000D706B">
              <w:rPr>
                <w:rFonts w:ascii="Times New Roman" w:hAnsi="Times New Roman"/>
                <w:sz w:val="22"/>
              </w:rPr>
              <w:t xml:space="preserve"> a </w:t>
            </w:r>
            <w:r w:rsidR="000D706B">
              <w:rPr>
                <w:rFonts w:ascii="Times New Roman" w:hAnsi="Times New Roman"/>
                <w:sz w:val="22"/>
              </w:rPr>
              <w:t>m</w:t>
            </w:r>
            <w:r w:rsidR="00AB5222" w:rsidRPr="000D706B">
              <w:rPr>
                <w:rFonts w:ascii="Times New Roman" w:hAnsi="Times New Roman"/>
                <w:sz w:val="22"/>
              </w:rPr>
              <w:t>arço de 2021 e após apresentação foi aprovado conforme DELIBERAÇÃO Nº 00</w:t>
            </w:r>
            <w:r w:rsidR="00113634" w:rsidRPr="000D706B">
              <w:rPr>
                <w:rFonts w:ascii="Times New Roman" w:hAnsi="Times New Roman"/>
                <w:sz w:val="22"/>
              </w:rPr>
              <w:t>4</w:t>
            </w:r>
            <w:r w:rsidR="00B57FFD" w:rsidRPr="000D706B">
              <w:rPr>
                <w:rFonts w:ascii="Times New Roman" w:hAnsi="Times New Roman"/>
                <w:sz w:val="22"/>
              </w:rPr>
              <w:t>-2021</w:t>
            </w:r>
            <w:r w:rsidRPr="000D706B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220C0294" w14:textId="77777777" w:rsidR="004708D0" w:rsidRPr="00FB3962" w:rsidRDefault="004708D0" w:rsidP="004708D0">
      <w:pPr>
        <w:jc w:val="both"/>
        <w:rPr>
          <w:rFonts w:ascii="Times New Roman" w:hAnsi="Times New Roman"/>
          <w:bCs/>
        </w:rPr>
        <w:sectPr w:rsidR="004708D0" w:rsidRPr="00FB3962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AD6E651" w14:textId="514E972D" w:rsidR="009500F1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320EF1C" w14:textId="77777777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5B5C99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4F0A8CF6" w14:textId="1F090A76" w:rsidR="009500F1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CA7FEF" w:rsidRDefault="00DF074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Default="00702092" w:rsidP="005B5C99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14:paraId="1C4FDF0B" w14:textId="77777777" w:rsidR="001A7AFB" w:rsidRPr="00CA7FEF" w:rsidRDefault="001A7AFB" w:rsidP="005B5C99">
      <w:pPr>
        <w:jc w:val="center"/>
        <w:rPr>
          <w:rFonts w:ascii="Arial" w:hAnsi="Arial" w:cs="Arial"/>
          <w:sz w:val="22"/>
          <w:szCs w:val="22"/>
        </w:rPr>
      </w:pPr>
    </w:p>
    <w:p w14:paraId="2B203F24" w14:textId="5CD1A28D" w:rsidR="005B5C99" w:rsidRDefault="005B5C99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7155D8CE" w14:textId="7935C99C" w:rsidR="00AA7F4A" w:rsidRDefault="00AA7F4A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1F8465CD" w14:textId="35423454" w:rsidR="001A7AFB" w:rsidRDefault="001A7AFB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47DE3F99" w14:textId="343ABC8E" w:rsidR="001A7AFB" w:rsidRDefault="001A7AFB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4C60639C" w14:textId="77777777" w:rsidR="001A7AFB" w:rsidRDefault="001A7AFB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57A55D2B" w14:textId="5E5F064E" w:rsidR="005B5C99" w:rsidRDefault="00C06CB7" w:rsidP="005B5C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Josemée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Gomes de Lima</w:t>
      </w:r>
    </w:p>
    <w:p w14:paraId="7E81D94A" w14:textId="795758E8" w:rsidR="00C968B8" w:rsidRPr="00C968B8" w:rsidRDefault="00C968B8" w:rsidP="005B5C99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p w14:paraId="4E4CAEE9" w14:textId="28DA3137" w:rsidR="005B5C99" w:rsidRDefault="005B5C99" w:rsidP="005B5C99">
      <w:pPr>
        <w:jc w:val="center"/>
      </w:pPr>
    </w:p>
    <w:p w14:paraId="559EC0C7" w14:textId="46567C2B" w:rsidR="001A7AFB" w:rsidRDefault="001A7AFB" w:rsidP="005B5C99">
      <w:pPr>
        <w:jc w:val="center"/>
      </w:pPr>
    </w:p>
    <w:p w14:paraId="7EE64A58" w14:textId="63BF122B" w:rsidR="001A7AFB" w:rsidRDefault="001A7AFB" w:rsidP="005B5C99">
      <w:pPr>
        <w:jc w:val="center"/>
      </w:pPr>
    </w:p>
    <w:p w14:paraId="3428F3BB" w14:textId="221B2D4B" w:rsidR="001A7AFB" w:rsidRDefault="001A7AFB" w:rsidP="005B5C99">
      <w:pPr>
        <w:jc w:val="center"/>
      </w:pPr>
    </w:p>
    <w:p w14:paraId="07A5605B" w14:textId="77777777" w:rsidR="001A7AFB" w:rsidRDefault="001A7AFB" w:rsidP="005B5C99">
      <w:pPr>
        <w:jc w:val="center"/>
      </w:pPr>
    </w:p>
    <w:p w14:paraId="374124FD" w14:textId="7C0F5383" w:rsidR="00C06CB7" w:rsidRDefault="005B5C99" w:rsidP="005B5C99">
      <w:pPr>
        <w:jc w:val="center"/>
        <w:rPr>
          <w:rFonts w:ascii="Arial" w:hAnsi="Arial" w:cs="Arial"/>
          <w:b/>
          <w:sz w:val="22"/>
          <w:szCs w:val="22"/>
        </w:rPr>
      </w:pPr>
      <w:r w:rsidRPr="005B5C99">
        <w:rPr>
          <w:rFonts w:ascii="Arial" w:hAnsi="Arial" w:cs="Arial"/>
          <w:b/>
          <w:sz w:val="22"/>
          <w:szCs w:val="22"/>
        </w:rPr>
        <w:t>Rosângela Benigna de Oliveira Carvalho</w:t>
      </w:r>
    </w:p>
    <w:p w14:paraId="72970CF0" w14:textId="77777777" w:rsidR="00C968B8" w:rsidRPr="00C968B8" w:rsidRDefault="00C968B8" w:rsidP="00C968B8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sectPr w:rsidR="00C968B8" w:rsidRPr="00C968B8" w:rsidSect="001A7AFB">
      <w:type w:val="continuous"/>
      <w:pgSz w:w="11900" w:h="16840"/>
      <w:pgMar w:top="1418" w:right="1134" w:bottom="1276" w:left="170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4616" w14:textId="77777777" w:rsidR="00C74758" w:rsidRDefault="00C74758" w:rsidP="00EE4FDD">
      <w:r>
        <w:separator/>
      </w:r>
    </w:p>
  </w:endnote>
  <w:endnote w:type="continuationSeparator" w:id="0">
    <w:p w14:paraId="0C18C4B3" w14:textId="77777777" w:rsidR="00C74758" w:rsidRDefault="00C7475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8B693" w14:textId="77777777" w:rsidR="004708D0" w:rsidRDefault="004708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 wp14:anchorId="58B2AC39" wp14:editId="5985DA8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0B69C" w14:textId="77777777" w:rsidR="00C74758" w:rsidRDefault="00C74758" w:rsidP="00EE4FDD">
      <w:r>
        <w:separator/>
      </w:r>
    </w:p>
  </w:footnote>
  <w:footnote w:type="continuationSeparator" w:id="0">
    <w:p w14:paraId="73A944DE" w14:textId="77777777" w:rsidR="00C74758" w:rsidRDefault="00C7475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9C484F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AADF" w14:textId="7E02CFD6" w:rsidR="004708D0" w:rsidRDefault="004708D0">
    <w:pPr>
      <w:pStyle w:val="Cabealho"/>
    </w:pPr>
    <w:r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41CBA8BB" wp14:editId="668B03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B6CBC" w14:textId="77777777" w:rsidR="004708D0" w:rsidRDefault="004708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1792" behindDoc="0" locked="0" layoutInCell="1" allowOverlap="1" wp14:anchorId="23174EB5" wp14:editId="50333CD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E7408F" w14:textId="77777777" w:rsidR="004708D0" w:rsidRDefault="004708D0">
    <w:pPr>
      <w:pStyle w:val="Cabealho"/>
    </w:pPr>
  </w:p>
  <w:p w14:paraId="20A4AD1B" w14:textId="77777777" w:rsidR="004708D0" w:rsidRDefault="004708D0">
    <w:pPr>
      <w:pStyle w:val="Cabealho"/>
    </w:pPr>
  </w:p>
  <w:p w14:paraId="6891A1B9" w14:textId="77777777" w:rsidR="004708D0" w:rsidRDefault="004708D0">
    <w:pPr>
      <w:pStyle w:val="Cabealho"/>
    </w:pPr>
  </w:p>
  <w:p w14:paraId="35F629E6" w14:textId="77777777" w:rsidR="004708D0" w:rsidRDefault="004708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7ACC" w14:textId="08AD27FE" w:rsidR="004708D0" w:rsidRDefault="004708D0">
    <w:pPr>
      <w:pStyle w:val="Cabealho"/>
    </w:pP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 wp14:anchorId="3D14D3EB" wp14:editId="79388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9C484F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9C484F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9C484F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9C484F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9C484F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9C484F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9C484F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0CEC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45AC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F07"/>
    <w:rsid w:val="00AC51A9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D70F2"/>
    <w:rsid w:val="00BE0853"/>
    <w:rsid w:val="00BE0A52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63DF"/>
    <w:rsid w:val="00ED3094"/>
    <w:rsid w:val="00EE4FDD"/>
    <w:rsid w:val="00EF1117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281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112</cp:revision>
  <cp:lastPrinted>2021-05-18T23:45:00Z</cp:lastPrinted>
  <dcterms:created xsi:type="dcterms:W3CDTF">2019-03-25T17:54:00Z</dcterms:created>
  <dcterms:modified xsi:type="dcterms:W3CDTF">2021-06-08T18:30:00Z</dcterms:modified>
</cp:coreProperties>
</file>