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6F6DAF86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6F6DAF8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6DAF8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6F6DAF89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6F6DAF8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6DAF88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6F6DAF8D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6F6DAF8A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6DAF8B" w14:textId="77777777" w:rsidR="00B841E1" w:rsidRDefault="00B841E1" w:rsidP="002677E4">
            <w:pPr>
              <w:ind w:right="-481"/>
              <w:rPr>
                <w:rFonts w:ascii="Times New Roman" w:hAnsi="Times New Roman"/>
                <w:bCs/>
                <w:lang w:eastAsia="pt-BR"/>
              </w:rPr>
            </w:pPr>
            <w:r w:rsidRPr="003C405A">
              <w:rPr>
                <w:rFonts w:ascii="Times New Roman" w:hAnsi="Times New Roman"/>
                <w:bCs/>
                <w:lang w:eastAsia="pt-BR"/>
              </w:rPr>
              <w:t xml:space="preserve">Campanha de valorização profissional – Vantagens Pessoa Jurídica x </w:t>
            </w:r>
          </w:p>
          <w:p w14:paraId="6F6DAF8C" w14:textId="77777777" w:rsidR="002677E4" w:rsidRPr="002C6094" w:rsidRDefault="00B841E1" w:rsidP="002677E4">
            <w:pPr>
              <w:ind w:right="-481"/>
              <w:rPr>
                <w:rFonts w:ascii="Times New Roman" w:hAnsi="Times New Roman"/>
              </w:rPr>
            </w:pPr>
            <w:r w:rsidRPr="003C405A">
              <w:rPr>
                <w:rFonts w:ascii="Times New Roman" w:hAnsi="Times New Roman"/>
                <w:bCs/>
                <w:lang w:eastAsia="pt-BR"/>
              </w:rPr>
              <w:t>Pessoa Física</w:t>
            </w:r>
          </w:p>
        </w:tc>
      </w:tr>
      <w:tr w:rsidR="002677E4" w:rsidRPr="002677E4" w14:paraId="6F6DAF8F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6F6DAF8E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6F6DAF91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6DAF90" w14:textId="044FDD38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684050">
              <w:rPr>
                <w:rFonts w:ascii="Times New Roman" w:hAnsi="Times New Roman"/>
              </w:rPr>
              <w:t>009</w:t>
            </w:r>
            <w:r w:rsidR="002901EF">
              <w:rPr>
                <w:rFonts w:ascii="Times New Roman" w:hAnsi="Times New Roman"/>
              </w:rPr>
              <w:t>9</w:t>
            </w:r>
            <w:r w:rsidR="00684050">
              <w:rPr>
                <w:rFonts w:ascii="Times New Roman" w:hAnsi="Times New Roman"/>
              </w:rPr>
              <w:t>-0</w:t>
            </w:r>
            <w:r w:rsidR="002901EF">
              <w:rPr>
                <w:rFonts w:ascii="Times New Roman" w:hAnsi="Times New Roman"/>
              </w:rPr>
              <w:t>4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6F6DAF92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6F6DAF93" w14:textId="11548293"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11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2901EF">
        <w:rPr>
          <w:rFonts w:ascii="Times New Roman" w:hAnsi="Times New Roman"/>
          <w:lang w:eastAsia="pt-BR"/>
        </w:rPr>
        <w:t>març</w:t>
      </w:r>
      <w:r w:rsidR="00D11147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6F6DAF94" w14:textId="77777777" w:rsidR="006E1733" w:rsidRDefault="006E1733" w:rsidP="006E1733">
      <w:pPr>
        <w:spacing w:before="120" w:after="120"/>
        <w:jc w:val="both"/>
        <w:rPr>
          <w:rFonts w:ascii="Times New Roman" w:hAnsi="Times New Roman"/>
        </w:rPr>
      </w:pPr>
      <w:r w:rsidRPr="00FA6174">
        <w:rPr>
          <w:rFonts w:ascii="Times New Roman" w:hAnsi="Times New Roman"/>
          <w:b/>
        </w:rPr>
        <w:t>Considerando</w:t>
      </w:r>
      <w:r w:rsidRPr="00FA6174">
        <w:rPr>
          <w:rFonts w:ascii="Times New Roman" w:hAnsi="Times New Roman"/>
        </w:rPr>
        <w:t xml:space="preserve"> que o </w:t>
      </w:r>
      <w:r w:rsidR="00684050">
        <w:rPr>
          <w:rFonts w:ascii="Times New Roman" w:hAnsi="Times New Roman"/>
        </w:rPr>
        <w:t xml:space="preserve">Acordo de Cooperação Técnica - </w:t>
      </w:r>
      <w:r w:rsidRPr="00FA6174">
        <w:rPr>
          <w:rFonts w:ascii="Times New Roman" w:hAnsi="Times New Roman"/>
        </w:rPr>
        <w:t>ACT entre o CAU/BR, CONFEA e MDR, que provavelmente, somente contemplará</w:t>
      </w:r>
      <w:r>
        <w:rPr>
          <w:rFonts w:ascii="Times New Roman" w:hAnsi="Times New Roman"/>
        </w:rPr>
        <w:t xml:space="preserve"> </w:t>
      </w:r>
      <w:r w:rsidRPr="00FA6174">
        <w:rPr>
          <w:rFonts w:ascii="Times New Roman" w:hAnsi="Times New Roman"/>
        </w:rPr>
        <w:t>Pessoas Jurídicas em suas contratações para atuação em reformas em Habitação de Interesse Social;</w:t>
      </w:r>
    </w:p>
    <w:p w14:paraId="6F6DAF95" w14:textId="77777777" w:rsidR="006E1733" w:rsidRDefault="006E1733" w:rsidP="006E1733">
      <w:pPr>
        <w:spacing w:before="120" w:after="1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Considerando</w:t>
      </w:r>
      <w:r w:rsidRPr="00350DD5">
        <w:rPr>
          <w:rFonts w:ascii="Times New Roman" w:hAnsi="Times New Roman"/>
        </w:rPr>
        <w:t xml:space="preserve"> a N</w:t>
      </w:r>
      <w:r>
        <w:rPr>
          <w:rFonts w:ascii="Times New Roman" w:hAnsi="Times New Roman"/>
        </w:rPr>
        <w:t xml:space="preserve">ota Técnica </w:t>
      </w:r>
      <w:r w:rsidRPr="00350DD5">
        <w:rPr>
          <w:rFonts w:ascii="Times New Roman" w:hAnsi="Times New Roman"/>
        </w:rPr>
        <w:t>– Auditoria Interna Nº 010/2020</w:t>
      </w:r>
      <w:r>
        <w:rPr>
          <w:rFonts w:ascii="Times New Roman" w:hAnsi="Times New Roman"/>
        </w:rPr>
        <w:t>, que apresenta e</w:t>
      </w:r>
      <w:r w:rsidRPr="00651156">
        <w:rPr>
          <w:rFonts w:ascii="Times New Roman" w:hAnsi="Times New Roman"/>
        </w:rPr>
        <w:t>studo comparativo entre os custos fiscais e tributários entre uma Pessoa Jurídica (PJ)</w:t>
      </w:r>
      <w:r>
        <w:rPr>
          <w:rFonts w:ascii="Times New Roman" w:hAnsi="Times New Roman"/>
        </w:rPr>
        <w:t xml:space="preserve"> </w:t>
      </w:r>
      <w:r w:rsidRPr="00651156">
        <w:rPr>
          <w:rFonts w:ascii="Times New Roman" w:hAnsi="Times New Roman"/>
        </w:rPr>
        <w:t>e uma Pessoa Física (PF)</w:t>
      </w:r>
      <w:r>
        <w:rPr>
          <w:rFonts w:ascii="Times New Roman" w:hAnsi="Times New Roman"/>
        </w:rPr>
        <w:t>.</w:t>
      </w:r>
    </w:p>
    <w:p w14:paraId="6F6DAF96" w14:textId="77777777" w:rsidR="006E1733" w:rsidRDefault="006E1733" w:rsidP="006E1733">
      <w:pPr>
        <w:spacing w:before="120" w:after="120"/>
        <w:jc w:val="both"/>
        <w:rPr>
          <w:rFonts w:ascii="Times New Roman" w:hAnsi="Times New Roman"/>
        </w:rPr>
      </w:pPr>
      <w:r w:rsidRPr="00651156">
        <w:rPr>
          <w:rFonts w:ascii="Times New Roman" w:hAnsi="Times New Roman"/>
          <w:b/>
        </w:rPr>
        <w:t>Considerando</w:t>
      </w:r>
      <w:r w:rsidRPr="00651156">
        <w:rPr>
          <w:rFonts w:ascii="Times New Roman" w:hAnsi="Times New Roman"/>
        </w:rPr>
        <w:t xml:space="preserve"> a Deliberação Nº 020/2020 – CPP-CAU/BR, de 0</w:t>
      </w:r>
      <w:r>
        <w:rPr>
          <w:rFonts w:ascii="Times New Roman" w:hAnsi="Times New Roman"/>
        </w:rPr>
        <w:t>8</w:t>
      </w:r>
      <w:r w:rsidRPr="00651156">
        <w:rPr>
          <w:rFonts w:ascii="Times New Roman" w:hAnsi="Times New Roman"/>
        </w:rPr>
        <w:t xml:space="preserve"> de ju</w:t>
      </w:r>
      <w:r>
        <w:rPr>
          <w:rFonts w:ascii="Times New Roman" w:hAnsi="Times New Roman"/>
        </w:rPr>
        <w:t>l</w:t>
      </w:r>
      <w:r w:rsidRPr="00651156">
        <w:rPr>
          <w:rFonts w:ascii="Times New Roman" w:hAnsi="Times New Roman"/>
        </w:rPr>
        <w:t>ho de 20</w:t>
      </w:r>
      <w:r>
        <w:rPr>
          <w:rFonts w:ascii="Times New Roman" w:hAnsi="Times New Roman"/>
        </w:rPr>
        <w:t>20</w:t>
      </w:r>
      <w:r w:rsidRPr="00651156">
        <w:rPr>
          <w:rFonts w:ascii="Times New Roman" w:hAnsi="Times New Roman"/>
        </w:rPr>
        <w:t>, que deliberou</w:t>
      </w:r>
      <w:r>
        <w:rPr>
          <w:rFonts w:ascii="Times New Roman" w:hAnsi="Times New Roman"/>
        </w:rPr>
        <w:t>, a</w:t>
      </w:r>
      <w:r w:rsidRPr="00FA6174">
        <w:rPr>
          <w:rFonts w:ascii="Times New Roman" w:hAnsi="Times New Roman"/>
        </w:rPr>
        <w:t>presentar à presidência do CAU/BR um estudo comparativo entre os custos fiscais e tributários entre</w:t>
      </w:r>
      <w:r>
        <w:rPr>
          <w:rFonts w:ascii="Times New Roman" w:hAnsi="Times New Roman"/>
        </w:rPr>
        <w:t xml:space="preserve"> </w:t>
      </w:r>
      <w:r w:rsidRPr="00FA6174">
        <w:rPr>
          <w:rFonts w:ascii="Times New Roman" w:hAnsi="Times New Roman"/>
        </w:rPr>
        <w:t>uma Pessoa Jurídica (PJ) e uma Pessoa Física (PF)</w:t>
      </w:r>
      <w:r>
        <w:rPr>
          <w:rFonts w:ascii="Times New Roman" w:hAnsi="Times New Roman"/>
        </w:rPr>
        <w:t>;</w:t>
      </w:r>
    </w:p>
    <w:p w14:paraId="6F6DAF97" w14:textId="77777777" w:rsidR="006E1733" w:rsidRDefault="006E1733" w:rsidP="006E1733">
      <w:pPr>
        <w:spacing w:before="120" w:after="120"/>
        <w:jc w:val="both"/>
        <w:rPr>
          <w:rFonts w:ascii="Times New Roman" w:hAnsi="Times New Roman"/>
        </w:rPr>
      </w:pPr>
      <w:r w:rsidRPr="00651156">
        <w:rPr>
          <w:rFonts w:ascii="Times New Roman" w:hAnsi="Times New Roman"/>
          <w:b/>
        </w:rPr>
        <w:t>Considerando</w:t>
      </w:r>
      <w:r w:rsidRPr="00651156">
        <w:rPr>
          <w:rFonts w:ascii="Times New Roman" w:hAnsi="Times New Roman"/>
        </w:rPr>
        <w:t xml:space="preserve"> a Deliberação Nº 0</w:t>
      </w:r>
      <w:r>
        <w:rPr>
          <w:rFonts w:ascii="Times New Roman" w:hAnsi="Times New Roman"/>
        </w:rPr>
        <w:t>07</w:t>
      </w:r>
      <w:r w:rsidRPr="00651156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651156">
        <w:rPr>
          <w:rFonts w:ascii="Times New Roman" w:hAnsi="Times New Roman"/>
        </w:rPr>
        <w:t xml:space="preserve"> – C</w:t>
      </w:r>
      <w:r>
        <w:rPr>
          <w:rFonts w:ascii="Times New Roman" w:hAnsi="Times New Roman"/>
        </w:rPr>
        <w:t>EP</w:t>
      </w:r>
      <w:r w:rsidRPr="00651156">
        <w:rPr>
          <w:rFonts w:ascii="Times New Roman" w:hAnsi="Times New Roman"/>
        </w:rPr>
        <w:t>-CAU/</w:t>
      </w:r>
      <w:r>
        <w:rPr>
          <w:rFonts w:ascii="Times New Roman" w:hAnsi="Times New Roman"/>
        </w:rPr>
        <w:t>AL</w:t>
      </w:r>
      <w:r w:rsidRPr="00651156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10</w:t>
      </w:r>
      <w:r w:rsidRPr="00651156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fevereiro</w:t>
      </w:r>
      <w:r w:rsidRPr="00651156">
        <w:rPr>
          <w:rFonts w:ascii="Times New Roman" w:hAnsi="Times New Roman"/>
        </w:rPr>
        <w:t xml:space="preserve"> de 20</w:t>
      </w:r>
      <w:r>
        <w:rPr>
          <w:rFonts w:ascii="Times New Roman" w:hAnsi="Times New Roman"/>
        </w:rPr>
        <w:t>21</w:t>
      </w:r>
      <w:r w:rsidRPr="00651156">
        <w:rPr>
          <w:rFonts w:ascii="Times New Roman" w:hAnsi="Times New Roman"/>
        </w:rPr>
        <w:t xml:space="preserve">, que </w:t>
      </w:r>
      <w:r w:rsidRPr="006E1733">
        <w:rPr>
          <w:rFonts w:ascii="Times New Roman" w:hAnsi="Times New Roman"/>
          <w:b/>
        </w:rPr>
        <w:t>apresentou</w:t>
      </w:r>
      <w:r>
        <w:rPr>
          <w:rFonts w:ascii="Times New Roman" w:hAnsi="Times New Roman"/>
        </w:rPr>
        <w:t xml:space="preserve"> à Presidência do CAU/AL </w:t>
      </w:r>
      <w:r w:rsidRPr="006E1733">
        <w:rPr>
          <w:rFonts w:ascii="Times New Roman" w:hAnsi="Times New Roman"/>
        </w:rPr>
        <w:t>estudo comparativo entre os custos fiscais e tributários entre uma Pessoa Jurídica (PJ) e uma Pessoa Física (PF) que operam em projetos de pequeno e médio porte em Arquitetura e Urbanismo</w:t>
      </w:r>
      <w:r>
        <w:rPr>
          <w:rFonts w:ascii="Times New Roman" w:hAnsi="Times New Roman"/>
        </w:rPr>
        <w:t xml:space="preserve">, e </w:t>
      </w:r>
      <w:r w:rsidRPr="006E1733">
        <w:rPr>
          <w:rFonts w:ascii="Times New Roman" w:hAnsi="Times New Roman"/>
          <w:b/>
        </w:rPr>
        <w:t>recomendou</w:t>
      </w:r>
      <w:r>
        <w:rPr>
          <w:rFonts w:ascii="Times New Roman" w:hAnsi="Times New Roman"/>
          <w:b/>
        </w:rPr>
        <w:t xml:space="preserve"> </w:t>
      </w:r>
      <w:r w:rsidRPr="006E1733">
        <w:rPr>
          <w:rFonts w:ascii="Times New Roman" w:hAnsi="Times New Roman"/>
        </w:rPr>
        <w:t>a formatação de Campanha de Valorização e Política Profissional, quanto ao incentivo e os benefícios da constituição de PJ de Arquitetura e Urbanismo, na ampliação da atuação profissional e na redução da carga tributária</w:t>
      </w:r>
      <w:r>
        <w:rPr>
          <w:rFonts w:ascii="Times New Roman" w:hAnsi="Times New Roman"/>
        </w:rPr>
        <w:t>;</w:t>
      </w:r>
    </w:p>
    <w:p w14:paraId="6F6DAF98" w14:textId="77777777" w:rsidR="006E1733" w:rsidRPr="002677E4" w:rsidRDefault="006E1733" w:rsidP="00417BDA">
      <w:pPr>
        <w:pStyle w:val="Corpodetexto2"/>
        <w:rPr>
          <w:sz w:val="24"/>
          <w:szCs w:val="24"/>
        </w:rPr>
      </w:pPr>
    </w:p>
    <w:p w14:paraId="6F6DAF99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346C86BC" w14:textId="1304E30D" w:rsidR="00991856" w:rsidRDefault="00417BDA" w:rsidP="006E1733">
      <w:pPr>
        <w:pStyle w:val="Corpodetexto2"/>
        <w:spacing w:before="120" w:after="120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991856">
        <w:rPr>
          <w:sz w:val="24"/>
          <w:szCs w:val="24"/>
        </w:rPr>
        <w:t>Encaminhar</w:t>
      </w:r>
      <w:r w:rsidR="00114926">
        <w:rPr>
          <w:sz w:val="24"/>
          <w:szCs w:val="24"/>
        </w:rPr>
        <w:t xml:space="preserve"> para a Comissão de Administração e Finanças – CAF-CAU/AL, </w:t>
      </w:r>
      <w:r w:rsidR="000822D5">
        <w:rPr>
          <w:sz w:val="24"/>
          <w:szCs w:val="24"/>
        </w:rPr>
        <w:t>a assessoria jurídica e contábil do CAU/AL</w:t>
      </w:r>
      <w:r w:rsidR="00B75C19">
        <w:rPr>
          <w:sz w:val="24"/>
          <w:szCs w:val="24"/>
        </w:rPr>
        <w:t xml:space="preserve">, solicitando informações que subsidiem </w:t>
      </w:r>
      <w:r w:rsidR="00147CFD">
        <w:rPr>
          <w:sz w:val="24"/>
          <w:szCs w:val="24"/>
        </w:rPr>
        <w:t>esta pauta.</w:t>
      </w:r>
    </w:p>
    <w:p w14:paraId="6F6DAF9B" w14:textId="77777777" w:rsidR="00A468CD" w:rsidRDefault="00A468CD" w:rsidP="00147CFD">
      <w:pPr>
        <w:rPr>
          <w:rFonts w:ascii="Times New Roman" w:hAnsi="Times New Roman"/>
        </w:rPr>
      </w:pPr>
    </w:p>
    <w:p w14:paraId="6F6DAF9C" w14:textId="68336959" w:rsidR="0020021B" w:rsidRDefault="00417BDA" w:rsidP="00D11147">
      <w:pPr>
        <w:jc w:val="center"/>
        <w:rPr>
          <w:rFonts w:ascii="Times New Roman" w:hAnsi="Times New Roman"/>
        </w:rPr>
      </w:pPr>
      <w:proofErr w:type="spellStart"/>
      <w:r w:rsidRPr="002677E4">
        <w:rPr>
          <w:rFonts w:ascii="Times New Roman" w:hAnsi="Times New Roman"/>
        </w:rPr>
        <w:t>Maceió-AL</w:t>
      </w:r>
      <w:proofErr w:type="spellEnd"/>
      <w:r w:rsidRPr="002677E4">
        <w:rPr>
          <w:rFonts w:ascii="Times New Roman" w:hAnsi="Times New Roman"/>
        </w:rPr>
        <w:t xml:space="preserve">, </w:t>
      </w:r>
      <w:r w:rsidR="0051690B">
        <w:rPr>
          <w:rFonts w:ascii="Times New Roman" w:hAnsi="Times New Roman"/>
        </w:rPr>
        <w:t>11</w:t>
      </w:r>
      <w:r w:rsidRPr="002677E4">
        <w:rPr>
          <w:rFonts w:ascii="Times New Roman" w:hAnsi="Times New Roman"/>
        </w:rPr>
        <w:t xml:space="preserve"> de </w:t>
      </w:r>
      <w:r w:rsidR="00D71EBE">
        <w:rPr>
          <w:rFonts w:ascii="Times New Roman" w:hAnsi="Times New Roman"/>
        </w:rPr>
        <w:t>març</w:t>
      </w:r>
      <w:r w:rsidR="001A647B" w:rsidRPr="002677E4">
        <w:rPr>
          <w:rFonts w:ascii="Times New Roman" w:hAnsi="Times New Roman"/>
        </w:rPr>
        <w:t xml:space="preserve">o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6F6DAF9D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6F6DAFA1" w14:textId="77777777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6F6DAF9E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6F6DAF9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6F6DAFA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6F6DAFA8" w14:textId="77777777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6F6DAFA2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F6DAFA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A4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6DAFA5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F6DAFA6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6F6DAFA7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601635" w:rsidRPr="002677E4" w14:paraId="6F6DAFAF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F6DAFA9" w14:textId="4CEDC4A8" w:rsidR="00601635" w:rsidRPr="00D23358" w:rsidRDefault="00601635" w:rsidP="0060163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AA" w14:textId="4B02DAA3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AB" w14:textId="28442963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6DAFAC" w14:textId="1390BBF5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F6DAFAD" w14:textId="0C1385C9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F6DAFAE" w14:textId="77777777" w:rsidR="00601635" w:rsidRPr="002677E4" w:rsidRDefault="00601635" w:rsidP="00601635">
            <w:pPr>
              <w:rPr>
                <w:rFonts w:ascii="Times New Roman" w:hAnsi="Times New Roman"/>
              </w:rPr>
            </w:pPr>
          </w:p>
        </w:tc>
      </w:tr>
      <w:tr w:rsidR="00601635" w:rsidRPr="002677E4" w14:paraId="6F6DAFB6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F6DAFB0" w14:textId="723F4940" w:rsidR="00601635" w:rsidRPr="00D23358" w:rsidRDefault="00601635" w:rsidP="0060163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B1" w14:textId="2C3EEEC2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B2" w14:textId="7760BBC3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6DAFB3" w14:textId="640D1B9C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F6DAFB4" w14:textId="3B4673EC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F6DAFB5" w14:textId="77777777" w:rsidR="00601635" w:rsidRPr="002677E4" w:rsidRDefault="00601635" w:rsidP="00601635">
            <w:pPr>
              <w:rPr>
                <w:rFonts w:ascii="Times New Roman" w:hAnsi="Times New Roman"/>
              </w:rPr>
            </w:pPr>
          </w:p>
        </w:tc>
      </w:tr>
      <w:tr w:rsidR="00601635" w:rsidRPr="002677E4" w14:paraId="6F6DAFBD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F6DAFB7" w14:textId="7CE5CC22" w:rsidR="00601635" w:rsidRPr="00D23358" w:rsidRDefault="00601635" w:rsidP="0060163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Fernanda A. Félix da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B8" w14:textId="0B5F67FF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B9" w14:textId="40B2318B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6DAFBA" w14:textId="60B2333B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F6DAFBB" w14:textId="33903E70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6F6DAFBC" w14:textId="77777777" w:rsidR="00601635" w:rsidRPr="002677E4" w:rsidRDefault="00601635" w:rsidP="00601635">
            <w:pPr>
              <w:rPr>
                <w:rFonts w:ascii="Times New Roman" w:hAnsi="Times New Roman"/>
              </w:rPr>
            </w:pPr>
          </w:p>
        </w:tc>
      </w:tr>
      <w:tr w:rsidR="00601635" w:rsidRPr="002677E4" w14:paraId="6F6DAFC4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F6DAFBE" w14:textId="15C4028E" w:rsidR="00601635" w:rsidRPr="00667D3F" w:rsidRDefault="00601635" w:rsidP="00601635">
            <w:pPr>
              <w:rPr>
                <w:rFonts w:ascii="Times New Roman" w:hAnsi="Times New Roman"/>
              </w:rPr>
            </w:pPr>
            <w:r w:rsidRPr="00667D3F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BF" w14:textId="1EAF1E05" w:rsidR="00601635" w:rsidRPr="00667D3F" w:rsidRDefault="0013755A" w:rsidP="00601635">
            <w:pPr>
              <w:jc w:val="center"/>
              <w:rPr>
                <w:rFonts w:ascii="Times New Roman" w:hAnsi="Times New Roman"/>
              </w:rPr>
            </w:pPr>
            <w:r w:rsidRPr="00667D3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C0" w14:textId="28A0A6FF" w:rsidR="00601635" w:rsidRPr="00667D3F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667D3F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6DAFC1" w14:textId="6B82C294" w:rsidR="00601635" w:rsidRPr="00667D3F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667D3F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F6DAFC2" w14:textId="2B178031" w:rsidR="00601635" w:rsidRPr="00667D3F" w:rsidRDefault="0013755A" w:rsidP="00601635">
            <w:pPr>
              <w:jc w:val="center"/>
              <w:rPr>
                <w:rFonts w:ascii="Times New Roman" w:hAnsi="Times New Roman"/>
              </w:rPr>
            </w:pPr>
            <w:r w:rsidRPr="00667D3F"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6F6DAFC3" w14:textId="77777777" w:rsidR="00601635" w:rsidRPr="002677E4" w:rsidRDefault="00601635" w:rsidP="00601635">
            <w:pPr>
              <w:rPr>
                <w:rFonts w:ascii="Times New Roman" w:hAnsi="Times New Roman"/>
              </w:rPr>
            </w:pPr>
          </w:p>
        </w:tc>
      </w:tr>
      <w:tr w:rsidR="00601635" w:rsidRPr="002677E4" w14:paraId="6F6DAFCB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F6DAFC5" w14:textId="3B8133B6" w:rsidR="00601635" w:rsidRPr="00667D3F" w:rsidRDefault="00601635" w:rsidP="00601635">
            <w:pPr>
              <w:rPr>
                <w:rFonts w:ascii="Times New Roman" w:hAnsi="Times New Roman"/>
              </w:rPr>
            </w:pPr>
            <w:r w:rsidRPr="00667D3F">
              <w:rPr>
                <w:rFonts w:ascii="Times New Roman" w:eastAsia="Cambria" w:hAnsi="Times New Roman"/>
              </w:rPr>
              <w:lastRenderedPageBreak/>
              <w:t xml:space="preserve">Letícia </w:t>
            </w:r>
            <w:proofErr w:type="spellStart"/>
            <w:r w:rsidRPr="00667D3F">
              <w:rPr>
                <w:rFonts w:ascii="Times New Roman" w:eastAsia="Cambria" w:hAnsi="Times New Roman"/>
              </w:rPr>
              <w:t>Brayner</w:t>
            </w:r>
            <w:proofErr w:type="spellEnd"/>
            <w:r w:rsidRPr="00667D3F">
              <w:rPr>
                <w:rFonts w:ascii="Times New Roman" w:eastAsia="Cambria" w:hAnsi="Times New Roman"/>
              </w:rPr>
              <w:t xml:space="preserve"> Ramalho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C6" w14:textId="35EC1159" w:rsidR="00601635" w:rsidRPr="00667D3F" w:rsidRDefault="0013755A" w:rsidP="00601635">
            <w:pPr>
              <w:jc w:val="center"/>
              <w:rPr>
                <w:rFonts w:ascii="Times New Roman" w:hAnsi="Times New Roman"/>
              </w:rPr>
            </w:pPr>
            <w:r w:rsidRPr="00667D3F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C7" w14:textId="2663A954" w:rsidR="00601635" w:rsidRPr="00667D3F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667D3F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6DAFC8" w14:textId="05C6BAB9" w:rsidR="00601635" w:rsidRPr="00667D3F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667D3F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F6DAFC9" w14:textId="3515515A" w:rsidR="00601635" w:rsidRPr="00667D3F" w:rsidRDefault="0013755A" w:rsidP="00601635">
            <w:pPr>
              <w:jc w:val="center"/>
              <w:rPr>
                <w:rFonts w:ascii="Times New Roman" w:hAnsi="Times New Roman"/>
              </w:rPr>
            </w:pPr>
            <w:r w:rsidRPr="00667D3F"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6F6DAFCA" w14:textId="77777777" w:rsidR="00601635" w:rsidRPr="002677E4" w:rsidRDefault="00601635" w:rsidP="00601635">
            <w:pPr>
              <w:rPr>
                <w:rFonts w:ascii="Times New Roman" w:hAnsi="Times New Roman"/>
              </w:rPr>
            </w:pPr>
          </w:p>
        </w:tc>
      </w:tr>
      <w:tr w:rsidR="00601635" w:rsidRPr="002677E4" w14:paraId="6F6DAFD2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F6DAFCC" w14:textId="3F128F16" w:rsidR="00601635" w:rsidRPr="00D23358" w:rsidRDefault="00601635" w:rsidP="00601635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Josemée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CD" w14:textId="3C3DDCA0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CE" w14:textId="0A1341B8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6DAFCF" w14:textId="10A164D4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F6DAFD0" w14:textId="67073F68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F6DAFD1" w14:textId="77777777" w:rsidR="00601635" w:rsidRPr="002677E4" w:rsidRDefault="00601635" w:rsidP="00601635">
            <w:pPr>
              <w:rPr>
                <w:rFonts w:ascii="Times New Roman" w:hAnsi="Times New Roman"/>
              </w:rPr>
            </w:pPr>
          </w:p>
        </w:tc>
      </w:tr>
      <w:tr w:rsidR="00601635" w:rsidRPr="002677E4" w14:paraId="6F6DAFD9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F6DAFD3" w14:textId="6FFD8334" w:rsidR="00601635" w:rsidRPr="00D23358" w:rsidRDefault="00601635" w:rsidP="0060163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D4" w14:textId="58333620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D5" w14:textId="6A85E1F7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6DAFD6" w14:textId="40CC30B9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F6DAFD7" w14:textId="6D4041F6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F6DAFD8" w14:textId="77777777" w:rsidR="00601635" w:rsidRPr="002677E4" w:rsidRDefault="00601635" w:rsidP="00601635">
            <w:pPr>
              <w:rPr>
                <w:rFonts w:ascii="Times New Roman" w:hAnsi="Times New Roman"/>
              </w:rPr>
            </w:pPr>
          </w:p>
        </w:tc>
      </w:tr>
      <w:tr w:rsidR="00601635" w:rsidRPr="002677E4" w14:paraId="6F6DAFE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F6DAFDA" w14:textId="17F71660" w:rsidR="00601635" w:rsidRPr="00D23358" w:rsidRDefault="00601635" w:rsidP="0060163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DB" w14:textId="23EE7EC5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DC" w14:textId="09DFD223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6DAFDD" w14:textId="46B57C33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F6DAFDE" w14:textId="7ED86603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F6DAFDF" w14:textId="77777777" w:rsidR="00601635" w:rsidRPr="002677E4" w:rsidRDefault="00601635" w:rsidP="00601635">
            <w:pPr>
              <w:rPr>
                <w:rFonts w:ascii="Times New Roman" w:hAnsi="Times New Roman"/>
              </w:rPr>
            </w:pPr>
          </w:p>
        </w:tc>
      </w:tr>
      <w:tr w:rsidR="00601635" w:rsidRPr="002677E4" w14:paraId="6F6DAFE7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F6DAFE1" w14:textId="5FD9134E" w:rsidR="00601635" w:rsidRPr="00D23358" w:rsidRDefault="00601635" w:rsidP="0060163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E2" w14:textId="4DB08650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E3" w14:textId="72A81F3F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6DAFE4" w14:textId="0BBE553E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F6DAFE5" w14:textId="5F17E75A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F6DAFE6" w14:textId="77777777" w:rsidR="00601635" w:rsidRPr="002677E4" w:rsidRDefault="00601635" w:rsidP="00601635">
            <w:pPr>
              <w:rPr>
                <w:rFonts w:ascii="Times New Roman" w:hAnsi="Times New Roman"/>
              </w:rPr>
            </w:pPr>
          </w:p>
        </w:tc>
      </w:tr>
      <w:tr w:rsidR="00601635" w:rsidRPr="002677E4" w14:paraId="6F6DAFEE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F6DAFE8" w14:textId="0455DB7D" w:rsidR="00601635" w:rsidRPr="002677E4" w:rsidRDefault="00601635" w:rsidP="0060163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E9" w14:textId="65A24977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F3278A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F6DAFEA" w14:textId="16DCEB5C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F6DAFEB" w14:textId="4526CCD9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F6DAFEC" w14:textId="4B110AD8" w:rsidR="00601635" w:rsidRPr="002677E4" w:rsidRDefault="00601635" w:rsidP="0060163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13755A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6F6DAFED" w14:textId="77777777" w:rsidR="00601635" w:rsidRPr="002677E4" w:rsidRDefault="00601635" w:rsidP="00601635">
            <w:pPr>
              <w:rPr>
                <w:rFonts w:ascii="Times New Roman" w:hAnsi="Times New Roman"/>
              </w:rPr>
            </w:pPr>
          </w:p>
        </w:tc>
      </w:tr>
    </w:tbl>
    <w:p w14:paraId="6F6DAFEF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1934F" w14:textId="77777777" w:rsidR="00D27951" w:rsidRDefault="00D27951" w:rsidP="00EE4FDD">
      <w:r>
        <w:separator/>
      </w:r>
    </w:p>
  </w:endnote>
  <w:endnote w:type="continuationSeparator" w:id="0">
    <w:p w14:paraId="3D60D48A" w14:textId="77777777" w:rsidR="00D27951" w:rsidRDefault="00D2795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DAFFA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6DAFFF" wp14:editId="6F6DB00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2275B4" w14:textId="77777777" w:rsidR="00D27951" w:rsidRDefault="00D27951" w:rsidP="00EE4FDD">
      <w:r>
        <w:separator/>
      </w:r>
    </w:p>
  </w:footnote>
  <w:footnote w:type="continuationSeparator" w:id="0">
    <w:p w14:paraId="19000E25" w14:textId="77777777" w:rsidR="00D27951" w:rsidRDefault="00D2795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DAFF4" w14:textId="77777777" w:rsidR="0047029F" w:rsidRDefault="00D27951">
    <w:pPr>
      <w:pStyle w:val="Cabealho"/>
    </w:pPr>
    <w:r>
      <w:rPr>
        <w:noProof/>
        <w:lang w:val="en-US"/>
      </w:rPr>
      <w:pict w14:anchorId="6F6DAF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DAFF5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6DAFFD" wp14:editId="6F6DAFF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6DAFF6" w14:textId="77777777" w:rsidR="0047029F" w:rsidRDefault="0047029F">
    <w:pPr>
      <w:pStyle w:val="Cabealho"/>
    </w:pPr>
  </w:p>
  <w:p w14:paraId="6F6DAFF7" w14:textId="77777777" w:rsidR="0047029F" w:rsidRDefault="0047029F">
    <w:pPr>
      <w:pStyle w:val="Cabealho"/>
    </w:pPr>
  </w:p>
  <w:p w14:paraId="6F6DAFF8" w14:textId="77777777" w:rsidR="0047029F" w:rsidRDefault="0047029F">
    <w:pPr>
      <w:pStyle w:val="Cabealho"/>
    </w:pPr>
  </w:p>
  <w:p w14:paraId="6F6DAFF9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DAFFB" w14:textId="77777777" w:rsidR="0047029F" w:rsidRDefault="00D27951">
    <w:pPr>
      <w:pStyle w:val="Cabealho"/>
    </w:pPr>
    <w:r>
      <w:rPr>
        <w:noProof/>
        <w:lang w:val="en-US"/>
      </w:rPr>
      <w:pict w14:anchorId="6F6DB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3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14"/>
  </w:num>
  <w:num w:numId="11">
    <w:abstractNumId w:val="16"/>
  </w:num>
  <w:num w:numId="12">
    <w:abstractNumId w:val="7"/>
  </w:num>
  <w:num w:numId="13">
    <w:abstractNumId w:val="15"/>
  </w:num>
  <w:num w:numId="14">
    <w:abstractNumId w:val="5"/>
  </w:num>
  <w:num w:numId="15">
    <w:abstractNumId w:val="12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5A1D"/>
    <w:rsid w:val="00033DAA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822D5"/>
    <w:rsid w:val="000906BD"/>
    <w:rsid w:val="00090B26"/>
    <w:rsid w:val="000A1E66"/>
    <w:rsid w:val="000B0FFD"/>
    <w:rsid w:val="000C249A"/>
    <w:rsid w:val="000C5F70"/>
    <w:rsid w:val="000D2044"/>
    <w:rsid w:val="000D720B"/>
    <w:rsid w:val="000D794D"/>
    <w:rsid w:val="000D7C4E"/>
    <w:rsid w:val="000E13D7"/>
    <w:rsid w:val="000F77BC"/>
    <w:rsid w:val="001058C9"/>
    <w:rsid w:val="00110C7B"/>
    <w:rsid w:val="00111332"/>
    <w:rsid w:val="00114926"/>
    <w:rsid w:val="001237AF"/>
    <w:rsid w:val="0013755A"/>
    <w:rsid w:val="00145619"/>
    <w:rsid w:val="00146B0F"/>
    <w:rsid w:val="00147CFD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07692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01EF"/>
    <w:rsid w:val="00290FF3"/>
    <w:rsid w:val="0029158D"/>
    <w:rsid w:val="00293001"/>
    <w:rsid w:val="00294C62"/>
    <w:rsid w:val="00296C47"/>
    <w:rsid w:val="002A0181"/>
    <w:rsid w:val="002C6094"/>
    <w:rsid w:val="002C7435"/>
    <w:rsid w:val="002D1225"/>
    <w:rsid w:val="002D3F38"/>
    <w:rsid w:val="002F3CA6"/>
    <w:rsid w:val="002F4492"/>
    <w:rsid w:val="002F685A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C2870"/>
    <w:rsid w:val="003C2B1F"/>
    <w:rsid w:val="003C4D62"/>
    <w:rsid w:val="003C757C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54D52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233"/>
    <w:rsid w:val="005E33C2"/>
    <w:rsid w:val="005E6C59"/>
    <w:rsid w:val="005E7415"/>
    <w:rsid w:val="005F3523"/>
    <w:rsid w:val="00601635"/>
    <w:rsid w:val="006509FF"/>
    <w:rsid w:val="006562C4"/>
    <w:rsid w:val="006623D3"/>
    <w:rsid w:val="006641E1"/>
    <w:rsid w:val="00665EAD"/>
    <w:rsid w:val="00667D3F"/>
    <w:rsid w:val="006714BB"/>
    <w:rsid w:val="006747B8"/>
    <w:rsid w:val="00680E5B"/>
    <w:rsid w:val="00684050"/>
    <w:rsid w:val="006A4DA3"/>
    <w:rsid w:val="006B1B45"/>
    <w:rsid w:val="006B2379"/>
    <w:rsid w:val="006B460C"/>
    <w:rsid w:val="006D7C32"/>
    <w:rsid w:val="006E1733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08C7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91856"/>
    <w:rsid w:val="009A1B17"/>
    <w:rsid w:val="009A2801"/>
    <w:rsid w:val="009B00EB"/>
    <w:rsid w:val="009C0016"/>
    <w:rsid w:val="009C42F3"/>
    <w:rsid w:val="009D02D1"/>
    <w:rsid w:val="009D51AB"/>
    <w:rsid w:val="009E46E0"/>
    <w:rsid w:val="009F06A9"/>
    <w:rsid w:val="009F200C"/>
    <w:rsid w:val="009F46AC"/>
    <w:rsid w:val="00A01AA6"/>
    <w:rsid w:val="00A02508"/>
    <w:rsid w:val="00A0451F"/>
    <w:rsid w:val="00A04E44"/>
    <w:rsid w:val="00A05B1F"/>
    <w:rsid w:val="00A06A9F"/>
    <w:rsid w:val="00A21C73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0376"/>
    <w:rsid w:val="00AB1879"/>
    <w:rsid w:val="00AC33DD"/>
    <w:rsid w:val="00AE01E8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50515"/>
    <w:rsid w:val="00B5402D"/>
    <w:rsid w:val="00B576AA"/>
    <w:rsid w:val="00B57876"/>
    <w:rsid w:val="00B62DDB"/>
    <w:rsid w:val="00B749E4"/>
    <w:rsid w:val="00B75C19"/>
    <w:rsid w:val="00B80822"/>
    <w:rsid w:val="00B841E1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74855"/>
    <w:rsid w:val="00C91572"/>
    <w:rsid w:val="00CA3B38"/>
    <w:rsid w:val="00CA60AC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27951"/>
    <w:rsid w:val="00D4394C"/>
    <w:rsid w:val="00D64A59"/>
    <w:rsid w:val="00D71EBE"/>
    <w:rsid w:val="00D804E7"/>
    <w:rsid w:val="00D872AA"/>
    <w:rsid w:val="00D944D6"/>
    <w:rsid w:val="00DA1F17"/>
    <w:rsid w:val="00DA5E90"/>
    <w:rsid w:val="00DB37DB"/>
    <w:rsid w:val="00DB6BBA"/>
    <w:rsid w:val="00DE4BD1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3960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278A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  <w:rsid w:val="00FF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F6DAF84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5E5821-1685-4B18-B62F-2309236F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363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17</cp:revision>
  <cp:lastPrinted>2016-01-29T00:41:00Z</cp:lastPrinted>
  <dcterms:created xsi:type="dcterms:W3CDTF">2021-02-09T19:37:00Z</dcterms:created>
  <dcterms:modified xsi:type="dcterms:W3CDTF">2021-03-12T00:08:00Z</dcterms:modified>
</cp:coreProperties>
</file>