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A04E44" w:rsidP="002677E4">
            <w:pPr>
              <w:ind w:right="-481"/>
              <w:rPr>
                <w:rFonts w:ascii="Times New Roman" w:hAnsi="Times New Roman"/>
              </w:rPr>
            </w:pPr>
            <w:r w:rsidRPr="003C405A">
              <w:rPr>
                <w:rFonts w:ascii="Times New Roman" w:hAnsi="Times New Roman"/>
                <w:bCs/>
                <w:lang w:eastAsia="pt-BR"/>
              </w:rPr>
              <w:t>ATHIS 2021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02D1C">
              <w:rPr>
                <w:rFonts w:ascii="Times New Roman" w:hAnsi="Times New Roman"/>
              </w:rPr>
              <w:t>0098-03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EE2048" w:rsidRDefault="00EE2048" w:rsidP="002677E4">
      <w:pPr>
        <w:jc w:val="both"/>
        <w:rPr>
          <w:rFonts w:ascii="Times New Roman" w:hAnsi="Times New Roman"/>
          <w:lang w:eastAsia="pt-BR"/>
        </w:rPr>
      </w:pPr>
    </w:p>
    <w:p w:rsidR="00EE2048" w:rsidRPr="006D5372" w:rsidRDefault="00EE2048" w:rsidP="00EE204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</w:t>
      </w:r>
      <w:r w:rsidRPr="006D5372">
        <w:rPr>
          <w:rFonts w:ascii="Times New Roman" w:hAnsi="Times New Roman"/>
        </w:rPr>
        <w:t>Memorando de Entendimento</w:t>
      </w:r>
      <w:r>
        <w:rPr>
          <w:rFonts w:ascii="Times New Roman" w:hAnsi="Times New Roman"/>
        </w:rPr>
        <w:t xml:space="preserve"> (</w:t>
      </w:r>
      <w:proofErr w:type="spellStart"/>
      <w:proofErr w:type="gramStart"/>
      <w:r>
        <w:rPr>
          <w:rFonts w:ascii="Times New Roman" w:hAnsi="Times New Roman"/>
        </w:rPr>
        <w:t>MoU</w:t>
      </w:r>
      <w:proofErr w:type="spellEnd"/>
      <w:proofErr w:type="gramEnd"/>
      <w:r>
        <w:rPr>
          <w:rFonts w:ascii="Times New Roman" w:hAnsi="Times New Roman"/>
        </w:rPr>
        <w:t>)</w:t>
      </w:r>
      <w:r w:rsidRPr="006D5372">
        <w:rPr>
          <w:rFonts w:ascii="Times New Roman" w:hAnsi="Times New Roman"/>
        </w:rPr>
        <w:t xml:space="preserve"> entre o Programa das Nações Unidas para os Assentamentos Humanos – </w:t>
      </w:r>
      <w:proofErr w:type="spellStart"/>
      <w:r w:rsidRPr="006D5372">
        <w:rPr>
          <w:rFonts w:ascii="Times New Roman" w:hAnsi="Times New Roman"/>
        </w:rPr>
        <w:t>ONU-Habitat</w:t>
      </w:r>
      <w:proofErr w:type="spellEnd"/>
      <w:r w:rsidRPr="006D5372">
        <w:rPr>
          <w:rFonts w:ascii="Times New Roman" w:hAnsi="Times New Roman"/>
        </w:rPr>
        <w:t xml:space="preserve">, o Governo do Estado de Alagoas, por intermédio da Secretaria de Estado da Infraestrutura – </w:t>
      </w:r>
      <w:proofErr w:type="spellStart"/>
      <w:r w:rsidRPr="006D5372">
        <w:rPr>
          <w:rFonts w:ascii="Times New Roman" w:hAnsi="Times New Roman"/>
        </w:rPr>
        <w:t>Seinfra</w:t>
      </w:r>
      <w:proofErr w:type="spellEnd"/>
      <w:r w:rsidRPr="006D5372">
        <w:rPr>
          <w:rFonts w:ascii="Times New Roman" w:hAnsi="Times New Roman"/>
        </w:rPr>
        <w:t>, e o Conselho de Arquitetura e Urbanismo de Alagoas – CAU/AL</w:t>
      </w:r>
      <w:r>
        <w:rPr>
          <w:rFonts w:ascii="Times New Roman" w:hAnsi="Times New Roman"/>
        </w:rPr>
        <w:t>, firmado em 2018;</w:t>
      </w:r>
    </w:p>
    <w:p w:rsidR="00EE2048" w:rsidRDefault="00EE2048" w:rsidP="00EE2048">
      <w:pPr>
        <w:jc w:val="both"/>
        <w:rPr>
          <w:rFonts w:ascii="Times New Roman" w:hAnsi="Times New Roman"/>
        </w:rPr>
      </w:pPr>
    </w:p>
    <w:p w:rsidR="00EE2048" w:rsidRDefault="00EE2048" w:rsidP="00EE204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</w:t>
      </w:r>
      <w:r w:rsidRPr="006D5372">
        <w:rPr>
          <w:rFonts w:ascii="Times New Roman" w:hAnsi="Times New Roman"/>
        </w:rPr>
        <w:t xml:space="preserve"> as diretrizes dos Objetivos de Desenvolvimento Sustentável (ODS) da Agenda 2030 para o Desenvolvimento Sustentável, em especial do objetivo número 11: “Tornar as cidades e os assentamentos humanos inclusivos, seguros, </w:t>
      </w:r>
      <w:proofErr w:type="spellStart"/>
      <w:r w:rsidRPr="006D5372">
        <w:rPr>
          <w:rFonts w:ascii="Times New Roman" w:hAnsi="Times New Roman"/>
        </w:rPr>
        <w:t>resilientes</w:t>
      </w:r>
      <w:proofErr w:type="spellEnd"/>
      <w:r w:rsidRPr="006D5372">
        <w:rPr>
          <w:rFonts w:ascii="Times New Roman" w:hAnsi="Times New Roman"/>
        </w:rPr>
        <w:t xml:space="preserve"> e sustentáveis”, bem como as da Nova Agenda Urbana (NAU)</w:t>
      </w:r>
      <w:r>
        <w:rPr>
          <w:rFonts w:ascii="Times New Roman" w:hAnsi="Times New Roman"/>
        </w:rPr>
        <w:t>;</w:t>
      </w:r>
    </w:p>
    <w:p w:rsidR="00EE2048" w:rsidRDefault="00EE2048" w:rsidP="00EE2048">
      <w:pPr>
        <w:jc w:val="both"/>
        <w:rPr>
          <w:rFonts w:ascii="Times New Roman" w:hAnsi="Times New Roman"/>
        </w:rPr>
      </w:pPr>
    </w:p>
    <w:p w:rsidR="00EE2048" w:rsidRDefault="00EE2048" w:rsidP="00EE2048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  <w:r w:rsidRPr="00E86316">
        <w:rPr>
          <w:b w:val="0"/>
          <w:color w:val="000000" w:themeColor="text1"/>
          <w:sz w:val="24"/>
          <w:szCs w:val="24"/>
        </w:rPr>
        <w:t xml:space="preserve">Considerando a Lei Federal nº 11.888, de 24 de dezembro de 2008, </w:t>
      </w:r>
      <w:r>
        <w:rPr>
          <w:b w:val="0"/>
          <w:color w:val="000000" w:themeColor="text1"/>
          <w:sz w:val="24"/>
          <w:szCs w:val="24"/>
        </w:rPr>
        <w:t xml:space="preserve">que </w:t>
      </w:r>
      <w:r>
        <w:rPr>
          <w:b w:val="0"/>
          <w:bCs w:val="0"/>
          <w:color w:val="000000" w:themeColor="text1"/>
          <w:spacing w:val="1"/>
          <w:sz w:val="24"/>
          <w:szCs w:val="24"/>
        </w:rPr>
        <w:t>a</w:t>
      </w:r>
      <w:r w:rsidRPr="00E86316">
        <w:rPr>
          <w:b w:val="0"/>
          <w:bCs w:val="0"/>
          <w:color w:val="000000" w:themeColor="text1"/>
          <w:spacing w:val="1"/>
          <w:sz w:val="24"/>
          <w:szCs w:val="24"/>
        </w:rPr>
        <w:t>ssegura às famílias de baixa renda assistência técnica pública e gratuita para o projeto e a construção de habitação de interesse social</w:t>
      </w:r>
      <w:r>
        <w:rPr>
          <w:b w:val="0"/>
          <w:bCs w:val="0"/>
          <w:color w:val="000000" w:themeColor="text1"/>
          <w:spacing w:val="1"/>
          <w:sz w:val="24"/>
          <w:szCs w:val="24"/>
        </w:rPr>
        <w:t>;</w:t>
      </w:r>
    </w:p>
    <w:p w:rsidR="00EE2048" w:rsidRPr="003301F6" w:rsidRDefault="00EE2048" w:rsidP="00EE2048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</w:p>
    <w:p w:rsidR="00EE2048" w:rsidRPr="002677E4" w:rsidRDefault="00EE2048" w:rsidP="00EE204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as diretrizes orçamentárias do CAU/BR para 2021.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DB21F6" w:rsidRDefault="00EE2048" w:rsidP="00EE204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Pr="00816849">
        <w:rPr>
          <w:sz w:val="24"/>
          <w:szCs w:val="24"/>
        </w:rPr>
        <w:t xml:space="preserve">– </w:t>
      </w:r>
      <w:r w:rsidRPr="002C6094">
        <w:rPr>
          <w:sz w:val="24"/>
          <w:szCs w:val="24"/>
        </w:rPr>
        <w:t>Aprova</w:t>
      </w:r>
      <w:r>
        <w:rPr>
          <w:sz w:val="24"/>
          <w:szCs w:val="24"/>
        </w:rPr>
        <w:t>r o desmem</w:t>
      </w:r>
      <w:r w:rsidR="00C52FF3">
        <w:rPr>
          <w:sz w:val="24"/>
          <w:szCs w:val="24"/>
        </w:rPr>
        <w:t>bramento do projeto ATHIS em 02 ações</w:t>
      </w:r>
      <w:r>
        <w:rPr>
          <w:sz w:val="24"/>
          <w:szCs w:val="24"/>
        </w:rPr>
        <w:t xml:space="preserve">: </w:t>
      </w:r>
    </w:p>
    <w:p w:rsidR="00C52FF3" w:rsidRDefault="00C52FF3" w:rsidP="00EE2048">
      <w:pPr>
        <w:pStyle w:val="Corpodetexto2"/>
        <w:rPr>
          <w:sz w:val="24"/>
          <w:szCs w:val="24"/>
        </w:rPr>
      </w:pPr>
    </w:p>
    <w:p w:rsidR="00DB21F6" w:rsidRDefault="00C52FF3" w:rsidP="00C52FF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A) Manter o formato atual, e</w:t>
      </w:r>
      <w:r w:rsidR="000D637A">
        <w:rPr>
          <w:sz w:val="24"/>
          <w:szCs w:val="24"/>
        </w:rPr>
        <w:t xml:space="preserve">m consonância com </w:t>
      </w:r>
      <w:r w:rsidR="00EE2048" w:rsidRPr="00EE2048">
        <w:rPr>
          <w:sz w:val="24"/>
          <w:szCs w:val="24"/>
        </w:rPr>
        <w:t>o Memorando de Entendimento (</w:t>
      </w:r>
      <w:proofErr w:type="spellStart"/>
      <w:r w:rsidR="00EE2048" w:rsidRPr="00EE2048">
        <w:rPr>
          <w:sz w:val="24"/>
          <w:szCs w:val="24"/>
        </w:rPr>
        <w:t>MoU</w:t>
      </w:r>
      <w:proofErr w:type="spellEnd"/>
      <w:r w:rsidR="00EE2048" w:rsidRPr="00EE2048">
        <w:rPr>
          <w:sz w:val="24"/>
          <w:szCs w:val="24"/>
        </w:rPr>
        <w:t xml:space="preserve">) entre o Programa das Nações Unidas para os Assentamentos Humanos – </w:t>
      </w:r>
      <w:proofErr w:type="spellStart"/>
      <w:r w:rsidR="00EE2048" w:rsidRPr="00EE2048">
        <w:rPr>
          <w:sz w:val="24"/>
          <w:szCs w:val="24"/>
        </w:rPr>
        <w:t>ONU-Habitat</w:t>
      </w:r>
      <w:proofErr w:type="spellEnd"/>
      <w:r w:rsidR="00EE2048" w:rsidRPr="00EE2048">
        <w:rPr>
          <w:sz w:val="24"/>
          <w:szCs w:val="24"/>
        </w:rPr>
        <w:t xml:space="preserve">, o Governo do Estado de Alagoas, por intermédio da Secretaria de Estado da Infraestrutura – </w:t>
      </w:r>
      <w:proofErr w:type="spellStart"/>
      <w:r w:rsidR="00EE2048" w:rsidRPr="00EE2048">
        <w:rPr>
          <w:sz w:val="24"/>
          <w:szCs w:val="24"/>
        </w:rPr>
        <w:t>Seinfra</w:t>
      </w:r>
      <w:proofErr w:type="spellEnd"/>
      <w:r w:rsidR="00EE2048" w:rsidRPr="00EE2048">
        <w:rPr>
          <w:sz w:val="24"/>
          <w:szCs w:val="24"/>
        </w:rPr>
        <w:t>, e o Conselho de Arquitetura e Urbanismo de Alagoas – CAU/AL, firmado em 2018</w:t>
      </w:r>
      <w:r>
        <w:rPr>
          <w:sz w:val="24"/>
          <w:szCs w:val="24"/>
        </w:rPr>
        <w:t xml:space="preserve"> e renovado em 2020</w:t>
      </w:r>
      <w:r w:rsidR="00EE2048">
        <w:rPr>
          <w:sz w:val="24"/>
          <w:szCs w:val="24"/>
        </w:rPr>
        <w:t xml:space="preserve">; </w:t>
      </w:r>
    </w:p>
    <w:p w:rsidR="00C52FF3" w:rsidRDefault="00C52FF3" w:rsidP="00EE2048">
      <w:pPr>
        <w:pStyle w:val="Corpodetexto2"/>
        <w:rPr>
          <w:sz w:val="24"/>
          <w:szCs w:val="24"/>
        </w:rPr>
      </w:pPr>
    </w:p>
    <w:p w:rsidR="00EE2048" w:rsidRDefault="00DB21F6" w:rsidP="00EE204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E2048">
        <w:rPr>
          <w:sz w:val="24"/>
          <w:szCs w:val="24"/>
        </w:rPr>
        <w:t xml:space="preserve">Fomentar Termo de Cooperação junto com a Defensoria Pública </w:t>
      </w:r>
      <w:r w:rsidR="00C52FF3">
        <w:rPr>
          <w:sz w:val="24"/>
          <w:szCs w:val="24"/>
        </w:rPr>
        <w:t xml:space="preserve">de Alagoas </w:t>
      </w:r>
      <w:r w:rsidR="00EE2048">
        <w:rPr>
          <w:sz w:val="24"/>
          <w:szCs w:val="24"/>
        </w:rPr>
        <w:t>para inserir arquiteto e urb</w:t>
      </w:r>
      <w:r w:rsidR="00C52FF3">
        <w:rPr>
          <w:sz w:val="24"/>
          <w:szCs w:val="24"/>
        </w:rPr>
        <w:t>anista nos trabalhos técnicos dos</w:t>
      </w:r>
      <w:r w:rsidR="00EE2048">
        <w:rPr>
          <w:sz w:val="24"/>
          <w:szCs w:val="24"/>
        </w:rPr>
        <w:t xml:space="preserve"> </w:t>
      </w:r>
      <w:r w:rsidR="00C52FF3">
        <w:rPr>
          <w:sz w:val="24"/>
          <w:szCs w:val="24"/>
        </w:rPr>
        <w:t xml:space="preserve">processos de </w:t>
      </w:r>
      <w:r w:rsidR="00EE2048">
        <w:rPr>
          <w:sz w:val="24"/>
          <w:szCs w:val="24"/>
        </w:rPr>
        <w:t>Usucapião</w:t>
      </w:r>
      <w:r w:rsidR="00C52FF3">
        <w:rPr>
          <w:sz w:val="24"/>
          <w:szCs w:val="24"/>
        </w:rPr>
        <w:t xml:space="preserve"> de população de baixa renda</w:t>
      </w:r>
      <w:r w:rsidR="00EE2048">
        <w:rPr>
          <w:sz w:val="24"/>
          <w:szCs w:val="24"/>
        </w:rPr>
        <w:t>;</w:t>
      </w:r>
    </w:p>
    <w:p w:rsidR="00EE2048" w:rsidRDefault="00EE2048" w:rsidP="00EE2048">
      <w:pPr>
        <w:pStyle w:val="Corpodetexto2"/>
        <w:rPr>
          <w:sz w:val="24"/>
          <w:szCs w:val="24"/>
        </w:rPr>
      </w:pPr>
    </w:p>
    <w:p w:rsidR="00EE2048" w:rsidRDefault="00DB21F6" w:rsidP="00EE204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0D637A">
        <w:rPr>
          <w:sz w:val="24"/>
          <w:szCs w:val="24"/>
        </w:rPr>
        <w:t xml:space="preserve"> – Indicar as Conselheira</w:t>
      </w:r>
      <w:r w:rsidR="00EE2048">
        <w:rPr>
          <w:sz w:val="24"/>
          <w:szCs w:val="24"/>
        </w:rPr>
        <w:t xml:space="preserve">s </w:t>
      </w:r>
      <w:r w:rsidR="000D637A" w:rsidRPr="000D637A">
        <w:rPr>
          <w:sz w:val="24"/>
          <w:szCs w:val="24"/>
        </w:rPr>
        <w:t>Paula Regina Vieira Zacarias</w:t>
      </w:r>
      <w:r w:rsidR="00EE2048">
        <w:rPr>
          <w:sz w:val="24"/>
          <w:szCs w:val="24"/>
        </w:rPr>
        <w:t xml:space="preserve">, </w:t>
      </w:r>
      <w:proofErr w:type="spellStart"/>
      <w:r w:rsidR="000D637A" w:rsidRPr="000D637A">
        <w:rPr>
          <w:bCs/>
          <w:sz w:val="24"/>
          <w:szCs w:val="24"/>
        </w:rPr>
        <w:t>Hanah</w:t>
      </w:r>
      <w:proofErr w:type="spellEnd"/>
      <w:r w:rsidR="000D637A" w:rsidRPr="000D637A">
        <w:rPr>
          <w:bCs/>
          <w:sz w:val="24"/>
          <w:szCs w:val="24"/>
        </w:rPr>
        <w:t xml:space="preserve"> Maria Torres de Melo</w:t>
      </w:r>
      <w:r w:rsidR="00EE2048">
        <w:rPr>
          <w:bCs/>
          <w:sz w:val="24"/>
          <w:szCs w:val="24"/>
        </w:rPr>
        <w:t>,</w:t>
      </w:r>
      <w:r w:rsidR="000D637A">
        <w:rPr>
          <w:bCs/>
          <w:sz w:val="24"/>
          <w:szCs w:val="24"/>
        </w:rPr>
        <w:t xml:space="preserve"> </w:t>
      </w:r>
      <w:r w:rsidR="000D637A" w:rsidRPr="000D637A">
        <w:rPr>
          <w:bCs/>
          <w:sz w:val="24"/>
          <w:szCs w:val="24"/>
        </w:rPr>
        <w:t>Simone Rachel Lopes Moura</w:t>
      </w:r>
      <w:r w:rsidR="00EE2048">
        <w:rPr>
          <w:bCs/>
          <w:sz w:val="24"/>
          <w:szCs w:val="24"/>
        </w:rPr>
        <w:t xml:space="preserve"> e </w:t>
      </w:r>
      <w:proofErr w:type="spellStart"/>
      <w:r w:rsidR="000D637A" w:rsidRPr="000D637A">
        <w:rPr>
          <w:bCs/>
          <w:sz w:val="24"/>
          <w:szCs w:val="24"/>
        </w:rPr>
        <w:t>Josemée</w:t>
      </w:r>
      <w:proofErr w:type="spellEnd"/>
      <w:r w:rsidR="000D637A" w:rsidRPr="000D637A">
        <w:rPr>
          <w:bCs/>
          <w:sz w:val="24"/>
          <w:szCs w:val="24"/>
        </w:rPr>
        <w:t xml:space="preserve"> Gomes de Lima </w:t>
      </w:r>
      <w:r w:rsidR="00EE2048">
        <w:rPr>
          <w:sz w:val="24"/>
          <w:szCs w:val="24"/>
        </w:rPr>
        <w:t xml:space="preserve">para revisão do edital do ATHIS (Memorando de Entendimento - </w:t>
      </w:r>
      <w:proofErr w:type="spellStart"/>
      <w:proofErr w:type="gramStart"/>
      <w:r w:rsidR="00EE2048">
        <w:rPr>
          <w:sz w:val="24"/>
          <w:szCs w:val="24"/>
        </w:rPr>
        <w:t>MoU</w:t>
      </w:r>
      <w:proofErr w:type="spellEnd"/>
      <w:proofErr w:type="gramEnd"/>
      <w:r w:rsidR="00EE2048">
        <w:rPr>
          <w:sz w:val="24"/>
          <w:szCs w:val="24"/>
        </w:rPr>
        <w:t>),  em especial nos critério de pontuação curricular</w:t>
      </w:r>
      <w:r w:rsidR="00C52FF3">
        <w:rPr>
          <w:sz w:val="24"/>
          <w:szCs w:val="24"/>
        </w:rPr>
        <w:t xml:space="preserve"> (Ponto 1, item A)</w:t>
      </w:r>
      <w:r w:rsidR="00EE2048">
        <w:rPr>
          <w:sz w:val="24"/>
          <w:szCs w:val="24"/>
        </w:rPr>
        <w:t>;</w:t>
      </w:r>
    </w:p>
    <w:p w:rsidR="00EE2048" w:rsidRDefault="00EE2048" w:rsidP="00EE2048">
      <w:pPr>
        <w:pStyle w:val="Corpodetexto2"/>
        <w:rPr>
          <w:sz w:val="24"/>
          <w:szCs w:val="24"/>
        </w:rPr>
      </w:pPr>
    </w:p>
    <w:p w:rsidR="00356CC9" w:rsidRPr="00DB21F6" w:rsidRDefault="00EE2048" w:rsidP="00A40FBB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Encaminhar para Comissão de Ensino e Formação</w:t>
      </w:r>
      <w:r w:rsidR="00DB21F6">
        <w:rPr>
          <w:sz w:val="24"/>
          <w:szCs w:val="24"/>
        </w:rPr>
        <w:t xml:space="preserve"> – CEF/AL, </w:t>
      </w:r>
      <w:r w:rsidR="00C52FF3">
        <w:rPr>
          <w:sz w:val="24"/>
          <w:szCs w:val="24"/>
        </w:rPr>
        <w:t xml:space="preserve">solicitação </w:t>
      </w:r>
      <w:r w:rsidR="00DB21F6">
        <w:rPr>
          <w:sz w:val="24"/>
          <w:szCs w:val="24"/>
        </w:rPr>
        <w:t>para que seja formatado</w:t>
      </w:r>
      <w:r>
        <w:rPr>
          <w:sz w:val="24"/>
          <w:szCs w:val="24"/>
        </w:rPr>
        <w:t xml:space="preserve"> curso na área de </w:t>
      </w:r>
      <w:r w:rsidR="00C52FF3">
        <w:rPr>
          <w:sz w:val="24"/>
          <w:szCs w:val="24"/>
        </w:rPr>
        <w:t xml:space="preserve">Assistência Técnica em </w:t>
      </w:r>
      <w:r>
        <w:rPr>
          <w:sz w:val="24"/>
          <w:szCs w:val="24"/>
        </w:rPr>
        <w:t xml:space="preserve">Habitação de Interesse Social – ATHIS, </w:t>
      </w:r>
      <w:r w:rsidR="00C52FF3">
        <w:rPr>
          <w:sz w:val="24"/>
          <w:szCs w:val="24"/>
        </w:rPr>
        <w:t>em consonância com projeto CAU+ de formação continuada.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51690B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51690B" w:rsidRPr="002677E4" w:rsidRDefault="0051690B" w:rsidP="00D11147">
      <w:pPr>
        <w:jc w:val="center"/>
        <w:rPr>
          <w:rFonts w:ascii="Times New Roman" w:hAnsi="Times New Roman"/>
        </w:rPr>
      </w:pP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proofErr w:type="spellStart"/>
            <w:r w:rsidRPr="00DA5997">
              <w:rPr>
                <w:rFonts w:ascii="Times New Roman" w:eastAsia="Cambria" w:hAnsi="Times New Roman"/>
              </w:rPr>
              <w:t>Dilson</w:t>
            </w:r>
            <w:proofErr w:type="spellEnd"/>
            <w:r w:rsidRPr="00DA5997">
              <w:rPr>
                <w:rFonts w:ascii="Times New Roman" w:eastAsia="Cambria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Hanah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Rodrygo</w:t>
            </w:r>
            <w:proofErr w:type="spellEnd"/>
            <w:r>
              <w:rPr>
                <w:rFonts w:ascii="Times New Roman" w:eastAsia="Cambria" w:hAnsi="Times New Roman"/>
              </w:rPr>
              <w:t xml:space="preserve"> F. de O. S.</w:t>
            </w:r>
            <w:r w:rsidRPr="00DA5997">
              <w:rPr>
                <w:rFonts w:ascii="Times New Roman" w:eastAsia="Cambria" w:hAnsi="Times New Roman"/>
              </w:rPr>
              <w:t xml:space="preserve"> Nunes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D23358" w:rsidRDefault="00302D1C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0D720B">
            <w:pPr>
              <w:rPr>
                <w:rFonts w:ascii="Times New Roman" w:hAnsi="Times New Roman"/>
              </w:rPr>
            </w:pPr>
          </w:p>
        </w:tc>
      </w:tr>
      <w:tr w:rsidR="00302D1C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302D1C" w:rsidRPr="002677E4" w:rsidRDefault="00302D1C" w:rsidP="00996F71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02D1C" w:rsidRPr="002677E4" w:rsidRDefault="00302D1C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302D1C" w:rsidRPr="002677E4" w:rsidRDefault="00302D1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93B" w:rsidRDefault="00D7193B" w:rsidP="00EE4FDD">
      <w:r>
        <w:separator/>
      </w:r>
    </w:p>
  </w:endnote>
  <w:endnote w:type="continuationSeparator" w:id="0">
    <w:p w:rsidR="00D7193B" w:rsidRDefault="00D7193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93B" w:rsidRDefault="00D7193B" w:rsidP="00EE4FDD">
      <w:r>
        <w:separator/>
      </w:r>
    </w:p>
  </w:footnote>
  <w:footnote w:type="continuationSeparator" w:id="0">
    <w:p w:rsidR="00D7193B" w:rsidRDefault="00D7193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9C264C">
    <w:pPr>
      <w:pStyle w:val="Cabealho"/>
    </w:pPr>
    <w:r w:rsidRPr="009C26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9C264C">
    <w:pPr>
      <w:pStyle w:val="Cabealho"/>
    </w:pPr>
    <w:r w:rsidRPr="009C26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537AF"/>
    <w:multiLevelType w:val="hybridMultilevel"/>
    <w:tmpl w:val="1354D042"/>
    <w:lvl w:ilvl="0" w:tplc="F1E46B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2"/>
  </w:num>
  <w:num w:numId="5">
    <w:abstractNumId w:val="14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5"/>
  </w:num>
  <w:num w:numId="11">
    <w:abstractNumId w:val="17"/>
  </w:num>
  <w:num w:numId="12">
    <w:abstractNumId w:val="7"/>
  </w:num>
  <w:num w:numId="13">
    <w:abstractNumId w:val="16"/>
  </w:num>
  <w:num w:numId="14">
    <w:abstractNumId w:val="5"/>
  </w:num>
  <w:num w:numId="15">
    <w:abstractNumId w:val="13"/>
  </w:num>
  <w:num w:numId="16">
    <w:abstractNumId w:val="3"/>
  </w:num>
  <w:num w:numId="17">
    <w:abstractNumId w:val="2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37C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637A"/>
    <w:rsid w:val="000D720B"/>
    <w:rsid w:val="000D794D"/>
    <w:rsid w:val="000D7C4E"/>
    <w:rsid w:val="000E13D7"/>
    <w:rsid w:val="000F77BC"/>
    <w:rsid w:val="001058C9"/>
    <w:rsid w:val="00110C7B"/>
    <w:rsid w:val="00111332"/>
    <w:rsid w:val="001237AF"/>
    <w:rsid w:val="00132962"/>
    <w:rsid w:val="00145619"/>
    <w:rsid w:val="00146B0F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4C82"/>
    <w:rsid w:val="00296C47"/>
    <w:rsid w:val="002A0181"/>
    <w:rsid w:val="002C6094"/>
    <w:rsid w:val="002C7435"/>
    <w:rsid w:val="002D1225"/>
    <w:rsid w:val="002F3CA6"/>
    <w:rsid w:val="002F4492"/>
    <w:rsid w:val="002F685A"/>
    <w:rsid w:val="00302D1C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C2870"/>
    <w:rsid w:val="003C2B1F"/>
    <w:rsid w:val="003C4D62"/>
    <w:rsid w:val="003C757C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2493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23D3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4F0B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08C7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62D47"/>
    <w:rsid w:val="00971CF7"/>
    <w:rsid w:val="00982BD2"/>
    <w:rsid w:val="00986532"/>
    <w:rsid w:val="009A1B17"/>
    <w:rsid w:val="009A2801"/>
    <w:rsid w:val="009B00EB"/>
    <w:rsid w:val="009C0016"/>
    <w:rsid w:val="009C264C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0376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57876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136D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2FF3"/>
    <w:rsid w:val="00C56899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193B"/>
    <w:rsid w:val="00D804E7"/>
    <w:rsid w:val="00D872AA"/>
    <w:rsid w:val="00D944D6"/>
    <w:rsid w:val="00DA1F17"/>
    <w:rsid w:val="00DA5E90"/>
    <w:rsid w:val="00DB21F6"/>
    <w:rsid w:val="00DB37DB"/>
    <w:rsid w:val="00DB6BBA"/>
    <w:rsid w:val="00DD2EFD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2048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EE204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EE2048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3CA9B-12C3-438B-8F47-89DA83B0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452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2016-01-29T00:41:00Z</cp:lastPrinted>
  <dcterms:created xsi:type="dcterms:W3CDTF">2021-02-09T19:34:00Z</dcterms:created>
  <dcterms:modified xsi:type="dcterms:W3CDTF">2021-02-12T00:09:00Z</dcterms:modified>
</cp:coreProperties>
</file>