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4F02AE" w:rsidRPr="004F02AE">
              <w:rPr>
                <w:rFonts w:ascii="Times New Roman" w:hAnsi="Times New Roman"/>
              </w:rPr>
              <w:t>872564</w:t>
            </w:r>
            <w:r w:rsidR="00702409" w:rsidRPr="00702409">
              <w:rPr>
                <w:rFonts w:ascii="Times New Roman" w:hAnsi="Times New Roman"/>
              </w:rPr>
              <w:t xml:space="preserve"> 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4F02AE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4F02AE">
              <w:rPr>
                <w:rFonts w:ascii="Times New Roman" w:eastAsia="Times New Roman" w:hAnsi="Times New Roman"/>
                <w:lang w:eastAsia="pt-BR"/>
              </w:rPr>
              <w:t>NADJA SOUZA DOS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4F02A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607BA9">
              <w:rPr>
                <w:rFonts w:ascii="Times New Roman" w:hAnsi="Times New Roman"/>
              </w:rPr>
              <w:t>7</w:t>
            </w:r>
            <w:r w:rsidR="004F02AE">
              <w:rPr>
                <w:rFonts w:ascii="Times New Roman" w:hAnsi="Times New Roman"/>
              </w:rPr>
              <w:t>5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8F07BF" w:rsidRPr="008F07BF">
        <w:rPr>
          <w:b/>
          <w:sz w:val="24"/>
          <w:szCs w:val="24"/>
        </w:rPr>
        <w:t>IN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 xml:space="preserve">registro do RRT EXTEMPORÂNEO Nº </w:t>
      </w:r>
      <w:r w:rsidR="004F02AE" w:rsidRPr="004F02AE">
        <w:rPr>
          <w:b/>
          <w:sz w:val="24"/>
          <w:szCs w:val="24"/>
        </w:rPr>
        <w:t>8247849</w:t>
      </w:r>
      <w:r w:rsidR="008A32E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4F02AE" w:rsidRPr="004F02AE">
        <w:rPr>
          <w:sz w:val="24"/>
          <w:szCs w:val="24"/>
        </w:rPr>
        <w:t>NADJA SOUZA DOS SANTOS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4F02AE" w:rsidRPr="004F02AE">
        <w:rPr>
          <w:sz w:val="24"/>
          <w:szCs w:val="24"/>
        </w:rPr>
        <w:t>077.350.074-00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</w:rPr>
        <w:t>50</w:t>
      </w:r>
      <w:r w:rsidR="000F0469">
        <w:rPr>
          <w:sz w:val="24"/>
          <w:szCs w:val="24"/>
        </w:rPr>
        <w:t xml:space="preserve">º da Lei 12.378/2010, devido </w:t>
      </w:r>
      <w:proofErr w:type="gramStart"/>
      <w:r w:rsidR="000F0469">
        <w:rPr>
          <w:sz w:val="24"/>
          <w:szCs w:val="24"/>
        </w:rPr>
        <w:t>a</w:t>
      </w:r>
      <w:proofErr w:type="gramEnd"/>
      <w:r w:rsidR="000F0469">
        <w:rPr>
          <w:sz w:val="24"/>
          <w:szCs w:val="24"/>
        </w:rPr>
        <w:t xml:space="preserve"> declaração apresentada sugerir que a atividade técnica não foi de fato exercida pela profissional.</w:t>
      </w:r>
    </w:p>
    <w:p w:rsidR="00670805" w:rsidRDefault="00670805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26E" w:rsidRDefault="0029426E" w:rsidP="00EE4FDD">
      <w:r>
        <w:separator/>
      </w:r>
    </w:p>
  </w:endnote>
  <w:endnote w:type="continuationSeparator" w:id="0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26E" w:rsidRDefault="0029426E" w:rsidP="00EE4FDD">
      <w:r>
        <w:separator/>
      </w:r>
    </w:p>
  </w:footnote>
  <w:footnote w:type="continuationSeparator" w:id="0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936DF4">
    <w:pPr>
      <w:pStyle w:val="Cabealho"/>
    </w:pPr>
    <w:r w:rsidRPr="00936DF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936DF4">
    <w:pPr>
      <w:pStyle w:val="Cabealho"/>
    </w:pPr>
    <w:r w:rsidRPr="00936DF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0469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07BA9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07BF"/>
    <w:rsid w:val="008F46B2"/>
    <w:rsid w:val="008F6644"/>
    <w:rsid w:val="0091240D"/>
    <w:rsid w:val="0091532C"/>
    <w:rsid w:val="009204A1"/>
    <w:rsid w:val="00924B4D"/>
    <w:rsid w:val="00932469"/>
    <w:rsid w:val="0093372E"/>
    <w:rsid w:val="00936DF4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4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CE3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F4643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4</cp:revision>
  <cp:lastPrinted>2019-05-16T21:08:00Z</cp:lastPrinted>
  <dcterms:created xsi:type="dcterms:W3CDTF">2019-05-15T20:17:00Z</dcterms:created>
  <dcterms:modified xsi:type="dcterms:W3CDTF">2019-05-16T21:08:00Z</dcterms:modified>
</cp:coreProperties>
</file>