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F62CE3" w:rsidRPr="00F62CE3">
              <w:rPr>
                <w:rFonts w:ascii="Times New Roman" w:hAnsi="Times New Roman"/>
              </w:rPr>
              <w:t>869717</w:t>
            </w:r>
            <w:r w:rsidR="00702409" w:rsidRPr="00702409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F62CE3" w:rsidP="005141B4">
            <w:pPr>
              <w:rPr>
                <w:rFonts w:ascii="Times New Roman" w:eastAsia="Times New Roman" w:hAnsi="Times New Roman"/>
                <w:lang w:eastAsia="pt-BR"/>
              </w:rPr>
            </w:pPr>
            <w:proofErr w:type="gramStart"/>
            <w:r w:rsidRPr="00F62CE3">
              <w:rPr>
                <w:rFonts w:ascii="Times New Roman" w:eastAsia="Times New Roman" w:hAnsi="Times New Roman"/>
                <w:lang w:eastAsia="pt-BR"/>
              </w:rPr>
              <w:t>ISAURA LOUISE DE FARIAS SANTOS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F62CE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83F93">
              <w:rPr>
                <w:rFonts w:ascii="Times New Roman" w:hAnsi="Times New Roman"/>
              </w:rPr>
              <w:t>7</w:t>
            </w:r>
            <w:r w:rsidR="00F62CE3">
              <w:rPr>
                <w:rFonts w:ascii="Times New Roman" w:hAnsi="Times New Roman"/>
              </w:rPr>
              <w:t>3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F62CE3" w:rsidRPr="00F62CE3">
        <w:rPr>
          <w:b/>
          <w:sz w:val="24"/>
          <w:szCs w:val="24"/>
          <w:lang w:val="pt-BR"/>
        </w:rPr>
        <w:t>8227893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F62CE3" w:rsidRPr="00F62CE3">
        <w:rPr>
          <w:sz w:val="24"/>
          <w:szCs w:val="24"/>
          <w:lang w:val="pt-BR"/>
        </w:rPr>
        <w:t>ISAURA LOUISE DE FARIAS SANTOS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F62CE3" w:rsidRPr="00F62CE3">
        <w:rPr>
          <w:sz w:val="24"/>
          <w:szCs w:val="24"/>
        </w:rPr>
        <w:t>036.639.234-44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2019-05-15T20:12:00Z</cp:lastPrinted>
  <dcterms:created xsi:type="dcterms:W3CDTF">2019-05-15T20:13:00Z</dcterms:created>
  <dcterms:modified xsi:type="dcterms:W3CDTF">2019-05-15T20:13:00Z</dcterms:modified>
</cp:coreProperties>
</file>