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E780C" w:rsidRPr="00BB301F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861462" w:rsidP="00DB5214">
            <w:pPr>
              <w:rPr>
                <w:rFonts w:ascii="Times New Roman" w:hAnsi="Times New Roman"/>
              </w:rPr>
            </w:pPr>
            <w:r w:rsidRPr="00AD4CE6">
              <w:rPr>
                <w:rFonts w:ascii="Times New Roman" w:hAnsi="Times New Roman"/>
              </w:rPr>
              <w:t xml:space="preserve">Protocolo SICCAU </w:t>
            </w:r>
            <w:r w:rsidR="000B0E63" w:rsidRPr="001C3DCC">
              <w:rPr>
                <w:rFonts w:ascii="Times New Roman" w:hAnsi="Times New Roman"/>
                <w:bCs/>
              </w:rPr>
              <w:t>1187598/2020,</w:t>
            </w:r>
            <w:r w:rsidR="000B0E63">
              <w:rPr>
                <w:rFonts w:ascii="Times New Roman" w:hAnsi="Times New Roman"/>
                <w:bCs/>
              </w:rPr>
              <w:t xml:space="preserve"> </w:t>
            </w:r>
            <w:r w:rsidR="000B0E63" w:rsidRPr="001C3DCC">
              <w:rPr>
                <w:rFonts w:ascii="Times New Roman" w:hAnsi="Times New Roman"/>
                <w:bCs/>
              </w:rPr>
              <w:t>1187728/2020</w:t>
            </w:r>
          </w:p>
        </w:tc>
      </w:tr>
      <w:tr w:rsidR="00EE780C" w:rsidRPr="00BB301F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6D6684" w:rsidP="0051634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Egresso</w:t>
            </w:r>
            <w:r w:rsidR="000B0E63">
              <w:rPr>
                <w:rFonts w:ascii="Times New Roman" w:hAnsi="Times New Roman"/>
              </w:rPr>
              <w:t>s</w:t>
            </w:r>
            <w:r w:rsidR="00550EFC">
              <w:rPr>
                <w:rFonts w:ascii="Times New Roman" w:hAnsi="Times New Roman"/>
              </w:rPr>
              <w:t xml:space="preserve"> do </w:t>
            </w:r>
            <w:r w:rsidR="00861462">
              <w:rPr>
                <w:rFonts w:ascii="Times New Roman" w:hAnsi="Times New Roman"/>
                <w:bCs/>
              </w:rPr>
              <w:t>Centro Universitário Maurício de Nassau d</w:t>
            </w:r>
            <w:r w:rsidR="00861462" w:rsidRPr="00861462">
              <w:rPr>
                <w:rFonts w:ascii="Times New Roman" w:hAnsi="Times New Roman"/>
                <w:bCs/>
              </w:rPr>
              <w:t>e Maceió</w:t>
            </w:r>
          </w:p>
        </w:tc>
      </w:tr>
      <w:tr w:rsidR="00EE780C" w:rsidRPr="00BB301F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BB301F" w:rsidRDefault="005F7371" w:rsidP="00834E70">
            <w:pPr>
              <w:ind w:right="-481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Solicitação de Registro Profissional</w:t>
            </w:r>
          </w:p>
        </w:tc>
      </w:tr>
      <w:tr w:rsidR="00C91572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BB301F" w:rsidRDefault="006423E0" w:rsidP="008B6BB1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0B0E63">
              <w:rPr>
                <w:rFonts w:ascii="Times New Roman" w:hAnsi="Times New Roman"/>
              </w:rPr>
              <w:t>083</w:t>
            </w:r>
            <w:r w:rsidR="007F5CCB">
              <w:rPr>
                <w:rFonts w:ascii="Times New Roman" w:hAnsi="Times New Roman"/>
              </w:rPr>
              <w:t>-2020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CEF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0B0E63" w:rsidRDefault="000B0E63" w:rsidP="000B0E63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>A COMISSÃO DE ENSINO E FORMAÇÃO – CEF-CAU/AL reunida ordinariamente em Maceió-</w:t>
      </w:r>
      <w:r>
        <w:rPr>
          <w:rFonts w:ascii="Times New Roman" w:hAnsi="Times New Roman"/>
        </w:rPr>
        <w:t>AL, na sede do CAU/AL, no dia 23 de outubro de 2020</w:t>
      </w:r>
      <w:r w:rsidRPr="00BB301F">
        <w:rPr>
          <w:rFonts w:ascii="Times New Roman" w:hAnsi="Times New Roman"/>
        </w:rPr>
        <w:t xml:space="preserve">, no uso das competências que lhe conferem o 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Art. 43 </w:t>
      </w:r>
      <w:r w:rsidRPr="00BB301F">
        <w:rPr>
          <w:rFonts w:ascii="Times New Roman" w:hAnsi="Times New Roman"/>
        </w:rPr>
        <w:t>do regimento Interno do CAU/AL, após análise do assunto em epigrafe;</w:t>
      </w:r>
    </w:p>
    <w:p w:rsidR="005F7371" w:rsidRDefault="005F7371" w:rsidP="003677B4">
      <w:pPr>
        <w:jc w:val="both"/>
        <w:rPr>
          <w:rFonts w:ascii="Times New Roman" w:hAnsi="Times New Roman"/>
        </w:rPr>
      </w:pPr>
    </w:p>
    <w:p w:rsidR="00D605C5" w:rsidRDefault="00D605C5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Art. 5º da Lei 12.378/2010 que determina que “Para uso do título de arquiteto e urbanista e para o exercício das atividades privativas correspondentes, é obrigatório o registro profissional no CAU do Estado ou do Distrito Federal”;</w:t>
      </w:r>
    </w:p>
    <w:p w:rsidR="001C01C9" w:rsidRDefault="001C01C9" w:rsidP="005F7371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1C01C9" w:rsidRPr="00D605C5" w:rsidRDefault="001C01C9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</w:t>
      </w:r>
      <w:r w:rsidRPr="00BB301F">
        <w:rPr>
          <w:rFonts w:ascii="Times New Roman" w:eastAsia="Times New Roman" w:hAnsi="Times New Roman"/>
          <w:bCs/>
          <w:lang w:eastAsia="pt-BR"/>
        </w:rPr>
        <w:t>as disposições da Resolução n° 18</w:t>
      </w:r>
      <w:r>
        <w:rPr>
          <w:rFonts w:ascii="Times New Roman" w:eastAsia="Times New Roman" w:hAnsi="Times New Roman"/>
          <w:bCs/>
          <w:lang w:eastAsia="pt-BR"/>
        </w:rPr>
        <w:t xml:space="preserve">, </w:t>
      </w:r>
      <w:r w:rsidRPr="00BB301F">
        <w:rPr>
          <w:rFonts w:ascii="Times New Roman" w:eastAsia="Times New Roman" w:hAnsi="Times New Roman"/>
          <w:bCs/>
          <w:lang w:eastAsia="pt-BR"/>
        </w:rPr>
        <w:t>especialmente seu artigo</w:t>
      </w:r>
      <w:r>
        <w:rPr>
          <w:rFonts w:ascii="Times New Roman" w:eastAsia="Times New Roman" w:hAnsi="Times New Roman"/>
          <w:bCs/>
          <w:lang w:eastAsia="pt-BR"/>
        </w:rPr>
        <w:t xml:space="preserve"> 5º, que determina o prazo de validade e condições para o registro provisório e definitivo;</w:t>
      </w:r>
    </w:p>
    <w:p w:rsidR="00D605C5" w:rsidRDefault="00D605C5" w:rsidP="005F7371">
      <w:pPr>
        <w:jc w:val="both"/>
        <w:rPr>
          <w:rFonts w:ascii="Times New Roman" w:eastAsia="Times New Roman" w:hAnsi="Times New Roman"/>
          <w:b/>
          <w:bCs/>
          <w:lang w:eastAsia="pt-BR"/>
        </w:rPr>
      </w:pPr>
    </w:p>
    <w:p w:rsidR="005F7371" w:rsidRPr="00BB301F" w:rsidRDefault="005F7371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7°, que determina que apresentado o requerimento de registro profissional devidamente instruído, este deverá ser encaminhado à Comissão Permanente de Ensino e Formação do CAU/AL para apreciação;</w:t>
      </w:r>
    </w:p>
    <w:p w:rsidR="005F7371" w:rsidRPr="00BB301F" w:rsidRDefault="005F7371" w:rsidP="005F7371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5F7371" w:rsidRDefault="005F7371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 parágrafo único, que determina a concessão do registro após sua aprovação pela </w:t>
      </w:r>
      <w:proofErr w:type="gramStart"/>
      <w:r w:rsidRPr="00BB301F">
        <w:rPr>
          <w:rFonts w:ascii="Times New Roman" w:eastAsia="Times New Roman" w:hAnsi="Times New Roman"/>
          <w:bCs/>
          <w:lang w:eastAsia="pt-BR"/>
        </w:rPr>
        <w:t>Comissão Permanente de Ensino e Formação do CAU/AL, respeitados</w:t>
      </w:r>
      <w:proofErr w:type="gramEnd"/>
      <w:r w:rsidRPr="00BB301F">
        <w:rPr>
          <w:rFonts w:ascii="Times New Roman" w:eastAsia="Times New Roman" w:hAnsi="Times New Roman"/>
          <w:bCs/>
          <w:lang w:eastAsia="pt-BR"/>
        </w:rPr>
        <w:t xml:space="preserve"> os procedimentos para esse fim;</w:t>
      </w:r>
    </w:p>
    <w:p w:rsidR="00764EE0" w:rsidRDefault="00764EE0" w:rsidP="003677B4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861462" w:rsidRPr="00861462" w:rsidRDefault="00764EE0" w:rsidP="00861462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Deliberação </w:t>
      </w:r>
      <w:r w:rsidR="00B31B07">
        <w:rPr>
          <w:rFonts w:ascii="Times New Roman" w:eastAsia="Times New Roman" w:hAnsi="Times New Roman"/>
          <w:bCs/>
          <w:lang w:eastAsia="pt-BR"/>
        </w:rPr>
        <w:t>CEF-</w:t>
      </w:r>
      <w:r w:rsidR="00861462">
        <w:rPr>
          <w:rFonts w:ascii="Times New Roman" w:eastAsia="Times New Roman" w:hAnsi="Times New Roman"/>
          <w:bCs/>
          <w:lang w:eastAsia="pt-BR"/>
        </w:rPr>
        <w:t>CAU/BR nº 014/2020</w:t>
      </w:r>
      <w:r>
        <w:rPr>
          <w:rFonts w:ascii="Times New Roman" w:eastAsia="Times New Roman" w:hAnsi="Times New Roman"/>
          <w:bCs/>
          <w:lang w:eastAsia="pt-BR"/>
        </w:rPr>
        <w:t xml:space="preserve"> que </w:t>
      </w:r>
      <w:r w:rsidR="00861462">
        <w:rPr>
          <w:rFonts w:ascii="Times New Roman" w:eastAsia="Times New Roman" w:hAnsi="Times New Roman"/>
          <w:bCs/>
          <w:lang w:eastAsia="pt-BR"/>
        </w:rPr>
        <w:t>informa que n</w:t>
      </w:r>
      <w:r w:rsidR="00861462" w:rsidRPr="00861462">
        <w:rPr>
          <w:rFonts w:ascii="Times New Roman" w:eastAsia="Times New Roman" w:hAnsi="Times New Roman"/>
          <w:bCs/>
          <w:lang w:eastAsia="pt-BR"/>
        </w:rPr>
        <w:t>os casos de cálculo de prazo para protocolo do pedido de reconh</w:t>
      </w:r>
      <w:r w:rsidR="00861462">
        <w:rPr>
          <w:rFonts w:ascii="Times New Roman" w:eastAsia="Times New Roman" w:hAnsi="Times New Roman"/>
          <w:bCs/>
          <w:lang w:eastAsia="pt-BR"/>
        </w:rPr>
        <w:t>ecimento intempestivo, autoriza</w:t>
      </w:r>
      <w:r w:rsidR="00861462" w:rsidRPr="00861462">
        <w:rPr>
          <w:rFonts w:ascii="Times New Roman" w:eastAsia="Times New Roman" w:hAnsi="Times New Roman"/>
          <w:bCs/>
          <w:lang w:eastAsia="pt-BR"/>
        </w:rPr>
        <w:t xml:space="preserve"> os CAU/UF a realizar o registro provisório, até que seja publicada portaria de reconhecimento do curso ou até manifestação da Secretaria de Regulação do Ensino Superior do Ministério da Educação (SERES-MEC), diante da presunção de legitimidade do documento emitido pela IES</w:t>
      </w:r>
      <w:r w:rsidR="00861462">
        <w:rPr>
          <w:rFonts w:ascii="Times New Roman" w:eastAsia="Times New Roman" w:hAnsi="Times New Roman"/>
          <w:bCs/>
          <w:lang w:eastAsia="pt-BR"/>
        </w:rPr>
        <w:t xml:space="preserve"> e autoriza o registro provisório dos egressos do </w:t>
      </w:r>
      <w:r w:rsidR="00861462">
        <w:rPr>
          <w:rFonts w:ascii="Times New Roman" w:hAnsi="Times New Roman"/>
          <w:bCs/>
        </w:rPr>
        <w:t>Centro Universitário Maurício de Nassau d</w:t>
      </w:r>
      <w:r w:rsidR="00861462" w:rsidRPr="00861462">
        <w:rPr>
          <w:rFonts w:ascii="Times New Roman" w:hAnsi="Times New Roman"/>
          <w:bCs/>
        </w:rPr>
        <w:t>e Maceió</w:t>
      </w:r>
      <w:r w:rsidR="00861462">
        <w:rPr>
          <w:rFonts w:ascii="Times New Roman" w:hAnsi="Times New Roman"/>
          <w:bCs/>
        </w:rPr>
        <w:t>;</w:t>
      </w:r>
    </w:p>
    <w:p w:rsidR="00EE780C" w:rsidRPr="00BB301F" w:rsidRDefault="00EE780C" w:rsidP="003677B4">
      <w:pPr>
        <w:jc w:val="both"/>
        <w:rPr>
          <w:rFonts w:ascii="Times New Roman" w:hAnsi="Times New Roman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BB301F" w:rsidRDefault="0065431A" w:rsidP="0065431A">
      <w:pPr>
        <w:pStyle w:val="Corpodetexto2"/>
        <w:rPr>
          <w:sz w:val="24"/>
          <w:szCs w:val="24"/>
        </w:rPr>
      </w:pPr>
    </w:p>
    <w:p w:rsidR="00834E70" w:rsidRDefault="005F7371" w:rsidP="001F4EDE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 xml:space="preserve">1 – Deferir </w:t>
      </w:r>
      <w:r w:rsidRPr="00465D0B">
        <w:rPr>
          <w:sz w:val="24"/>
          <w:szCs w:val="24"/>
        </w:rPr>
        <w:t xml:space="preserve">o requerimento de registro </w:t>
      </w:r>
      <w:r w:rsidR="00B3589E">
        <w:rPr>
          <w:sz w:val="24"/>
          <w:szCs w:val="24"/>
        </w:rPr>
        <w:t>PROVISÓRIO</w:t>
      </w:r>
      <w:r w:rsidR="00F1310F">
        <w:rPr>
          <w:sz w:val="24"/>
          <w:szCs w:val="24"/>
        </w:rPr>
        <w:t xml:space="preserve"> do</w:t>
      </w:r>
      <w:r w:rsidR="000B0E63">
        <w:rPr>
          <w:sz w:val="24"/>
          <w:szCs w:val="24"/>
        </w:rPr>
        <w:t>s</w:t>
      </w:r>
      <w:r w:rsidR="00550EFC">
        <w:rPr>
          <w:sz w:val="24"/>
          <w:szCs w:val="24"/>
        </w:rPr>
        <w:t xml:space="preserve"> e</w:t>
      </w:r>
      <w:r w:rsidR="00F1310F">
        <w:rPr>
          <w:sz w:val="24"/>
          <w:szCs w:val="24"/>
        </w:rPr>
        <w:t>gresso</w:t>
      </w:r>
      <w:r w:rsidR="000B0E63">
        <w:rPr>
          <w:sz w:val="24"/>
          <w:szCs w:val="24"/>
        </w:rPr>
        <w:t>s</w:t>
      </w:r>
      <w:r w:rsidR="00550EFC" w:rsidRPr="00550EFC">
        <w:rPr>
          <w:sz w:val="24"/>
          <w:szCs w:val="24"/>
        </w:rPr>
        <w:t xml:space="preserve"> do </w:t>
      </w:r>
      <w:r w:rsidR="005D7F75" w:rsidRPr="005D7F75">
        <w:rPr>
          <w:bCs/>
          <w:sz w:val="24"/>
          <w:szCs w:val="24"/>
        </w:rPr>
        <w:t>Centro Universitário Maurício de Nassau de Maceió</w:t>
      </w:r>
      <w:r w:rsidR="005D7F75" w:rsidRPr="005D7F75">
        <w:rPr>
          <w:sz w:val="24"/>
          <w:szCs w:val="24"/>
        </w:rPr>
        <w:t xml:space="preserve"> </w:t>
      </w:r>
      <w:r w:rsidR="00F1310F">
        <w:rPr>
          <w:sz w:val="24"/>
          <w:szCs w:val="24"/>
        </w:rPr>
        <w:t>abaixo listado</w:t>
      </w:r>
      <w:r w:rsidR="00CA098B">
        <w:rPr>
          <w:sz w:val="24"/>
          <w:szCs w:val="24"/>
        </w:rPr>
        <w:t>,</w:t>
      </w:r>
      <w:r w:rsidRPr="00465D0B">
        <w:rPr>
          <w:sz w:val="24"/>
          <w:szCs w:val="24"/>
        </w:rPr>
        <w:t xml:space="preserve"> com o título de Arquitet</w:t>
      </w:r>
      <w:r w:rsidR="000B0E63">
        <w:rPr>
          <w:sz w:val="24"/>
          <w:szCs w:val="24"/>
        </w:rPr>
        <w:t>o</w:t>
      </w:r>
      <w:r w:rsidRPr="00465D0B">
        <w:rPr>
          <w:sz w:val="24"/>
          <w:szCs w:val="24"/>
        </w:rPr>
        <w:t xml:space="preserve"> e Urbanista e atribuições previstas no artigo 2º da Lei 12.378/2010, para o desempenho das atividades nele relacionadas.</w:t>
      </w:r>
    </w:p>
    <w:p w:rsidR="00764EE0" w:rsidRDefault="00764EE0" w:rsidP="001F4EDE">
      <w:pPr>
        <w:pStyle w:val="Corpodetexto2"/>
        <w:rPr>
          <w:sz w:val="24"/>
          <w:szCs w:val="24"/>
        </w:rPr>
      </w:pPr>
    </w:p>
    <w:tbl>
      <w:tblPr>
        <w:tblW w:w="9083" w:type="dxa"/>
        <w:tblInd w:w="59" w:type="dxa"/>
        <w:tblCellMar>
          <w:left w:w="70" w:type="dxa"/>
          <w:right w:w="70" w:type="dxa"/>
        </w:tblCellMar>
        <w:tblLook w:val="04A0"/>
      </w:tblPr>
      <w:tblGrid>
        <w:gridCol w:w="2279"/>
        <w:gridCol w:w="6804"/>
      </w:tblGrid>
      <w:tr w:rsidR="00764EE0" w:rsidRPr="00764EE0" w:rsidTr="00764EE0">
        <w:trPr>
          <w:trHeight w:val="288"/>
        </w:trPr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4EE0" w:rsidRPr="001859AF" w:rsidRDefault="00764EE0" w:rsidP="00764EE0">
            <w:pPr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</w:pPr>
            <w:r w:rsidRPr="001859AF"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  <w:t>CPF</w:t>
            </w:r>
          </w:p>
        </w:tc>
        <w:tc>
          <w:tcPr>
            <w:tcW w:w="6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4EE0" w:rsidRPr="001859AF" w:rsidRDefault="00764EE0" w:rsidP="00764EE0">
            <w:pPr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</w:pPr>
            <w:r w:rsidRPr="001859AF"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  <w:t>Nome</w:t>
            </w:r>
          </w:p>
        </w:tc>
      </w:tr>
      <w:tr w:rsidR="000B0E63" w:rsidRPr="00764EE0" w:rsidTr="00764EE0">
        <w:trPr>
          <w:trHeight w:val="288"/>
        </w:trPr>
        <w:tc>
          <w:tcPr>
            <w:tcW w:w="22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0E63" w:rsidRPr="000B0E63" w:rsidRDefault="000B0E63">
            <w:pPr>
              <w:rPr>
                <w:rFonts w:ascii="Times New Roman" w:hAnsi="Times New Roman"/>
                <w:color w:val="000000"/>
              </w:rPr>
            </w:pPr>
            <w:r w:rsidRPr="000B0E63">
              <w:rPr>
                <w:rFonts w:ascii="Times New Roman" w:hAnsi="Times New Roman"/>
                <w:color w:val="000000"/>
              </w:rPr>
              <w:t>103.953.374-45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0E63" w:rsidRPr="000B0E63" w:rsidRDefault="000B0E63">
            <w:pPr>
              <w:rPr>
                <w:rFonts w:ascii="Times New Roman" w:hAnsi="Times New Roman"/>
                <w:color w:val="000000"/>
              </w:rPr>
            </w:pPr>
            <w:r w:rsidRPr="000B0E63">
              <w:rPr>
                <w:rFonts w:ascii="Times New Roman" w:hAnsi="Times New Roman"/>
                <w:color w:val="000000"/>
              </w:rPr>
              <w:t>EDSON ARANTES DE SOUZA BARBOSA</w:t>
            </w:r>
          </w:p>
        </w:tc>
      </w:tr>
      <w:tr w:rsidR="000B0E63" w:rsidRPr="00764EE0" w:rsidTr="00764EE0">
        <w:trPr>
          <w:trHeight w:val="288"/>
        </w:trPr>
        <w:tc>
          <w:tcPr>
            <w:tcW w:w="22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0E63" w:rsidRPr="000B0E63" w:rsidRDefault="000B0E63">
            <w:pPr>
              <w:rPr>
                <w:rFonts w:ascii="Times New Roman" w:hAnsi="Times New Roman"/>
                <w:color w:val="000000"/>
              </w:rPr>
            </w:pPr>
            <w:r w:rsidRPr="000B0E63">
              <w:rPr>
                <w:rFonts w:ascii="Times New Roman" w:hAnsi="Times New Roman"/>
                <w:color w:val="000000"/>
              </w:rPr>
              <w:t>121.473.724-20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0E63" w:rsidRPr="000B0E63" w:rsidRDefault="000B0E63">
            <w:pPr>
              <w:rPr>
                <w:rFonts w:ascii="Times New Roman" w:hAnsi="Times New Roman"/>
                <w:color w:val="000000"/>
              </w:rPr>
            </w:pPr>
            <w:r w:rsidRPr="000B0E63">
              <w:rPr>
                <w:rFonts w:ascii="Times New Roman" w:hAnsi="Times New Roman"/>
                <w:color w:val="000000"/>
              </w:rPr>
              <w:t>JACKSON PEREIRA DOS SANTOS</w:t>
            </w:r>
          </w:p>
        </w:tc>
      </w:tr>
    </w:tbl>
    <w:p w:rsidR="001F4EDE" w:rsidRDefault="001F4EDE" w:rsidP="001F4EDE">
      <w:pPr>
        <w:pStyle w:val="Corpodetexto2"/>
        <w:rPr>
          <w:sz w:val="24"/>
          <w:szCs w:val="24"/>
        </w:rPr>
      </w:pPr>
    </w:p>
    <w:p w:rsidR="001C01C9" w:rsidRDefault="001C01C9" w:rsidP="001C01C9">
      <w:pPr>
        <w:pStyle w:val="Corpodetexto2"/>
        <w:rPr>
          <w:sz w:val="24"/>
          <w:szCs w:val="24"/>
        </w:rPr>
      </w:pPr>
      <w:r>
        <w:rPr>
          <w:sz w:val="24"/>
          <w:szCs w:val="24"/>
        </w:rPr>
        <w:lastRenderedPageBreak/>
        <w:t>2 – Informar o profissional que o registro provisório tem</w:t>
      </w:r>
      <w:r w:rsidRPr="00056719">
        <w:rPr>
          <w:sz w:val="24"/>
          <w:szCs w:val="24"/>
        </w:rPr>
        <w:t xml:space="preserve"> validade máxima de um ano a partir da data de colação de grau</w:t>
      </w:r>
      <w:r>
        <w:rPr>
          <w:sz w:val="24"/>
          <w:szCs w:val="24"/>
        </w:rPr>
        <w:t xml:space="preserve"> e </w:t>
      </w:r>
      <w:r w:rsidRPr="00056719">
        <w:rPr>
          <w:sz w:val="24"/>
          <w:szCs w:val="24"/>
        </w:rPr>
        <w:t xml:space="preserve">poderá ser prorrogado por até um ano, sequencial ao período inicial, mediante requerimento do interessado, a ser firmado por meio de formulário próprio disponível no SICCAU, apresentando justificativa para a não apresentação do diploma de graduação devidamente registrado, acompanhada do protocolo de solicitação do diploma junto </w:t>
      </w:r>
      <w:proofErr w:type="gramStart"/>
      <w:r w:rsidRPr="00056719">
        <w:rPr>
          <w:sz w:val="24"/>
          <w:szCs w:val="24"/>
        </w:rPr>
        <w:t>a</w:t>
      </w:r>
      <w:proofErr w:type="gramEnd"/>
      <w:r w:rsidRPr="00056719">
        <w:rPr>
          <w:sz w:val="24"/>
          <w:szCs w:val="24"/>
        </w:rPr>
        <w:t xml:space="preserve"> instituição de ensino</w:t>
      </w:r>
      <w:r>
        <w:rPr>
          <w:sz w:val="24"/>
          <w:szCs w:val="24"/>
        </w:rPr>
        <w:t>;</w:t>
      </w:r>
    </w:p>
    <w:p w:rsidR="001C01C9" w:rsidRDefault="001C01C9" w:rsidP="001C01C9">
      <w:pPr>
        <w:pStyle w:val="Corpodetexto2"/>
        <w:rPr>
          <w:sz w:val="24"/>
          <w:szCs w:val="24"/>
        </w:rPr>
      </w:pPr>
    </w:p>
    <w:p w:rsidR="001C01C9" w:rsidRDefault="001C01C9" w:rsidP="001C01C9">
      <w:pPr>
        <w:pStyle w:val="Corpodetexto2"/>
        <w:rPr>
          <w:sz w:val="24"/>
          <w:szCs w:val="24"/>
        </w:rPr>
      </w:pPr>
      <w:r>
        <w:rPr>
          <w:sz w:val="24"/>
          <w:szCs w:val="24"/>
        </w:rPr>
        <w:t>3 – Informar o profissional que vencido o</w:t>
      </w:r>
      <w:r w:rsidRPr="00056719">
        <w:rPr>
          <w:sz w:val="24"/>
          <w:szCs w:val="24"/>
        </w:rPr>
        <w:t xml:space="preserve"> prazo sem a apresentação do diploma, o registro provisório do profissional será suspenso até que seja apresentado o diploma de graduação devidamente registrado</w:t>
      </w:r>
      <w:r>
        <w:rPr>
          <w:sz w:val="24"/>
          <w:szCs w:val="24"/>
        </w:rPr>
        <w:t>.</w:t>
      </w:r>
    </w:p>
    <w:p w:rsidR="001C01C9" w:rsidRPr="00BB301F" w:rsidRDefault="001C01C9" w:rsidP="001F4EDE">
      <w:pPr>
        <w:pStyle w:val="Corpodetexto2"/>
        <w:rPr>
          <w:sz w:val="24"/>
          <w:szCs w:val="24"/>
        </w:rPr>
      </w:pPr>
    </w:p>
    <w:p w:rsidR="000B0E63" w:rsidRDefault="000B0E63" w:rsidP="000B0E63">
      <w:pPr>
        <w:jc w:val="both"/>
        <w:rPr>
          <w:rFonts w:ascii="Times New Roman" w:eastAsia="Times New Roman" w:hAnsi="Times New Roman"/>
          <w:color w:val="000000" w:themeColor="text1"/>
        </w:rPr>
      </w:pPr>
      <w:r w:rsidRPr="158B74C0">
        <w:rPr>
          <w:rFonts w:ascii="Times New Roman" w:eastAsia="Times New Roman" w:hAnsi="Times New Roman"/>
          <w:color w:val="000000" w:themeColor="text1"/>
        </w:rPr>
        <w:t xml:space="preserve">Com </w:t>
      </w:r>
      <w:r>
        <w:rPr>
          <w:rFonts w:ascii="Times New Roman" w:eastAsia="Times New Roman" w:hAnsi="Times New Roman"/>
          <w:b/>
          <w:bCs/>
          <w:color w:val="000000" w:themeColor="text1"/>
        </w:rPr>
        <w:t>03</w:t>
      </w:r>
      <w:r w:rsidRPr="158B74C0">
        <w:rPr>
          <w:rFonts w:ascii="Times New Roman" w:eastAsia="Times New Roman" w:hAnsi="Times New Roman"/>
          <w:b/>
          <w:bCs/>
          <w:color w:val="000000" w:themeColor="text1"/>
        </w:rPr>
        <w:t xml:space="preserve"> votos favoráveis</w:t>
      </w:r>
      <w:r w:rsidRPr="158B74C0">
        <w:rPr>
          <w:rFonts w:ascii="Times New Roman" w:eastAsia="Times New Roman" w:hAnsi="Times New Roman"/>
          <w:color w:val="000000" w:themeColor="text1"/>
        </w:rPr>
        <w:t xml:space="preserve"> dos </w:t>
      </w:r>
      <w:proofErr w:type="gramStart"/>
      <w:r w:rsidRPr="158B74C0">
        <w:rPr>
          <w:rFonts w:ascii="Times New Roman" w:eastAsia="Times New Roman" w:hAnsi="Times New Roman"/>
          <w:color w:val="000000" w:themeColor="text1"/>
        </w:rPr>
        <w:t>conse</w:t>
      </w:r>
      <w:r>
        <w:rPr>
          <w:rFonts w:ascii="Times New Roman" w:eastAsia="Times New Roman" w:hAnsi="Times New Roman"/>
          <w:color w:val="000000" w:themeColor="text1"/>
        </w:rPr>
        <w:t xml:space="preserve">lheiros </w:t>
      </w:r>
      <w:r w:rsidRPr="00613B0F">
        <w:rPr>
          <w:rFonts w:ascii="Times New Roman" w:eastAsia="Times New Roman" w:hAnsi="Times New Roman"/>
          <w:color w:val="000000" w:themeColor="text1"/>
        </w:rPr>
        <w:t>Fernando Antonio</w:t>
      </w:r>
      <w:proofErr w:type="gramEnd"/>
      <w:r w:rsidRPr="00613B0F">
        <w:rPr>
          <w:rFonts w:ascii="Times New Roman" w:eastAsia="Times New Roman" w:hAnsi="Times New Roman"/>
          <w:color w:val="000000" w:themeColor="text1"/>
        </w:rPr>
        <w:t xml:space="preserve"> de Melo Sá Cavalcanti</w:t>
      </w:r>
      <w:r>
        <w:rPr>
          <w:rFonts w:ascii="Times New Roman" w:eastAsia="Times New Roman" w:hAnsi="Times New Roman"/>
          <w:color w:val="000000" w:themeColor="text1"/>
        </w:rPr>
        <w:t xml:space="preserve">, </w:t>
      </w:r>
      <w:r w:rsidRPr="158B74C0">
        <w:rPr>
          <w:rFonts w:ascii="Times New Roman" w:eastAsia="Times New Roman" w:hAnsi="Times New Roman"/>
          <w:color w:val="000000" w:themeColor="text1"/>
        </w:rPr>
        <w:t>Ricardo Victor Rodrigues Barbosa</w:t>
      </w:r>
      <w:r>
        <w:rPr>
          <w:rFonts w:ascii="Times New Roman" w:eastAsia="Times New Roman" w:hAnsi="Times New Roman"/>
          <w:color w:val="000000" w:themeColor="text1"/>
        </w:rPr>
        <w:t xml:space="preserve"> e </w:t>
      </w:r>
      <w:r w:rsidRPr="00613B0F">
        <w:rPr>
          <w:rFonts w:ascii="Times New Roman" w:eastAsia="Times New Roman" w:hAnsi="Times New Roman"/>
          <w:color w:val="000000" w:themeColor="text1"/>
        </w:rPr>
        <w:t>José Rafael dos Santos Cordeiro Oliveira</w:t>
      </w:r>
      <w:r w:rsidRPr="158B74C0">
        <w:rPr>
          <w:rFonts w:ascii="Times New Roman" w:eastAsia="Times New Roman" w:hAnsi="Times New Roman"/>
          <w:color w:val="000000" w:themeColor="text1"/>
        </w:rPr>
        <w:t xml:space="preserve">, </w:t>
      </w:r>
      <w:r w:rsidRPr="158B74C0">
        <w:rPr>
          <w:rFonts w:ascii="Times New Roman" w:eastAsia="Times New Roman" w:hAnsi="Times New Roman"/>
          <w:b/>
          <w:bCs/>
          <w:color w:val="000000" w:themeColor="text1"/>
        </w:rPr>
        <w:t xml:space="preserve">00 votos contrários, 00 abstenções </w:t>
      </w:r>
      <w:r w:rsidRPr="158B74C0">
        <w:rPr>
          <w:rFonts w:ascii="Times New Roman" w:eastAsia="Times New Roman" w:hAnsi="Times New Roman"/>
          <w:color w:val="000000" w:themeColor="text1"/>
        </w:rPr>
        <w:t xml:space="preserve">e </w:t>
      </w:r>
      <w:r>
        <w:rPr>
          <w:rFonts w:ascii="Times New Roman" w:eastAsia="Times New Roman" w:hAnsi="Times New Roman"/>
          <w:b/>
          <w:bCs/>
          <w:color w:val="000000" w:themeColor="text1"/>
        </w:rPr>
        <w:t>00</w:t>
      </w:r>
      <w:r w:rsidRPr="158B74C0">
        <w:rPr>
          <w:rFonts w:ascii="Times New Roman" w:eastAsia="Times New Roman" w:hAnsi="Times New Roman"/>
          <w:b/>
          <w:bCs/>
          <w:color w:val="000000" w:themeColor="text1"/>
        </w:rPr>
        <w:t xml:space="preserve"> ausência</w:t>
      </w:r>
      <w:r>
        <w:rPr>
          <w:rFonts w:ascii="Times New Roman" w:eastAsia="Times New Roman" w:hAnsi="Times New Roman"/>
          <w:b/>
          <w:bCs/>
          <w:color w:val="000000" w:themeColor="text1"/>
        </w:rPr>
        <w:t>s</w:t>
      </w:r>
      <w:r w:rsidRPr="158B74C0">
        <w:rPr>
          <w:rFonts w:ascii="Times New Roman" w:eastAsia="Times New Roman" w:hAnsi="Times New Roman"/>
          <w:b/>
          <w:bCs/>
          <w:color w:val="000000" w:themeColor="text1"/>
        </w:rPr>
        <w:t>.</w:t>
      </w:r>
    </w:p>
    <w:p w:rsidR="000B0E63" w:rsidRDefault="000B0E63" w:rsidP="000B0E63">
      <w:pPr>
        <w:pStyle w:val="Corpodetexto2"/>
        <w:rPr>
          <w:b/>
          <w:bCs/>
          <w:sz w:val="24"/>
          <w:szCs w:val="24"/>
        </w:rPr>
      </w:pPr>
    </w:p>
    <w:p w:rsidR="000B0E63" w:rsidRPr="00BB301F" w:rsidRDefault="000B0E63" w:rsidP="000B0E63">
      <w:pPr>
        <w:pStyle w:val="Corpodetexto2"/>
        <w:rPr>
          <w:sz w:val="24"/>
          <w:szCs w:val="24"/>
        </w:rPr>
      </w:pPr>
    </w:p>
    <w:p w:rsidR="000B0E63" w:rsidRPr="00BB301F" w:rsidRDefault="000B0E63" w:rsidP="000B0E63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>
        <w:rPr>
          <w:rFonts w:ascii="Times New Roman" w:hAnsi="Times New Roman"/>
        </w:rPr>
        <w:t>23 de outubro de 2020</w:t>
      </w:r>
      <w:r w:rsidRPr="00BB301F">
        <w:rPr>
          <w:rFonts w:ascii="Times New Roman" w:hAnsi="Times New Roman"/>
        </w:rPr>
        <w:t>.</w:t>
      </w:r>
    </w:p>
    <w:p w:rsidR="000B0E63" w:rsidRPr="00BB301F" w:rsidRDefault="000B0E63" w:rsidP="000B0E63">
      <w:pPr>
        <w:jc w:val="center"/>
        <w:rPr>
          <w:rFonts w:ascii="Times New Roman" w:hAnsi="Times New Roman"/>
        </w:rPr>
      </w:pPr>
    </w:p>
    <w:p w:rsidR="000B0E63" w:rsidRDefault="000B0E63" w:rsidP="000B0E63">
      <w:pPr>
        <w:rPr>
          <w:rFonts w:ascii="Times New Roman" w:hAnsi="Times New Roman"/>
          <w:b/>
          <w:bCs/>
        </w:rPr>
      </w:pPr>
    </w:p>
    <w:p w:rsidR="000B0E63" w:rsidRDefault="000B0E63" w:rsidP="000B0E63">
      <w:pPr>
        <w:rPr>
          <w:rFonts w:ascii="Times New Roman" w:hAnsi="Times New Roman"/>
          <w:b/>
          <w:bCs/>
        </w:rPr>
      </w:pPr>
      <w:r w:rsidRPr="00613B0F">
        <w:rPr>
          <w:rFonts w:ascii="Times New Roman" w:hAnsi="Times New Roman"/>
          <w:b/>
          <w:bCs/>
        </w:rPr>
        <w:t xml:space="preserve">FERNANDO ANTONIO DE MELO SÁ CAVALCANTI </w:t>
      </w:r>
      <w:r>
        <w:rPr>
          <w:rFonts w:ascii="Times New Roman" w:hAnsi="Times New Roman"/>
          <w:b/>
          <w:bCs/>
        </w:rPr>
        <w:t>__________________________</w:t>
      </w:r>
    </w:p>
    <w:p w:rsidR="000B0E63" w:rsidRDefault="000B0E63" w:rsidP="000B0E63">
      <w:pPr>
        <w:rPr>
          <w:rFonts w:ascii="Times New Roman" w:hAnsi="Times New Roman"/>
        </w:rPr>
      </w:pPr>
      <w:r>
        <w:rPr>
          <w:rFonts w:ascii="Times New Roman" w:hAnsi="Times New Roman"/>
        </w:rPr>
        <w:t>Membro suplente no exercício da titularidade</w:t>
      </w:r>
    </w:p>
    <w:p w:rsidR="000B0E63" w:rsidRDefault="000B0E63" w:rsidP="000B0E63">
      <w:pPr>
        <w:ind w:firstLine="720"/>
        <w:rPr>
          <w:rFonts w:ascii="Times New Roman" w:hAnsi="Times New Roman"/>
        </w:rPr>
      </w:pPr>
    </w:p>
    <w:p w:rsidR="000B0E63" w:rsidRDefault="000B0E63" w:rsidP="000B0E63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>
        <w:rPr>
          <w:rFonts w:ascii="Times New Roman" w:hAnsi="Times New Roman"/>
          <w:b/>
          <w:bCs/>
        </w:rPr>
        <w:t xml:space="preserve"> </w:t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  <w:t>__________________________________</w:t>
      </w:r>
    </w:p>
    <w:p w:rsidR="000B0E63" w:rsidRDefault="000B0E63" w:rsidP="000B0E63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0B0E63" w:rsidRDefault="000B0E63" w:rsidP="000B0E63">
      <w:pPr>
        <w:rPr>
          <w:rFonts w:ascii="Times New Roman" w:hAnsi="Times New Roman"/>
        </w:rPr>
      </w:pPr>
    </w:p>
    <w:p w:rsidR="000B0E63" w:rsidRDefault="000B0E63" w:rsidP="000B0E63">
      <w:pPr>
        <w:rPr>
          <w:rFonts w:ascii="Times New Roman" w:hAnsi="Times New Roman"/>
          <w:b/>
          <w:bCs/>
        </w:rPr>
      </w:pPr>
      <w:r w:rsidRPr="00F43AF4">
        <w:rPr>
          <w:rFonts w:ascii="Times New Roman" w:hAnsi="Times New Roman"/>
          <w:b/>
          <w:bCs/>
        </w:rPr>
        <w:t xml:space="preserve">JOSÉ RAFAEL DOS SANTOS CORDEIRO  </w:t>
      </w:r>
      <w:r>
        <w:rPr>
          <w:rFonts w:ascii="Times New Roman" w:hAnsi="Times New Roman"/>
          <w:b/>
          <w:bCs/>
        </w:rPr>
        <w:t>____________________________________</w:t>
      </w:r>
    </w:p>
    <w:p w:rsidR="00417BDA" w:rsidRPr="00BB301F" w:rsidRDefault="000B0E63" w:rsidP="000B0E63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sectPr w:rsidR="00417BDA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9039F" w:rsidRDefault="0059039F" w:rsidP="00EE4FDD">
      <w:r>
        <w:separator/>
      </w:r>
    </w:p>
  </w:endnote>
  <w:endnote w:type="continuationSeparator" w:id="0">
    <w:p w:rsidR="0059039F" w:rsidRDefault="0059039F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5CCB" w:rsidRDefault="007F5CCB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9039F" w:rsidRDefault="0059039F" w:rsidP="00EE4FDD">
      <w:r>
        <w:separator/>
      </w:r>
    </w:p>
  </w:footnote>
  <w:footnote w:type="continuationSeparator" w:id="0">
    <w:p w:rsidR="0059039F" w:rsidRDefault="0059039F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5CCB" w:rsidRDefault="00890789">
    <w:pPr>
      <w:pStyle w:val="Cabealho"/>
    </w:pPr>
    <w:r w:rsidRPr="00890789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5CCB" w:rsidRDefault="007F5CCB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7F5CCB" w:rsidRDefault="007F5CCB">
    <w:pPr>
      <w:pStyle w:val="Cabealho"/>
    </w:pPr>
  </w:p>
  <w:p w:rsidR="007F5CCB" w:rsidRDefault="007F5CCB">
    <w:pPr>
      <w:pStyle w:val="Cabealho"/>
    </w:pPr>
  </w:p>
  <w:p w:rsidR="007F5CCB" w:rsidRDefault="007F5CCB">
    <w:pPr>
      <w:pStyle w:val="Cabealho"/>
    </w:pPr>
  </w:p>
  <w:p w:rsidR="007F5CCB" w:rsidRDefault="007F5CCB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5CCB" w:rsidRDefault="00890789">
    <w:pPr>
      <w:pStyle w:val="Cabealho"/>
    </w:pPr>
    <w:r w:rsidRPr="00890789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1433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16"/>
    <w:rsid w:val="00001185"/>
    <w:rsid w:val="00001775"/>
    <w:rsid w:val="000147F8"/>
    <w:rsid w:val="00025A1D"/>
    <w:rsid w:val="0003204C"/>
    <w:rsid w:val="00033A9B"/>
    <w:rsid w:val="00035B95"/>
    <w:rsid w:val="00042213"/>
    <w:rsid w:val="00042D7E"/>
    <w:rsid w:val="00047276"/>
    <w:rsid w:val="000475BB"/>
    <w:rsid w:val="000507AA"/>
    <w:rsid w:val="00054453"/>
    <w:rsid w:val="000576A1"/>
    <w:rsid w:val="000619EF"/>
    <w:rsid w:val="00062FF0"/>
    <w:rsid w:val="0006467F"/>
    <w:rsid w:val="000706AB"/>
    <w:rsid w:val="00070DA4"/>
    <w:rsid w:val="00074C77"/>
    <w:rsid w:val="00074EA9"/>
    <w:rsid w:val="0008684D"/>
    <w:rsid w:val="00087B18"/>
    <w:rsid w:val="00090ABE"/>
    <w:rsid w:val="00090B26"/>
    <w:rsid w:val="000A1E66"/>
    <w:rsid w:val="000B0E63"/>
    <w:rsid w:val="000B0FFD"/>
    <w:rsid w:val="000B43BD"/>
    <w:rsid w:val="000B74D6"/>
    <w:rsid w:val="000C249A"/>
    <w:rsid w:val="000C34ED"/>
    <w:rsid w:val="000C405B"/>
    <w:rsid w:val="000C45F3"/>
    <w:rsid w:val="000C7FDA"/>
    <w:rsid w:val="000D0586"/>
    <w:rsid w:val="000D7B2F"/>
    <w:rsid w:val="000D7C4E"/>
    <w:rsid w:val="000E794A"/>
    <w:rsid w:val="000F1ADF"/>
    <w:rsid w:val="000F77BC"/>
    <w:rsid w:val="00103C86"/>
    <w:rsid w:val="001053CD"/>
    <w:rsid w:val="00106878"/>
    <w:rsid w:val="00110383"/>
    <w:rsid w:val="00110C7B"/>
    <w:rsid w:val="00111332"/>
    <w:rsid w:val="00120E12"/>
    <w:rsid w:val="001237AF"/>
    <w:rsid w:val="00123AAF"/>
    <w:rsid w:val="001258A1"/>
    <w:rsid w:val="00133DDC"/>
    <w:rsid w:val="001432C9"/>
    <w:rsid w:val="00145619"/>
    <w:rsid w:val="00146B0F"/>
    <w:rsid w:val="00156164"/>
    <w:rsid w:val="00160017"/>
    <w:rsid w:val="00162B32"/>
    <w:rsid w:val="001660D5"/>
    <w:rsid w:val="00175EDF"/>
    <w:rsid w:val="0017606F"/>
    <w:rsid w:val="001768FB"/>
    <w:rsid w:val="00177389"/>
    <w:rsid w:val="001859AF"/>
    <w:rsid w:val="001969E4"/>
    <w:rsid w:val="001A01FC"/>
    <w:rsid w:val="001A0CED"/>
    <w:rsid w:val="001A19EC"/>
    <w:rsid w:val="001A647B"/>
    <w:rsid w:val="001A7A1F"/>
    <w:rsid w:val="001B40E0"/>
    <w:rsid w:val="001B649F"/>
    <w:rsid w:val="001B79E3"/>
    <w:rsid w:val="001C01C9"/>
    <w:rsid w:val="001C05D9"/>
    <w:rsid w:val="001C223A"/>
    <w:rsid w:val="001C34C1"/>
    <w:rsid w:val="001C6D79"/>
    <w:rsid w:val="001C71C4"/>
    <w:rsid w:val="001E6FFE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E64"/>
    <w:rsid w:val="00224F8B"/>
    <w:rsid w:val="002302DD"/>
    <w:rsid w:val="002321A1"/>
    <w:rsid w:val="00234420"/>
    <w:rsid w:val="002365B0"/>
    <w:rsid w:val="00242127"/>
    <w:rsid w:val="002549F5"/>
    <w:rsid w:val="002569FF"/>
    <w:rsid w:val="002600EA"/>
    <w:rsid w:val="00263715"/>
    <w:rsid w:val="00263C0A"/>
    <w:rsid w:val="002721A9"/>
    <w:rsid w:val="00273E4D"/>
    <w:rsid w:val="002748E8"/>
    <w:rsid w:val="00274FFB"/>
    <w:rsid w:val="00280D78"/>
    <w:rsid w:val="00283ACC"/>
    <w:rsid w:val="0028408B"/>
    <w:rsid w:val="0029111B"/>
    <w:rsid w:val="00293001"/>
    <w:rsid w:val="00294C62"/>
    <w:rsid w:val="00296C47"/>
    <w:rsid w:val="002A0181"/>
    <w:rsid w:val="002A3B70"/>
    <w:rsid w:val="002A5CB3"/>
    <w:rsid w:val="002B751A"/>
    <w:rsid w:val="002C7435"/>
    <w:rsid w:val="002D0B97"/>
    <w:rsid w:val="002D1225"/>
    <w:rsid w:val="002D77CF"/>
    <w:rsid w:val="002E1C2D"/>
    <w:rsid w:val="002F3CA6"/>
    <w:rsid w:val="002F4492"/>
    <w:rsid w:val="002F4B44"/>
    <w:rsid w:val="002F685A"/>
    <w:rsid w:val="00302B40"/>
    <w:rsid w:val="00303F90"/>
    <w:rsid w:val="003064EE"/>
    <w:rsid w:val="003076FD"/>
    <w:rsid w:val="003168DD"/>
    <w:rsid w:val="00322BF0"/>
    <w:rsid w:val="00323F1A"/>
    <w:rsid w:val="00333E12"/>
    <w:rsid w:val="00335BAE"/>
    <w:rsid w:val="00346BAB"/>
    <w:rsid w:val="003536D3"/>
    <w:rsid w:val="003619E3"/>
    <w:rsid w:val="0036688A"/>
    <w:rsid w:val="0036753F"/>
    <w:rsid w:val="003677B4"/>
    <w:rsid w:val="0037139A"/>
    <w:rsid w:val="003719DD"/>
    <w:rsid w:val="00373EAC"/>
    <w:rsid w:val="0037592E"/>
    <w:rsid w:val="00381F3E"/>
    <w:rsid w:val="00382F9D"/>
    <w:rsid w:val="00383BCF"/>
    <w:rsid w:val="00392153"/>
    <w:rsid w:val="00392D03"/>
    <w:rsid w:val="003943B0"/>
    <w:rsid w:val="003A58A8"/>
    <w:rsid w:val="003C2870"/>
    <w:rsid w:val="003C2B1F"/>
    <w:rsid w:val="003C4D62"/>
    <w:rsid w:val="003C4EDA"/>
    <w:rsid w:val="003C7B4A"/>
    <w:rsid w:val="003D0D93"/>
    <w:rsid w:val="003D5122"/>
    <w:rsid w:val="003E2AD5"/>
    <w:rsid w:val="003E3B2D"/>
    <w:rsid w:val="003E4983"/>
    <w:rsid w:val="003F6235"/>
    <w:rsid w:val="003F78DE"/>
    <w:rsid w:val="00402B6C"/>
    <w:rsid w:val="00414CB9"/>
    <w:rsid w:val="00417BDA"/>
    <w:rsid w:val="0042251D"/>
    <w:rsid w:val="00422FB2"/>
    <w:rsid w:val="00434DBF"/>
    <w:rsid w:val="00435D31"/>
    <w:rsid w:val="00442CA2"/>
    <w:rsid w:val="00445920"/>
    <w:rsid w:val="00447A20"/>
    <w:rsid w:val="004510AB"/>
    <w:rsid w:val="0046475A"/>
    <w:rsid w:val="00465D0B"/>
    <w:rsid w:val="00465E89"/>
    <w:rsid w:val="00467A18"/>
    <w:rsid w:val="00467DEE"/>
    <w:rsid w:val="004705AF"/>
    <w:rsid w:val="004729B1"/>
    <w:rsid w:val="00472E54"/>
    <w:rsid w:val="00473A5A"/>
    <w:rsid w:val="00483C09"/>
    <w:rsid w:val="00485D9F"/>
    <w:rsid w:val="00493D56"/>
    <w:rsid w:val="0049520F"/>
    <w:rsid w:val="004A01E4"/>
    <w:rsid w:val="004B00D5"/>
    <w:rsid w:val="004B3864"/>
    <w:rsid w:val="004C2CF6"/>
    <w:rsid w:val="004C3182"/>
    <w:rsid w:val="004D5103"/>
    <w:rsid w:val="004D6A7D"/>
    <w:rsid w:val="004E0354"/>
    <w:rsid w:val="004F02BD"/>
    <w:rsid w:val="004F7738"/>
    <w:rsid w:val="005045B4"/>
    <w:rsid w:val="005105E3"/>
    <w:rsid w:val="00511D45"/>
    <w:rsid w:val="005122A8"/>
    <w:rsid w:val="0051323E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0EFC"/>
    <w:rsid w:val="00556573"/>
    <w:rsid w:val="00561579"/>
    <w:rsid w:val="0056184D"/>
    <w:rsid w:val="00564DC8"/>
    <w:rsid w:val="005661FF"/>
    <w:rsid w:val="005701B4"/>
    <w:rsid w:val="00570D67"/>
    <w:rsid w:val="005758A1"/>
    <w:rsid w:val="00580F9C"/>
    <w:rsid w:val="0058686A"/>
    <w:rsid w:val="0059039F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D6F37"/>
    <w:rsid w:val="005D7F75"/>
    <w:rsid w:val="005E4185"/>
    <w:rsid w:val="005E6C59"/>
    <w:rsid w:val="005E7415"/>
    <w:rsid w:val="005F002E"/>
    <w:rsid w:val="005F2A44"/>
    <w:rsid w:val="005F2B9F"/>
    <w:rsid w:val="005F3523"/>
    <w:rsid w:val="005F7371"/>
    <w:rsid w:val="00601808"/>
    <w:rsid w:val="0060621A"/>
    <w:rsid w:val="0061584E"/>
    <w:rsid w:val="00616A27"/>
    <w:rsid w:val="00623F46"/>
    <w:rsid w:val="00626C59"/>
    <w:rsid w:val="0063256E"/>
    <w:rsid w:val="006332B7"/>
    <w:rsid w:val="006423E0"/>
    <w:rsid w:val="006475AE"/>
    <w:rsid w:val="006509FF"/>
    <w:rsid w:val="00651ECA"/>
    <w:rsid w:val="0065431A"/>
    <w:rsid w:val="00655F31"/>
    <w:rsid w:val="006562C4"/>
    <w:rsid w:val="0065714A"/>
    <w:rsid w:val="006641E1"/>
    <w:rsid w:val="00664A95"/>
    <w:rsid w:val="00665EAD"/>
    <w:rsid w:val="006714BB"/>
    <w:rsid w:val="006747B8"/>
    <w:rsid w:val="00680E5B"/>
    <w:rsid w:val="00682A51"/>
    <w:rsid w:val="00683948"/>
    <w:rsid w:val="006A4DA3"/>
    <w:rsid w:val="006A5567"/>
    <w:rsid w:val="006A594A"/>
    <w:rsid w:val="006A5EC4"/>
    <w:rsid w:val="006B1B45"/>
    <w:rsid w:val="006B217A"/>
    <w:rsid w:val="006B2379"/>
    <w:rsid w:val="006B460C"/>
    <w:rsid w:val="006B6325"/>
    <w:rsid w:val="006C7DD1"/>
    <w:rsid w:val="006D566D"/>
    <w:rsid w:val="006D6684"/>
    <w:rsid w:val="006D7C32"/>
    <w:rsid w:val="006D7EB0"/>
    <w:rsid w:val="006E4A6B"/>
    <w:rsid w:val="006E4F88"/>
    <w:rsid w:val="006F048A"/>
    <w:rsid w:val="006F38E9"/>
    <w:rsid w:val="006F555F"/>
    <w:rsid w:val="006F6730"/>
    <w:rsid w:val="00702896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25F3"/>
    <w:rsid w:val="00737502"/>
    <w:rsid w:val="00740EB6"/>
    <w:rsid w:val="00742F85"/>
    <w:rsid w:val="007514C7"/>
    <w:rsid w:val="00754076"/>
    <w:rsid w:val="00756489"/>
    <w:rsid w:val="00757D88"/>
    <w:rsid w:val="00764EE0"/>
    <w:rsid w:val="00766BD9"/>
    <w:rsid w:val="0077187D"/>
    <w:rsid w:val="007762B0"/>
    <w:rsid w:val="00777C5F"/>
    <w:rsid w:val="00786699"/>
    <w:rsid w:val="00786CCD"/>
    <w:rsid w:val="00790E13"/>
    <w:rsid w:val="0079257E"/>
    <w:rsid w:val="00793BAF"/>
    <w:rsid w:val="00793CDA"/>
    <w:rsid w:val="007960D6"/>
    <w:rsid w:val="007A689A"/>
    <w:rsid w:val="007A6FC3"/>
    <w:rsid w:val="007A7351"/>
    <w:rsid w:val="007A7FEC"/>
    <w:rsid w:val="007B0398"/>
    <w:rsid w:val="007B1296"/>
    <w:rsid w:val="007B4ABC"/>
    <w:rsid w:val="007B4CA8"/>
    <w:rsid w:val="007B66C0"/>
    <w:rsid w:val="007B76DB"/>
    <w:rsid w:val="007B7F29"/>
    <w:rsid w:val="007C1894"/>
    <w:rsid w:val="007C2B22"/>
    <w:rsid w:val="007C5684"/>
    <w:rsid w:val="007C6006"/>
    <w:rsid w:val="007D0E4C"/>
    <w:rsid w:val="007D2984"/>
    <w:rsid w:val="007E29E7"/>
    <w:rsid w:val="007E55CE"/>
    <w:rsid w:val="007F0B53"/>
    <w:rsid w:val="007F152F"/>
    <w:rsid w:val="007F1EEE"/>
    <w:rsid w:val="007F3D8E"/>
    <w:rsid w:val="007F5CCB"/>
    <w:rsid w:val="008000AF"/>
    <w:rsid w:val="00800716"/>
    <w:rsid w:val="008053C4"/>
    <w:rsid w:val="0080637A"/>
    <w:rsid w:val="008077A6"/>
    <w:rsid w:val="00807DF9"/>
    <w:rsid w:val="00811966"/>
    <w:rsid w:val="00812B54"/>
    <w:rsid w:val="00813187"/>
    <w:rsid w:val="00814C10"/>
    <w:rsid w:val="008165C9"/>
    <w:rsid w:val="00823F68"/>
    <w:rsid w:val="00833143"/>
    <w:rsid w:val="00834E70"/>
    <w:rsid w:val="008411DD"/>
    <w:rsid w:val="00844392"/>
    <w:rsid w:val="008457BF"/>
    <w:rsid w:val="00846C45"/>
    <w:rsid w:val="008473F6"/>
    <w:rsid w:val="008515DF"/>
    <w:rsid w:val="008549C5"/>
    <w:rsid w:val="00861462"/>
    <w:rsid w:val="00862A3C"/>
    <w:rsid w:val="0086385E"/>
    <w:rsid w:val="00865DD4"/>
    <w:rsid w:val="00870643"/>
    <w:rsid w:val="00870A44"/>
    <w:rsid w:val="0087222C"/>
    <w:rsid w:val="00880E74"/>
    <w:rsid w:val="00890789"/>
    <w:rsid w:val="00890BA4"/>
    <w:rsid w:val="0089461E"/>
    <w:rsid w:val="008A29C3"/>
    <w:rsid w:val="008A7B39"/>
    <w:rsid w:val="008B6BB1"/>
    <w:rsid w:val="008C08B5"/>
    <w:rsid w:val="008C320D"/>
    <w:rsid w:val="008C5084"/>
    <w:rsid w:val="008C571A"/>
    <w:rsid w:val="008C6950"/>
    <w:rsid w:val="008D5047"/>
    <w:rsid w:val="008D600E"/>
    <w:rsid w:val="008E1B45"/>
    <w:rsid w:val="008E5B89"/>
    <w:rsid w:val="008E61DA"/>
    <w:rsid w:val="008E7415"/>
    <w:rsid w:val="008F46B2"/>
    <w:rsid w:val="008F6644"/>
    <w:rsid w:val="00906235"/>
    <w:rsid w:val="00906433"/>
    <w:rsid w:val="0091240D"/>
    <w:rsid w:val="0091532C"/>
    <w:rsid w:val="00915587"/>
    <w:rsid w:val="009204A1"/>
    <w:rsid w:val="00924B4D"/>
    <w:rsid w:val="0093372E"/>
    <w:rsid w:val="00944510"/>
    <w:rsid w:val="00945564"/>
    <w:rsid w:val="0094629B"/>
    <w:rsid w:val="00946604"/>
    <w:rsid w:val="00952CB9"/>
    <w:rsid w:val="00954619"/>
    <w:rsid w:val="0097590A"/>
    <w:rsid w:val="00982BD2"/>
    <w:rsid w:val="00986532"/>
    <w:rsid w:val="009874C2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F200C"/>
    <w:rsid w:val="009F3CE3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3070B"/>
    <w:rsid w:val="00A310E8"/>
    <w:rsid w:val="00A43C66"/>
    <w:rsid w:val="00A44606"/>
    <w:rsid w:val="00A44E24"/>
    <w:rsid w:val="00A522ED"/>
    <w:rsid w:val="00A54A7F"/>
    <w:rsid w:val="00A56973"/>
    <w:rsid w:val="00A602C9"/>
    <w:rsid w:val="00A64CCE"/>
    <w:rsid w:val="00A6609D"/>
    <w:rsid w:val="00A66507"/>
    <w:rsid w:val="00A84084"/>
    <w:rsid w:val="00A929F0"/>
    <w:rsid w:val="00A93E16"/>
    <w:rsid w:val="00A94AEA"/>
    <w:rsid w:val="00AA199D"/>
    <w:rsid w:val="00AA3271"/>
    <w:rsid w:val="00AA747A"/>
    <w:rsid w:val="00AB1879"/>
    <w:rsid w:val="00AB3E82"/>
    <w:rsid w:val="00AC2FBD"/>
    <w:rsid w:val="00AD117D"/>
    <w:rsid w:val="00AD2176"/>
    <w:rsid w:val="00AD295B"/>
    <w:rsid w:val="00AD2E93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12F37"/>
    <w:rsid w:val="00B17018"/>
    <w:rsid w:val="00B17E88"/>
    <w:rsid w:val="00B210BF"/>
    <w:rsid w:val="00B210DE"/>
    <w:rsid w:val="00B24901"/>
    <w:rsid w:val="00B25838"/>
    <w:rsid w:val="00B30D06"/>
    <w:rsid w:val="00B31B07"/>
    <w:rsid w:val="00B3589E"/>
    <w:rsid w:val="00B50515"/>
    <w:rsid w:val="00B55918"/>
    <w:rsid w:val="00B56694"/>
    <w:rsid w:val="00B62DDB"/>
    <w:rsid w:val="00B63008"/>
    <w:rsid w:val="00B65A28"/>
    <w:rsid w:val="00B749E4"/>
    <w:rsid w:val="00B80822"/>
    <w:rsid w:val="00B877BD"/>
    <w:rsid w:val="00BA59C2"/>
    <w:rsid w:val="00BB301F"/>
    <w:rsid w:val="00BB4058"/>
    <w:rsid w:val="00BB4FC9"/>
    <w:rsid w:val="00BC69E6"/>
    <w:rsid w:val="00BD113B"/>
    <w:rsid w:val="00BD2541"/>
    <w:rsid w:val="00BE06B3"/>
    <w:rsid w:val="00BE2413"/>
    <w:rsid w:val="00BE3AAC"/>
    <w:rsid w:val="00BE77EF"/>
    <w:rsid w:val="00BF3C77"/>
    <w:rsid w:val="00BF7334"/>
    <w:rsid w:val="00C017D8"/>
    <w:rsid w:val="00C07DD4"/>
    <w:rsid w:val="00C1048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4E40"/>
    <w:rsid w:val="00C758F8"/>
    <w:rsid w:val="00C773DA"/>
    <w:rsid w:val="00C80D8A"/>
    <w:rsid w:val="00C82B21"/>
    <w:rsid w:val="00C83935"/>
    <w:rsid w:val="00C84D67"/>
    <w:rsid w:val="00C91572"/>
    <w:rsid w:val="00C93C37"/>
    <w:rsid w:val="00CA098B"/>
    <w:rsid w:val="00CA3B38"/>
    <w:rsid w:val="00CA6E1D"/>
    <w:rsid w:val="00CA7FCE"/>
    <w:rsid w:val="00CE301F"/>
    <w:rsid w:val="00CF0743"/>
    <w:rsid w:val="00CF1E55"/>
    <w:rsid w:val="00CF2831"/>
    <w:rsid w:val="00CF7878"/>
    <w:rsid w:val="00D03DF0"/>
    <w:rsid w:val="00D05598"/>
    <w:rsid w:val="00D06560"/>
    <w:rsid w:val="00D1016D"/>
    <w:rsid w:val="00D10D09"/>
    <w:rsid w:val="00D12324"/>
    <w:rsid w:val="00D14D53"/>
    <w:rsid w:val="00D16966"/>
    <w:rsid w:val="00D2204F"/>
    <w:rsid w:val="00D22A34"/>
    <w:rsid w:val="00D30E2C"/>
    <w:rsid w:val="00D32C01"/>
    <w:rsid w:val="00D35FDB"/>
    <w:rsid w:val="00D4718C"/>
    <w:rsid w:val="00D50F89"/>
    <w:rsid w:val="00D605C5"/>
    <w:rsid w:val="00D61BA6"/>
    <w:rsid w:val="00D61CCC"/>
    <w:rsid w:val="00D64A59"/>
    <w:rsid w:val="00D704A2"/>
    <w:rsid w:val="00D804E7"/>
    <w:rsid w:val="00D844B3"/>
    <w:rsid w:val="00D872AA"/>
    <w:rsid w:val="00D944D6"/>
    <w:rsid w:val="00D97D35"/>
    <w:rsid w:val="00DA05D7"/>
    <w:rsid w:val="00DA1356"/>
    <w:rsid w:val="00DA1F17"/>
    <w:rsid w:val="00DA5E90"/>
    <w:rsid w:val="00DB09A2"/>
    <w:rsid w:val="00DB37DB"/>
    <w:rsid w:val="00DB5214"/>
    <w:rsid w:val="00DB7D03"/>
    <w:rsid w:val="00DC2816"/>
    <w:rsid w:val="00DE1751"/>
    <w:rsid w:val="00DE1C12"/>
    <w:rsid w:val="00DE3CDC"/>
    <w:rsid w:val="00DE4134"/>
    <w:rsid w:val="00DE6470"/>
    <w:rsid w:val="00DF1B49"/>
    <w:rsid w:val="00DF5D52"/>
    <w:rsid w:val="00DF62CE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32B41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90338"/>
    <w:rsid w:val="00E90C4E"/>
    <w:rsid w:val="00E911F5"/>
    <w:rsid w:val="00E97794"/>
    <w:rsid w:val="00E978AD"/>
    <w:rsid w:val="00EA11B9"/>
    <w:rsid w:val="00EA3A74"/>
    <w:rsid w:val="00EA4D53"/>
    <w:rsid w:val="00EA78F5"/>
    <w:rsid w:val="00EB2CD2"/>
    <w:rsid w:val="00EB39E4"/>
    <w:rsid w:val="00EC1259"/>
    <w:rsid w:val="00EC6875"/>
    <w:rsid w:val="00ED0C76"/>
    <w:rsid w:val="00ED7623"/>
    <w:rsid w:val="00EE0CDB"/>
    <w:rsid w:val="00EE0D34"/>
    <w:rsid w:val="00EE1455"/>
    <w:rsid w:val="00EE4FDD"/>
    <w:rsid w:val="00EE780C"/>
    <w:rsid w:val="00F01C60"/>
    <w:rsid w:val="00F034BF"/>
    <w:rsid w:val="00F0762B"/>
    <w:rsid w:val="00F11B96"/>
    <w:rsid w:val="00F1310F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1BF8"/>
    <w:rsid w:val="00F536E7"/>
    <w:rsid w:val="00F574BB"/>
    <w:rsid w:val="00F61100"/>
    <w:rsid w:val="00F62D42"/>
    <w:rsid w:val="00F6756E"/>
    <w:rsid w:val="00F74C63"/>
    <w:rsid w:val="00F77A38"/>
    <w:rsid w:val="00F84E41"/>
    <w:rsid w:val="00F86057"/>
    <w:rsid w:val="00F872FE"/>
    <w:rsid w:val="00F92190"/>
    <w:rsid w:val="00F94E86"/>
    <w:rsid w:val="00F95BBA"/>
    <w:rsid w:val="00FA0392"/>
    <w:rsid w:val="00FA618E"/>
    <w:rsid w:val="00FB488E"/>
    <w:rsid w:val="00FC06F4"/>
    <w:rsid w:val="00FC5DA9"/>
    <w:rsid w:val="00FD233D"/>
    <w:rsid w:val="00FD2829"/>
    <w:rsid w:val="00FD411D"/>
    <w:rsid w:val="00FD496F"/>
    <w:rsid w:val="00FD6427"/>
    <w:rsid w:val="00FF1568"/>
    <w:rsid w:val="00FF2F17"/>
    <w:rsid w:val="11CAFE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123AAF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94556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45564"/>
    <w:rPr>
      <w:rFonts w:ascii="Segoe UI" w:hAnsi="Segoe UI" w:cs="Segoe UI"/>
      <w:sz w:val="18"/>
      <w:szCs w:val="18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9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2</Pages>
  <Words>552</Words>
  <Characters>2987</Characters>
  <Application>Microsoft Office Word</Application>
  <DocSecurity>0</DocSecurity>
  <Lines>24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Comunica</Company>
  <LinksUpToDate>false</LinksUpToDate>
  <CharactersWithSpaces>3532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Luiz de Sá</cp:lastModifiedBy>
  <cp:revision>7</cp:revision>
  <cp:lastPrinted>2018-01-19T16:46:00Z</cp:lastPrinted>
  <dcterms:created xsi:type="dcterms:W3CDTF">2020-03-25T19:53:00Z</dcterms:created>
  <dcterms:modified xsi:type="dcterms:W3CDTF">2020-10-23T17:22:00Z</dcterms:modified>
</cp:coreProperties>
</file>