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</w:t>
      </w:r>
      <w:r w:rsidR="00030151">
        <w:rPr>
          <w:rFonts w:ascii="Times New Roman" w:hAnsi="Times New Roman"/>
          <w:b/>
        </w:rPr>
        <w:t>2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201</w:t>
      </w:r>
      <w:r w:rsidR="00E940A4" w:rsidRPr="00E940A4">
        <w:rPr>
          <w:rFonts w:ascii="Times New Roman" w:hAnsi="Times New Roman"/>
          <w:b/>
        </w:rPr>
        <w:t>9</w:t>
      </w:r>
    </w:p>
    <w:p w:rsidR="00541219" w:rsidRPr="00E940A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E940A4" w:rsidP="00030151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2</w:t>
            </w:r>
            <w:r w:rsidR="00030151">
              <w:rPr>
                <w:b w:val="0"/>
                <w:sz w:val="24"/>
                <w:szCs w:val="24"/>
                <w:lang w:eastAsia="pt-BR"/>
              </w:rPr>
              <w:t>1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Pr="00E940A4">
              <w:rPr>
                <w:b w:val="0"/>
                <w:sz w:val="24"/>
                <w:szCs w:val="24"/>
                <w:lang w:eastAsia="pt-BR"/>
              </w:rPr>
              <w:t>Ma</w:t>
            </w:r>
            <w:r w:rsidR="00030151">
              <w:rPr>
                <w:b w:val="0"/>
                <w:sz w:val="24"/>
                <w:szCs w:val="24"/>
                <w:lang w:eastAsia="pt-BR"/>
              </w:rPr>
              <w:t>i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o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201</w:t>
            </w:r>
            <w:r w:rsidRPr="00E940A4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030151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030151">
              <w:rPr>
                <w:b w:val="0"/>
                <w:sz w:val="24"/>
                <w:szCs w:val="24"/>
                <w:lang w:eastAsia="pt-BR"/>
              </w:rPr>
              <w:t>6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 às 1</w:t>
            </w:r>
            <w:r w:rsidR="00030151">
              <w:rPr>
                <w:b w:val="0"/>
                <w:sz w:val="24"/>
                <w:szCs w:val="24"/>
                <w:lang w:eastAsia="pt-BR"/>
              </w:rPr>
              <w:t>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E940A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030151" w:rsidP="00541219">
            <w:pPr>
              <w:rPr>
                <w:rFonts w:ascii="Times New Roman" w:hAnsi="Times New Roman"/>
              </w:rPr>
            </w:pPr>
            <w:proofErr w:type="spellStart"/>
            <w:r w:rsidRPr="00030151">
              <w:rPr>
                <w:rFonts w:ascii="Times New Roman" w:hAnsi="Times New Roman"/>
                <w:bCs/>
              </w:rPr>
              <w:t>Margíria</w:t>
            </w:r>
            <w:proofErr w:type="spellEnd"/>
            <w:r w:rsidRPr="0003015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030151">
              <w:rPr>
                <w:rFonts w:ascii="Times New Roman" w:hAnsi="Times New Roman"/>
                <w:bCs/>
              </w:rPr>
              <w:t>Mércia</w:t>
            </w:r>
            <w:proofErr w:type="spellEnd"/>
            <w:r w:rsidRPr="00030151">
              <w:rPr>
                <w:rFonts w:ascii="Times New Roman" w:hAnsi="Times New Roman"/>
                <w:bCs/>
              </w:rPr>
              <w:t xml:space="preserve"> Carvalho Oliveira França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E940A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ED3094" w:rsidP="00ED3094">
            <w:pPr>
              <w:jc w:val="both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-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ED3094" w:rsidP="00E940A4">
            <w:pPr>
              <w:jc w:val="both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-</w:t>
            </w:r>
          </w:p>
        </w:tc>
      </w:tr>
    </w:tbl>
    <w:p w:rsidR="00411F9C" w:rsidRPr="00E940A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E940A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E940A4" w:rsidTr="00BD3A80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940A4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E940A4" w:rsidRDefault="00D77633" w:rsidP="00E940A4">
            <w:pPr>
              <w:jc w:val="both"/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Prestação de contas 1º Trimestres de 201</w:t>
            </w: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BB0B2C" w:rsidRPr="00E940A4" w:rsidTr="00BD3A80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E940A4" w:rsidRDefault="00D77633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SICCAU n. 876333/2019</w:t>
            </w:r>
          </w:p>
        </w:tc>
      </w:tr>
      <w:tr w:rsidR="00E5758E" w:rsidRPr="00E940A4" w:rsidTr="005D3B55">
        <w:tc>
          <w:tcPr>
            <w:tcW w:w="2093" w:type="dxa"/>
            <w:shd w:val="clear" w:color="auto" w:fill="BFBFBF"/>
          </w:tcPr>
          <w:p w:rsidR="00E5758E" w:rsidRPr="00E940A4" w:rsidRDefault="00E5758E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758E" w:rsidRPr="00E940A4" w:rsidRDefault="00D77633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BB0B2C" w:rsidRPr="00E940A4" w:rsidTr="005D3B55">
        <w:tc>
          <w:tcPr>
            <w:tcW w:w="2093" w:type="dxa"/>
            <w:shd w:val="clear" w:color="auto" w:fill="BFBFBF"/>
          </w:tcPr>
          <w:p w:rsidR="00BB0B2C" w:rsidRPr="00E940A4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E940A4" w:rsidRDefault="00D77633" w:rsidP="00D7763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Fica </w:t>
            </w:r>
            <w:proofErr w:type="gramStart"/>
            <w:r>
              <w:rPr>
                <w:sz w:val="24"/>
                <w:szCs w:val="24"/>
              </w:rPr>
              <w:t>aprovado</w:t>
            </w:r>
            <w:proofErr w:type="gramEnd"/>
            <w:r>
              <w:rPr>
                <w:sz w:val="24"/>
                <w:szCs w:val="24"/>
              </w:rPr>
              <w:t xml:space="preserve"> a prestação de contas do 1º trimestre de 2019 </w:t>
            </w:r>
            <w:r w:rsidR="00E940A4" w:rsidRPr="00E940A4">
              <w:rPr>
                <w:sz w:val="24"/>
                <w:szCs w:val="24"/>
              </w:rPr>
              <w:t xml:space="preserve">do CAU/AL </w:t>
            </w:r>
            <w:r w:rsidR="0034632F" w:rsidRPr="00E940A4">
              <w:rPr>
                <w:sz w:val="24"/>
                <w:szCs w:val="24"/>
              </w:rPr>
              <w:t>conforme DELIBERAÇÃO N° 00</w:t>
            </w:r>
            <w:r>
              <w:rPr>
                <w:sz w:val="24"/>
                <w:szCs w:val="24"/>
              </w:rPr>
              <w:t>2</w:t>
            </w:r>
            <w:r w:rsidR="0034632F" w:rsidRPr="00E940A4">
              <w:rPr>
                <w:sz w:val="24"/>
                <w:szCs w:val="24"/>
              </w:rPr>
              <w:t>-201</w:t>
            </w:r>
            <w:r w:rsidR="00E940A4" w:rsidRPr="00E940A4">
              <w:rPr>
                <w:sz w:val="24"/>
                <w:szCs w:val="24"/>
              </w:rPr>
              <w:t>9</w:t>
            </w:r>
            <w:r w:rsidR="0034632F" w:rsidRPr="00E940A4">
              <w:rPr>
                <w:sz w:val="24"/>
                <w:szCs w:val="24"/>
              </w:rPr>
              <w:t xml:space="preserve"> CAF-CAU/AL</w:t>
            </w:r>
          </w:p>
        </w:tc>
      </w:tr>
    </w:tbl>
    <w:p w:rsidR="00243AEA" w:rsidRPr="00E940A4" w:rsidRDefault="00243AEA" w:rsidP="00BB0B2C">
      <w:pPr>
        <w:jc w:val="both"/>
        <w:rPr>
          <w:rFonts w:ascii="Times New Roman" w:hAnsi="Times New Roman"/>
          <w:bCs/>
        </w:rPr>
        <w:sectPr w:rsidR="00243AEA" w:rsidRPr="00E940A4" w:rsidSect="00E940A4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940A4" w:rsidRDefault="00E940A4" w:rsidP="00791E14">
      <w:pPr>
        <w:jc w:val="center"/>
        <w:rPr>
          <w:rFonts w:ascii="Times New Roman" w:hAnsi="Times New Roman"/>
          <w:b/>
          <w:bCs/>
        </w:rPr>
      </w:pPr>
    </w:p>
    <w:p w:rsidR="00E940A4" w:rsidRPr="00E940A4" w:rsidRDefault="00E940A4" w:rsidP="00791E14">
      <w:pPr>
        <w:jc w:val="center"/>
        <w:rPr>
          <w:rFonts w:ascii="Times New Roman" w:hAnsi="Times New Roman"/>
          <w:b/>
          <w:bCs/>
        </w:rPr>
      </w:pPr>
    </w:p>
    <w:p w:rsidR="00140014" w:rsidRDefault="00140014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140014">
        <w:rPr>
          <w:rFonts w:ascii="Times New Roman" w:hAnsi="Times New Roman"/>
          <w:b/>
          <w:bCs/>
        </w:rPr>
        <w:t>Margíria</w:t>
      </w:r>
      <w:proofErr w:type="spellEnd"/>
      <w:r w:rsidRPr="00140014">
        <w:rPr>
          <w:rFonts w:ascii="Times New Roman" w:hAnsi="Times New Roman"/>
          <w:b/>
          <w:bCs/>
        </w:rPr>
        <w:t xml:space="preserve"> </w:t>
      </w:r>
      <w:proofErr w:type="spellStart"/>
      <w:r w:rsidRPr="00140014">
        <w:rPr>
          <w:rFonts w:ascii="Times New Roman" w:hAnsi="Times New Roman"/>
          <w:b/>
          <w:bCs/>
        </w:rPr>
        <w:t>Mércia</w:t>
      </w:r>
      <w:proofErr w:type="spellEnd"/>
      <w:r w:rsidRPr="00140014">
        <w:rPr>
          <w:rFonts w:ascii="Times New Roman" w:hAnsi="Times New Roman"/>
          <w:b/>
          <w:bCs/>
        </w:rPr>
        <w:t xml:space="preserve"> Carvalho Oliveira França </w:t>
      </w:r>
    </w:p>
    <w:p w:rsidR="00791E14" w:rsidRPr="00E940A4" w:rsidRDefault="00702092" w:rsidP="00791E14">
      <w:pPr>
        <w:jc w:val="center"/>
        <w:rPr>
          <w:rFonts w:ascii="Times New Roman" w:hAnsi="Times New Roman"/>
        </w:rPr>
      </w:pPr>
      <w:r w:rsidRPr="00E940A4">
        <w:rPr>
          <w:rFonts w:ascii="Times New Roman" w:hAnsi="Times New Roman"/>
        </w:rPr>
        <w:t>Coordenador</w:t>
      </w:r>
    </w:p>
    <w:p w:rsidR="00243AEA" w:rsidRPr="00E940A4" w:rsidRDefault="00243AEA" w:rsidP="00791E14">
      <w:pPr>
        <w:jc w:val="center"/>
        <w:rPr>
          <w:rFonts w:ascii="Times New Roman" w:hAnsi="Times New Roman"/>
        </w:rPr>
      </w:pPr>
    </w:p>
    <w:p w:rsidR="00791E14" w:rsidRPr="00E940A4" w:rsidRDefault="00791E14" w:rsidP="00030151">
      <w:pPr>
        <w:rPr>
          <w:rFonts w:ascii="Times New Roman" w:hAnsi="Times New Roman"/>
          <w:bCs/>
        </w:rPr>
      </w:pPr>
    </w:p>
    <w:p w:rsidR="00BC3157" w:rsidRPr="00E940A4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E940A4" w:rsidRDefault="00ED3094" w:rsidP="00243AEA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Alexandre Henrique Pereira e Silva</w:t>
      </w:r>
    </w:p>
    <w:p w:rsidR="00791E14" w:rsidRPr="00E940A4" w:rsidRDefault="00E940A4" w:rsidP="002C4056">
      <w:pPr>
        <w:jc w:val="center"/>
        <w:rPr>
          <w:rFonts w:ascii="Times New Roman" w:hAnsi="Times New Roman"/>
        </w:rPr>
        <w:sectPr w:rsidR="00791E14" w:rsidRPr="00E940A4" w:rsidSect="00E940A4"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  <w:r w:rsidRPr="00E940A4">
        <w:rPr>
          <w:rFonts w:ascii="Times New Roman" w:hAnsi="Times New Roman"/>
        </w:rPr>
        <w:t>Membro</w:t>
      </w: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140014" w:rsidRPr="00E940A4" w:rsidRDefault="00140014" w:rsidP="00243AEA">
      <w:pPr>
        <w:jc w:val="center"/>
        <w:rPr>
          <w:rFonts w:ascii="Times New Roman" w:hAnsi="Times New Roman"/>
          <w:b/>
        </w:rPr>
      </w:pPr>
    </w:p>
    <w:p w:rsidR="00BC3157" w:rsidRPr="00E940A4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E940A4" w:rsidRDefault="00ED3094" w:rsidP="00243AEA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José Rodrigo Lopes Pedro</w:t>
      </w:r>
    </w:p>
    <w:p w:rsidR="00ED3094" w:rsidRPr="00E940A4" w:rsidRDefault="00243AEA" w:rsidP="00ED3094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</w:rPr>
        <w:t xml:space="preserve">Assessoria </w:t>
      </w:r>
      <w:r w:rsidR="00ED3094" w:rsidRPr="00E940A4">
        <w:rPr>
          <w:rFonts w:ascii="Times New Roman" w:hAnsi="Times New Roman"/>
        </w:rPr>
        <w:t xml:space="preserve">Técnica </w:t>
      </w:r>
      <w:r w:rsidR="00E940A4">
        <w:rPr>
          <w:rFonts w:ascii="Times New Roman" w:hAnsi="Times New Roman"/>
        </w:rPr>
        <w:t>d</w:t>
      </w:r>
      <w:r w:rsidR="00ED3094" w:rsidRPr="00E940A4">
        <w:rPr>
          <w:rFonts w:ascii="Times New Roman" w:hAnsi="Times New Roman"/>
        </w:rPr>
        <w:t>a</w:t>
      </w:r>
      <w:bookmarkStart w:id="0" w:name="_GoBack"/>
      <w:bookmarkEnd w:id="0"/>
      <w:r w:rsidR="00ED3094" w:rsidRPr="00E940A4">
        <w:rPr>
          <w:rFonts w:ascii="Times New Roman" w:hAnsi="Times New Roman"/>
        </w:rPr>
        <w:t xml:space="preserve"> CAF-CAU/AL</w:t>
      </w:r>
    </w:p>
    <w:p w:rsidR="00ED3094" w:rsidRPr="00E940A4" w:rsidRDefault="00ED3094" w:rsidP="00ED3094">
      <w:pPr>
        <w:jc w:val="center"/>
        <w:rPr>
          <w:rFonts w:ascii="Times New Roman" w:hAnsi="Times New Roman"/>
          <w:b/>
        </w:rPr>
      </w:pPr>
    </w:p>
    <w:sectPr w:rsidR="00ED3094" w:rsidRPr="00E940A4" w:rsidSect="00E940A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014" w:rsidRDefault="00140014" w:rsidP="00EE4FDD">
      <w:r>
        <w:separator/>
      </w:r>
    </w:p>
  </w:endnote>
  <w:endnote w:type="continuationSeparator" w:id="0">
    <w:p w:rsidR="00140014" w:rsidRDefault="0014001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014" w:rsidRDefault="001400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014" w:rsidRDefault="00140014" w:rsidP="00EE4FDD">
      <w:r>
        <w:separator/>
      </w:r>
    </w:p>
  </w:footnote>
  <w:footnote w:type="continuationSeparator" w:id="0">
    <w:p w:rsidR="00140014" w:rsidRDefault="0014001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014" w:rsidRDefault="00140014">
    <w:pPr>
      <w:pStyle w:val="Cabealho"/>
    </w:pPr>
    <w:r w:rsidRPr="00616D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014" w:rsidRDefault="0014001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0014" w:rsidRDefault="00140014">
    <w:pPr>
      <w:pStyle w:val="Cabealho"/>
    </w:pPr>
  </w:p>
  <w:p w:rsidR="00140014" w:rsidRDefault="00140014">
    <w:pPr>
      <w:pStyle w:val="Cabealho"/>
    </w:pPr>
  </w:p>
  <w:p w:rsidR="00140014" w:rsidRDefault="00140014">
    <w:pPr>
      <w:pStyle w:val="Cabealho"/>
    </w:pPr>
  </w:p>
  <w:p w:rsidR="00140014" w:rsidRDefault="0014001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014" w:rsidRDefault="00140014">
    <w:pPr>
      <w:pStyle w:val="Cabealho"/>
    </w:pPr>
    <w:r w:rsidRPr="00616D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AB439-68BD-4644-90A8-59C5058B6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4</cp:revision>
  <cp:lastPrinted>2019-03-28T21:00:00Z</cp:lastPrinted>
  <dcterms:created xsi:type="dcterms:W3CDTF">2019-03-25T17:54:00Z</dcterms:created>
  <dcterms:modified xsi:type="dcterms:W3CDTF">2019-05-21T20:00:00Z</dcterms:modified>
</cp:coreProperties>
</file>