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7707B4" w:rsidRDefault="007707B4" w:rsidP="007707B4">
            <w:pPr>
              <w:ind w:right="-481"/>
              <w:jc w:val="both"/>
              <w:rPr>
                <w:rFonts w:ascii="Times New Roman" w:hAnsi="Times New Roman"/>
                <w:bCs/>
              </w:rPr>
            </w:pPr>
            <w:r w:rsidRPr="007707B4">
              <w:rPr>
                <w:rFonts w:ascii="Times New Roman" w:hAnsi="Times New Roman"/>
                <w:bCs/>
              </w:rPr>
              <w:t>Análise e deliberação de “contingenciamento” em 50% nos aportes</w:t>
            </w:r>
          </w:p>
          <w:p w:rsidR="00A01A5C" w:rsidRDefault="007707B4" w:rsidP="007707B4">
            <w:pPr>
              <w:ind w:right="-481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7707B4">
              <w:rPr>
                <w:rFonts w:ascii="Times New Roman" w:hAnsi="Times New Roman"/>
                <w:bCs/>
              </w:rPr>
              <w:t>obrigatórios</w:t>
            </w:r>
            <w:proofErr w:type="gramEnd"/>
            <w:r w:rsidRPr="007707B4">
              <w:rPr>
                <w:rFonts w:ascii="Times New Roman" w:hAnsi="Times New Roman"/>
                <w:bCs/>
              </w:rPr>
              <w:t xml:space="preserve"> ao CAU/BR, referente ao Fundo de Apoio – FA e Centro </w:t>
            </w:r>
          </w:p>
          <w:p w:rsidR="007707B4" w:rsidRDefault="007707B4" w:rsidP="007707B4">
            <w:pPr>
              <w:ind w:right="-481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7707B4">
              <w:rPr>
                <w:rFonts w:ascii="Times New Roman" w:hAnsi="Times New Roman"/>
                <w:bCs/>
              </w:rPr>
              <w:t>de</w:t>
            </w:r>
            <w:proofErr w:type="gramEnd"/>
            <w:r w:rsidR="00A01A5C">
              <w:rPr>
                <w:rFonts w:ascii="Times New Roman" w:hAnsi="Times New Roman"/>
                <w:bCs/>
              </w:rPr>
              <w:t xml:space="preserve"> </w:t>
            </w:r>
            <w:r w:rsidRPr="007707B4">
              <w:rPr>
                <w:rFonts w:ascii="Times New Roman" w:hAnsi="Times New Roman"/>
                <w:bCs/>
              </w:rPr>
              <w:t>Serviços Compartilhados – CSC, até que perdure a crise econômica</w:t>
            </w:r>
          </w:p>
          <w:p w:rsidR="00A01A5C" w:rsidRDefault="007707B4" w:rsidP="007707B4">
            <w:pPr>
              <w:ind w:right="-481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7707B4">
              <w:rPr>
                <w:rFonts w:ascii="Times New Roman" w:hAnsi="Times New Roman"/>
                <w:bCs/>
              </w:rPr>
              <w:t>derivada</w:t>
            </w:r>
            <w:proofErr w:type="gramEnd"/>
            <w:r w:rsidRPr="007707B4">
              <w:rPr>
                <w:rFonts w:ascii="Times New Roman" w:hAnsi="Times New Roman"/>
                <w:bCs/>
              </w:rPr>
              <w:t xml:space="preserve"> das ações sociais e de saúde em combate a Pandemia do</w:t>
            </w:r>
          </w:p>
          <w:p w:rsidR="00C42401" w:rsidRPr="007707B4" w:rsidRDefault="007707B4" w:rsidP="007707B4">
            <w:pPr>
              <w:ind w:right="-481"/>
              <w:jc w:val="both"/>
              <w:rPr>
                <w:rFonts w:ascii="Times New Roman" w:hAnsi="Times New Roman"/>
                <w:bCs/>
              </w:rPr>
            </w:pPr>
            <w:r w:rsidRPr="007707B4">
              <w:rPr>
                <w:rFonts w:ascii="Times New Roman" w:hAnsi="Times New Roman"/>
                <w:bCs/>
              </w:rPr>
              <w:t>COVID-19;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91D58">
              <w:rPr>
                <w:rFonts w:ascii="Times New Roman" w:hAnsi="Times New Roman"/>
              </w:rPr>
              <w:t>0090</w:t>
            </w:r>
            <w:r w:rsidR="007707B4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E6260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D91D58">
        <w:rPr>
          <w:rFonts w:ascii="Times New Roman" w:hAnsi="Times New Roman"/>
          <w:lang w:eastAsia="pt-BR"/>
        </w:rPr>
        <w:t>0</w:t>
      </w:r>
      <w:r w:rsidR="67746E21" w:rsidRPr="5CF743F9">
        <w:rPr>
          <w:rFonts w:ascii="Times New Roman" w:hAnsi="Times New Roman"/>
          <w:lang w:eastAsia="pt-BR"/>
        </w:rPr>
        <w:t>7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D91D58" w:rsidRPr="00E62604">
        <w:rPr>
          <w:rFonts w:ascii="Times New Roman" w:hAnsi="Times New Roman"/>
          <w:lang w:eastAsia="pt-BR"/>
        </w:rPr>
        <w:t>maio</w:t>
      </w:r>
      <w:r w:rsidR="002B0629" w:rsidRPr="00E62604">
        <w:rPr>
          <w:rFonts w:ascii="Times New Roman" w:hAnsi="Times New Roman"/>
          <w:lang w:eastAsia="pt-BR"/>
        </w:rPr>
        <w:t xml:space="preserve"> </w:t>
      </w:r>
      <w:r w:rsidR="002677E4" w:rsidRPr="00E62604">
        <w:rPr>
          <w:rFonts w:ascii="Times New Roman" w:hAnsi="Times New Roman"/>
          <w:lang w:eastAsia="pt-BR"/>
        </w:rPr>
        <w:t>de</w:t>
      </w:r>
      <w:r w:rsidR="00F30807" w:rsidRPr="00E62604">
        <w:rPr>
          <w:rFonts w:ascii="Times New Roman" w:hAnsi="Times New Roman"/>
          <w:lang w:eastAsia="pt-BR"/>
        </w:rPr>
        <w:t xml:space="preserve"> 2020</w:t>
      </w:r>
      <w:r w:rsidR="002677E4" w:rsidRPr="00E62604">
        <w:rPr>
          <w:rFonts w:ascii="Times New Roman" w:hAnsi="Times New Roman"/>
          <w:lang w:eastAsia="pt-BR"/>
        </w:rPr>
        <w:t>, após análise do</w:t>
      </w:r>
      <w:r w:rsidR="0002046B" w:rsidRPr="00E62604">
        <w:rPr>
          <w:rFonts w:ascii="Times New Roman" w:hAnsi="Times New Roman"/>
          <w:lang w:eastAsia="pt-BR"/>
        </w:rPr>
        <w:t xml:space="preserve"> </w:t>
      </w:r>
      <w:r w:rsidR="002677E4" w:rsidRPr="00E62604">
        <w:rPr>
          <w:rFonts w:ascii="Times New Roman" w:hAnsi="Times New Roman"/>
          <w:lang w:eastAsia="pt-BR"/>
        </w:rPr>
        <w:t>assunto em epígrafe</w:t>
      </w:r>
      <w:r w:rsidR="00D11147" w:rsidRPr="00E62604">
        <w:rPr>
          <w:rFonts w:ascii="Times New Roman" w:hAnsi="Times New Roman"/>
          <w:lang w:eastAsia="pt-BR"/>
        </w:rPr>
        <w:t>,</w:t>
      </w:r>
    </w:p>
    <w:p w:rsidR="00E62604" w:rsidRPr="00E62604" w:rsidRDefault="00E62604" w:rsidP="00417BDA">
      <w:pPr>
        <w:pStyle w:val="Corpodetexto2"/>
        <w:rPr>
          <w:sz w:val="24"/>
          <w:szCs w:val="24"/>
        </w:rPr>
      </w:pPr>
    </w:p>
    <w:p w:rsidR="00E62604" w:rsidRPr="0009118E" w:rsidRDefault="00E62604" w:rsidP="0009118E">
      <w:pPr>
        <w:jc w:val="both"/>
        <w:rPr>
          <w:rFonts w:ascii="Times New Roman" w:hAnsi="Times New Roman"/>
        </w:rPr>
      </w:pPr>
      <w:r w:rsidRPr="0009118E">
        <w:rPr>
          <w:rFonts w:ascii="Times New Roman" w:hAnsi="Times New Roman"/>
        </w:rPr>
        <w:t>Considerando a Deliberação Plenária “ad referendum” do CAU/BR n.º 02/2020, que suspende eventos, reuniões, encontros e atividades coletivas do CAU/BR e dá outras providências;</w:t>
      </w:r>
    </w:p>
    <w:p w:rsidR="00E62604" w:rsidRPr="0009118E" w:rsidRDefault="00E62604" w:rsidP="0009118E">
      <w:pPr>
        <w:jc w:val="both"/>
        <w:rPr>
          <w:rFonts w:ascii="Times New Roman" w:hAnsi="Times New Roman"/>
        </w:rPr>
      </w:pPr>
    </w:p>
    <w:p w:rsidR="00E62604" w:rsidRPr="0009118E" w:rsidRDefault="00E62604" w:rsidP="0009118E">
      <w:pPr>
        <w:jc w:val="both"/>
        <w:rPr>
          <w:rFonts w:ascii="Times New Roman" w:hAnsi="Times New Roman"/>
        </w:rPr>
      </w:pPr>
      <w:r w:rsidRPr="0009118E">
        <w:rPr>
          <w:rFonts w:ascii="Times New Roman" w:hAnsi="Times New Roman"/>
        </w:rPr>
        <w:t xml:space="preserve">Considerando a Portaria Presidencial CAU/BR n.º 294, de 13 de março de 2020, que estabelece medidas </w:t>
      </w:r>
      <w:proofErr w:type="spellStart"/>
      <w:r w:rsidRPr="0009118E">
        <w:rPr>
          <w:rFonts w:ascii="Times New Roman" w:hAnsi="Times New Roman"/>
        </w:rPr>
        <w:t>protetivas</w:t>
      </w:r>
      <w:proofErr w:type="spellEnd"/>
      <w:r w:rsidRPr="0009118E">
        <w:rPr>
          <w:rFonts w:ascii="Times New Roman" w:hAnsi="Times New Roman"/>
        </w:rPr>
        <w:t xml:space="preserve"> no ambiente de trabalho do CAU/BR, visando à preservação da saúde em face da possibilidade de contágio pelo vírus “COVID-19” e dá outras providências;</w:t>
      </w:r>
    </w:p>
    <w:p w:rsidR="00E62604" w:rsidRPr="0009118E" w:rsidRDefault="00E62604" w:rsidP="0009118E">
      <w:pPr>
        <w:jc w:val="both"/>
        <w:rPr>
          <w:rFonts w:ascii="Times New Roman" w:hAnsi="Times New Roman"/>
        </w:rPr>
      </w:pPr>
    </w:p>
    <w:p w:rsidR="00E62604" w:rsidRPr="0009118E" w:rsidRDefault="00E62604" w:rsidP="0009118E">
      <w:pPr>
        <w:jc w:val="both"/>
        <w:rPr>
          <w:rFonts w:ascii="Times New Roman" w:hAnsi="Times New Roman"/>
        </w:rPr>
      </w:pPr>
      <w:r w:rsidRPr="0009118E">
        <w:rPr>
          <w:rFonts w:ascii="Times New Roman" w:hAnsi="Times New Roman"/>
        </w:rPr>
        <w:t xml:space="preserve">Considerando a Portaria n. 07/2020 do CAU/AL, que prorroga medidas </w:t>
      </w:r>
      <w:proofErr w:type="spellStart"/>
      <w:r w:rsidRPr="0009118E">
        <w:rPr>
          <w:rFonts w:ascii="Times New Roman" w:hAnsi="Times New Roman"/>
        </w:rPr>
        <w:t>protetivas</w:t>
      </w:r>
      <w:proofErr w:type="spellEnd"/>
      <w:r w:rsidRPr="0009118E">
        <w:rPr>
          <w:rFonts w:ascii="Times New Roman" w:hAnsi="Times New Roman"/>
        </w:rPr>
        <w:t xml:space="preserve"> no ambiente de trabalho do CAU/AL, visando à preservação da saúde em face da possibilidade de contágio pelo vírus “COVID-19”, e dá outras providências; </w:t>
      </w:r>
    </w:p>
    <w:p w:rsidR="00E62604" w:rsidRPr="0009118E" w:rsidRDefault="00E62604" w:rsidP="0009118E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E62604" w:rsidRPr="0009118E" w:rsidRDefault="0009118E" w:rsidP="0009118E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09118E">
        <w:rPr>
          <w:b w:val="0"/>
          <w:sz w:val="24"/>
          <w:szCs w:val="24"/>
        </w:rPr>
        <w:t>Co</w:t>
      </w:r>
      <w:r w:rsidR="00E62604" w:rsidRPr="0009118E">
        <w:rPr>
          <w:b w:val="0"/>
          <w:sz w:val="24"/>
          <w:szCs w:val="24"/>
        </w:rPr>
        <w:t xml:space="preserve">nsiderando a </w:t>
      </w:r>
      <w:r w:rsidRPr="0009118E">
        <w:rPr>
          <w:b w:val="0"/>
          <w:sz w:val="24"/>
          <w:szCs w:val="24"/>
        </w:rPr>
        <w:t xml:space="preserve">Deliberação Plenária “ad referendum” do CAU/BR n.º 02/2020, onde determinou que </w:t>
      </w:r>
      <w:r w:rsidRPr="0009118E">
        <w:rPr>
          <w:b w:val="0"/>
          <w:color w:val="000000"/>
          <w:sz w:val="24"/>
          <w:szCs w:val="24"/>
          <w:shd w:val="clear" w:color="auto" w:fill="FFFFFF"/>
        </w:rPr>
        <w:t>s aportes financeiros dos CAU/UF e do CAU/BR referentes aos meses de abril e maio de 2020 foram reduzidos em 50% do valor integral aprovado para os respectivos meses, sendo a diferença coberta com a utilização de recursos financeiros das reservas de contingência do Centro de Serviços Compartilhados e do Fundo de Apoio, respectivamente;</w:t>
      </w:r>
    </w:p>
    <w:p w:rsidR="0009118E" w:rsidRPr="0009118E" w:rsidRDefault="0009118E" w:rsidP="0009118E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</w:p>
    <w:p w:rsidR="0009118E" w:rsidRDefault="0009118E" w:rsidP="0009118E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09118E">
        <w:rPr>
          <w:b w:val="0"/>
          <w:color w:val="000000"/>
          <w:sz w:val="24"/>
          <w:szCs w:val="24"/>
          <w:shd w:val="clear" w:color="auto" w:fill="FFFFFF"/>
        </w:rPr>
        <w:t xml:space="preserve">Considerando que </w:t>
      </w:r>
      <w:r w:rsidRPr="0009118E">
        <w:rPr>
          <w:b w:val="0"/>
          <w:sz w:val="24"/>
          <w:szCs w:val="24"/>
        </w:rPr>
        <w:t xml:space="preserve">a Deliberação Plenária “ad referendum” do CAU/BR n.º 02/2020 já </w:t>
      </w:r>
      <w:r>
        <w:rPr>
          <w:b w:val="0"/>
          <w:sz w:val="24"/>
          <w:szCs w:val="24"/>
        </w:rPr>
        <w:t xml:space="preserve">prevê </w:t>
      </w:r>
      <w:r w:rsidRPr="0009118E">
        <w:rPr>
          <w:b w:val="0"/>
          <w:sz w:val="24"/>
          <w:szCs w:val="24"/>
        </w:rPr>
        <w:t xml:space="preserve">que as </w:t>
      </w:r>
      <w:r w:rsidRPr="0009118E">
        <w:rPr>
          <w:b w:val="0"/>
          <w:color w:val="000000"/>
          <w:sz w:val="24"/>
          <w:szCs w:val="24"/>
          <w:shd w:val="clear" w:color="auto" w:fill="FFFFFF"/>
        </w:rPr>
        <w:t>demais parcelas serão avaliadas à medida que os impactos sobre a arrecadação forem apurados;</w:t>
      </w:r>
    </w:p>
    <w:p w:rsidR="0009118E" w:rsidRDefault="0009118E" w:rsidP="0009118E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</w:p>
    <w:p w:rsidR="0009118E" w:rsidRPr="0009118E" w:rsidRDefault="0009118E" w:rsidP="0009118E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09118E">
        <w:rPr>
          <w:b w:val="0"/>
          <w:sz w:val="24"/>
          <w:szCs w:val="24"/>
        </w:rPr>
        <w:t>Considerando o agravamento da Pandemia e o decreto estadual Nº 69624 DE 06/04/2020, com restrições a várias atividades econômicas;</w:t>
      </w:r>
    </w:p>
    <w:p w:rsidR="0009118E" w:rsidRDefault="0009118E" w:rsidP="0009118E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</w:p>
    <w:p w:rsidR="00E62604" w:rsidRPr="0009118E" w:rsidRDefault="0009118E" w:rsidP="0009118E">
      <w:pPr>
        <w:pStyle w:val="Ttulo3"/>
        <w:shd w:val="clear" w:color="auto" w:fill="FFFFFF"/>
        <w:spacing w:before="0" w:beforeAutospacing="0" w:after="0" w:afterAutospacing="0"/>
        <w:jc w:val="both"/>
        <w:rPr>
          <w:b w:val="0"/>
          <w:color w:val="113A66"/>
          <w:sz w:val="24"/>
          <w:szCs w:val="24"/>
        </w:rPr>
      </w:pPr>
      <w:r w:rsidRPr="0009118E">
        <w:rPr>
          <w:b w:val="0"/>
          <w:sz w:val="24"/>
          <w:szCs w:val="24"/>
        </w:rPr>
        <w:t>Considerando que o CAU/AL teve uma queda de arrecadação de 40% no mês de abril</w:t>
      </w:r>
      <w:r>
        <w:rPr>
          <w:b w:val="0"/>
          <w:sz w:val="24"/>
          <w:szCs w:val="24"/>
        </w:rPr>
        <w:t xml:space="preserve"> e projeta uma maior queda para os demais meses;</w:t>
      </w:r>
    </w:p>
    <w:p w:rsidR="00E62604" w:rsidRPr="002677E4" w:rsidRDefault="00E62604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62604" w:rsidRPr="0043720C" w:rsidRDefault="00816849" w:rsidP="00E62604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  <w:bCs/>
          <w:lang w:eastAsia="pt-BR"/>
        </w:rPr>
      </w:pPr>
      <w:r w:rsidRPr="0043720C">
        <w:rPr>
          <w:rFonts w:ascii="Times New Roman" w:hAnsi="Times New Roman"/>
        </w:rPr>
        <w:t>1 –</w:t>
      </w:r>
      <w:r w:rsidR="00E62604" w:rsidRPr="0043720C">
        <w:rPr>
          <w:rFonts w:ascii="Times New Roman" w:hAnsi="Times New Roman"/>
        </w:rPr>
        <w:t xml:space="preserve"> </w:t>
      </w:r>
      <w:r w:rsidR="0043720C">
        <w:rPr>
          <w:rFonts w:ascii="Times New Roman" w:hAnsi="Times New Roman"/>
          <w:bCs/>
          <w:lang w:eastAsia="pt-BR"/>
        </w:rPr>
        <w:t>“C</w:t>
      </w:r>
      <w:r w:rsidR="00E62604" w:rsidRPr="0043720C">
        <w:rPr>
          <w:rFonts w:ascii="Times New Roman" w:hAnsi="Times New Roman"/>
          <w:bCs/>
          <w:lang w:eastAsia="pt-BR"/>
        </w:rPr>
        <w:t>ontingenciar” em 50% nos aportes obrigatórios do CAU/AL ao CAU/BR, referente ao Fundo de Apoio – FA e Centro de Serviços Compartilhados – CSC, até que perdure a crise econômica derivada das ações sociais e de saúde em combate a Pandemia do COVID-19;</w:t>
      </w:r>
    </w:p>
    <w:p w:rsidR="00816849" w:rsidRDefault="00816849" w:rsidP="00C42401">
      <w:pPr>
        <w:pStyle w:val="Corpodetexto2"/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D91D58">
        <w:rPr>
          <w:rFonts w:ascii="Times New Roman" w:hAnsi="Times New Roman"/>
          <w:lang w:eastAsia="pt-BR"/>
        </w:rPr>
        <w:t>0</w:t>
      </w:r>
      <w:r w:rsidR="760EB494" w:rsidRPr="5CF743F9">
        <w:rPr>
          <w:rFonts w:ascii="Times New Roman" w:hAnsi="Times New Roman"/>
          <w:lang w:eastAsia="pt-BR"/>
        </w:rPr>
        <w:t>7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0D720B">
            <w:pPr>
              <w:rPr>
                <w:rFonts w:ascii="Times New Roman" w:hAnsi="Times New Roman"/>
              </w:rPr>
            </w:pPr>
          </w:p>
        </w:tc>
      </w:tr>
      <w:tr w:rsidR="0043720C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43720C" w:rsidRPr="00530494" w:rsidRDefault="0043720C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3720C" w:rsidRPr="002677E4" w:rsidRDefault="0043720C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43720C" w:rsidRPr="002677E4" w:rsidRDefault="0043720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90B" w:rsidRDefault="0064790B" w:rsidP="00EE4FDD">
      <w:r>
        <w:separator/>
      </w:r>
    </w:p>
  </w:endnote>
  <w:endnote w:type="continuationSeparator" w:id="0">
    <w:p w:rsidR="0064790B" w:rsidRDefault="0064790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90B" w:rsidRDefault="0064790B" w:rsidP="00EE4FDD">
      <w:r>
        <w:separator/>
      </w:r>
    </w:p>
  </w:footnote>
  <w:footnote w:type="continuationSeparator" w:id="0">
    <w:p w:rsidR="0064790B" w:rsidRDefault="0064790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22588">
    <w:pPr>
      <w:pStyle w:val="Cabealho"/>
    </w:pPr>
    <w:r w:rsidRPr="0082258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822588">
    <w:pPr>
      <w:pStyle w:val="Cabealho"/>
    </w:pPr>
    <w:r w:rsidRPr="0082258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9118E"/>
    <w:rsid w:val="000A1E66"/>
    <w:rsid w:val="000B0FFD"/>
    <w:rsid w:val="000C249A"/>
    <w:rsid w:val="000C2E66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84CDE"/>
    <w:rsid w:val="00293001"/>
    <w:rsid w:val="00294C62"/>
    <w:rsid w:val="00296C47"/>
    <w:rsid w:val="002A0181"/>
    <w:rsid w:val="002B0629"/>
    <w:rsid w:val="002C6094"/>
    <w:rsid w:val="002C7435"/>
    <w:rsid w:val="002D1225"/>
    <w:rsid w:val="002D4CAB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613"/>
    <w:rsid w:val="00417A2E"/>
    <w:rsid w:val="00417BDA"/>
    <w:rsid w:val="00422FB2"/>
    <w:rsid w:val="00435D31"/>
    <w:rsid w:val="0043720C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67CBD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4790B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07B4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2588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26D5D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5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9597E"/>
    <w:rsid w:val="00AA07E6"/>
    <w:rsid w:val="00AA3271"/>
    <w:rsid w:val="00AB1879"/>
    <w:rsid w:val="00AB3213"/>
    <w:rsid w:val="00AD4952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E81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2604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E62604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E62604"/>
    <w:rPr>
      <w:rFonts w:ascii="Times New Roman" w:eastAsia="Times New Roman" w:hAnsi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464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2018-11-01T23:17:00Z</cp:lastPrinted>
  <dcterms:created xsi:type="dcterms:W3CDTF">2020-05-05T14:07:00Z</dcterms:created>
  <dcterms:modified xsi:type="dcterms:W3CDTF">2020-05-08T00:06:00Z</dcterms:modified>
</cp:coreProperties>
</file>