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74235D87">
        <w:trPr>
          <w:trHeight w:val="45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A4AD9" w:rsidRDefault="007519E9" w:rsidP="74235D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Protocolo SICCAU 1000092186/2019</w:t>
            </w:r>
            <w:r w:rsidR="74235D87" w:rsidRPr="74235D87">
              <w:rPr>
                <w:rFonts w:ascii="Times New Roman" w:hAnsi="Times New Roman"/>
              </w:rPr>
              <w:t xml:space="preserve"> - Processo de Fiscalização</w:t>
            </w:r>
          </w:p>
        </w:tc>
      </w:tr>
      <w:tr w:rsidR="00C42401" w:rsidRPr="002677E4" w:rsidTr="74235D87">
        <w:trPr>
          <w:trHeight w:val="404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791D2460" w:rsidP="791D2460">
            <w:pPr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 xml:space="preserve">Registro CAU </w:t>
            </w:r>
            <w:r w:rsidRPr="007519E9">
              <w:rPr>
                <w:rFonts w:ascii="Times New Roman" w:hAnsi="Times New Roman"/>
              </w:rPr>
              <w:t xml:space="preserve">nº </w:t>
            </w:r>
            <w:r w:rsidR="007519E9" w:rsidRPr="007519E9">
              <w:rPr>
                <w:rFonts w:ascii="Times New Roman" w:hAnsi="Times New Roman"/>
                <w:bCs/>
              </w:rPr>
              <w:t>16669</w:t>
            </w:r>
          </w:p>
        </w:tc>
      </w:tr>
      <w:tr w:rsidR="00C42401" w:rsidRPr="002677E4" w:rsidTr="74235D87">
        <w:trPr>
          <w:trHeight w:val="423"/>
        </w:trPr>
        <w:tc>
          <w:tcPr>
            <w:tcW w:w="1026" w:type="pct"/>
            <w:shd w:val="clear" w:color="auto" w:fill="D9D9D9" w:themeFill="background1" w:themeFillShade="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A4AD9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74235D8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74235D87">
        <w:trPr>
          <w:trHeight w:val="486"/>
        </w:trPr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:rsidR="00C91572" w:rsidRPr="002677E4" w:rsidRDefault="791D2460" w:rsidP="791D2460">
            <w:pPr>
              <w:jc w:val="center"/>
              <w:rPr>
                <w:rFonts w:ascii="Times New Roman" w:hAnsi="Times New Roman"/>
              </w:rPr>
            </w:pPr>
            <w:r w:rsidRPr="791D2460">
              <w:rPr>
                <w:rFonts w:ascii="Times New Roman" w:hAnsi="Times New Roman"/>
              </w:rPr>
              <w:t xml:space="preserve">DELIBERAÇÃO PLENÁRIA DPOAL Nº </w:t>
            </w:r>
            <w:r w:rsidR="007519E9">
              <w:rPr>
                <w:rFonts w:ascii="Times New Roman" w:hAnsi="Times New Roman"/>
              </w:rPr>
              <w:t>0089</w:t>
            </w:r>
            <w:r w:rsidR="00EF734A">
              <w:rPr>
                <w:rFonts w:ascii="Times New Roman" w:hAnsi="Times New Roman"/>
              </w:rPr>
              <w:t>-03</w:t>
            </w:r>
            <w:r w:rsidRPr="791D2460">
              <w:rPr>
                <w:rFonts w:ascii="Times New Roman" w:hAnsi="Times New Roman"/>
              </w:rPr>
              <w:t>/20</w:t>
            </w:r>
            <w:r w:rsidR="007519E9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791D2460" w:rsidP="791D2460">
      <w:pPr>
        <w:jc w:val="both"/>
        <w:rPr>
          <w:rFonts w:ascii="Times New Roman" w:hAnsi="Times New Roman"/>
        </w:rPr>
      </w:pPr>
      <w:r w:rsidRPr="3CB700B0">
        <w:rPr>
          <w:rFonts w:ascii="Times New Roman" w:hAnsi="Times New Roman"/>
        </w:rPr>
        <w:t xml:space="preserve">O PLENÁRIO DO CONSELHO DE ARQUITETURA E URBANISMO DE ALAGOAS – CAU/AL, no exercício das competências e prerrogativas de que trata o </w:t>
      </w:r>
      <w:r w:rsidRPr="3CB700B0">
        <w:rPr>
          <w:rFonts w:ascii="Times New Roman" w:eastAsia="Times New Roman" w:hAnsi="Times New Roman"/>
          <w:lang w:eastAsia="pt-BR"/>
        </w:rPr>
        <w:t xml:space="preserve">Art. 9 </w:t>
      </w:r>
      <w:r w:rsidRPr="3CB700B0">
        <w:rPr>
          <w:rFonts w:ascii="Times New Roman" w:hAnsi="Times New Roman"/>
          <w:lang w:eastAsia="pt-BR"/>
        </w:rPr>
        <w:t>do Regimento Interno do CAU/AL reunido ordinariamente em Maceió-</w:t>
      </w:r>
      <w:r w:rsidR="00EF734A" w:rsidRPr="3CB700B0">
        <w:rPr>
          <w:rFonts w:ascii="Times New Roman" w:hAnsi="Times New Roman"/>
          <w:lang w:eastAsia="pt-BR"/>
        </w:rPr>
        <w:t xml:space="preserve">AL, na sede do CAU/AL, no dia </w:t>
      </w:r>
      <w:r w:rsidR="007519E9" w:rsidRPr="3CB700B0">
        <w:rPr>
          <w:rFonts w:ascii="Times New Roman" w:hAnsi="Times New Roman"/>
          <w:lang w:eastAsia="pt-BR"/>
        </w:rPr>
        <w:t>2</w:t>
      </w:r>
      <w:r w:rsidR="78892053" w:rsidRPr="3CB700B0">
        <w:rPr>
          <w:rFonts w:ascii="Times New Roman" w:hAnsi="Times New Roman"/>
          <w:lang w:eastAsia="pt-BR"/>
        </w:rPr>
        <w:t>7</w:t>
      </w:r>
      <w:r w:rsidR="007519E9" w:rsidRPr="3CB700B0">
        <w:rPr>
          <w:rFonts w:ascii="Times New Roman" w:hAnsi="Times New Roman"/>
          <w:lang w:eastAsia="pt-BR"/>
        </w:rPr>
        <w:t xml:space="preserve"> de fevereiro de 2020</w:t>
      </w:r>
      <w:r w:rsidRPr="3CB700B0">
        <w:rPr>
          <w:rFonts w:ascii="Times New Roman" w:hAnsi="Times New Roman"/>
          <w:lang w:eastAsia="pt-BR"/>
        </w:rPr>
        <w:t>, após análise do assunto em epígrafe,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791D2460" w:rsidP="00C42401">
      <w:pPr>
        <w:pStyle w:val="Corpodetexto2"/>
      </w:pPr>
      <w:r w:rsidRPr="791D2460">
        <w:rPr>
          <w:sz w:val="24"/>
          <w:szCs w:val="24"/>
        </w:rPr>
        <w:t>1 – Designar o Conselheiro</w:t>
      </w:r>
      <w:r w:rsidR="001D3783">
        <w:rPr>
          <w:sz w:val="24"/>
          <w:szCs w:val="24"/>
        </w:rPr>
        <w:t xml:space="preserve"> </w:t>
      </w:r>
      <w:r w:rsidR="00D41785" w:rsidRPr="00D41785">
        <w:rPr>
          <w:sz w:val="24"/>
          <w:szCs w:val="24"/>
        </w:rPr>
        <w:t>José Rafael dos Santos Cordeiro Oliveira</w:t>
      </w:r>
      <w:r w:rsidRPr="791D2460">
        <w:rPr>
          <w:sz w:val="24"/>
          <w:szCs w:val="24"/>
        </w:rPr>
        <w:t xml:space="preserve"> </w:t>
      </w:r>
      <w:r w:rsidRPr="001D3783">
        <w:rPr>
          <w:sz w:val="24"/>
          <w:szCs w:val="24"/>
        </w:rPr>
        <w:t>como relator do processo de fiscalização n°</w:t>
      </w:r>
      <w:r w:rsidR="00EF734A">
        <w:rPr>
          <w:sz w:val="24"/>
          <w:szCs w:val="24"/>
        </w:rPr>
        <w:t xml:space="preserve"> </w:t>
      </w:r>
      <w:r w:rsidR="007519E9" w:rsidRPr="007519E9">
        <w:rPr>
          <w:sz w:val="24"/>
          <w:szCs w:val="24"/>
        </w:rPr>
        <w:t>1000092186/2019</w:t>
      </w:r>
      <w:r w:rsidRPr="791D2460">
        <w:rPr>
          <w:sz w:val="24"/>
          <w:szCs w:val="24"/>
        </w:rPr>
        <w:t>, cujo recurso foi apresentado de forma tempestiva.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EF734A" w:rsidP="791D2460">
      <w:pPr>
        <w:jc w:val="center"/>
        <w:rPr>
          <w:rFonts w:ascii="Times New Roman" w:hAnsi="Times New Roman"/>
        </w:rPr>
      </w:pPr>
      <w:r w:rsidRPr="3CB700B0">
        <w:rPr>
          <w:rFonts w:ascii="Times New Roman" w:hAnsi="Times New Roman"/>
        </w:rPr>
        <w:t xml:space="preserve">Maceió-AL, </w:t>
      </w:r>
      <w:r w:rsidR="007519E9" w:rsidRPr="3CB700B0">
        <w:rPr>
          <w:rFonts w:ascii="Times New Roman" w:hAnsi="Times New Roman"/>
          <w:lang w:eastAsia="pt-BR"/>
        </w:rPr>
        <w:t>2</w:t>
      </w:r>
      <w:r w:rsidR="7B2A1642" w:rsidRPr="3CB700B0">
        <w:rPr>
          <w:rFonts w:ascii="Times New Roman" w:hAnsi="Times New Roman"/>
          <w:lang w:eastAsia="pt-BR"/>
        </w:rPr>
        <w:t>7</w:t>
      </w:r>
      <w:r w:rsidR="007519E9" w:rsidRPr="3CB700B0">
        <w:rPr>
          <w:rFonts w:ascii="Times New Roman" w:hAnsi="Times New Roman"/>
          <w:lang w:eastAsia="pt-BR"/>
        </w:rPr>
        <w:t xml:space="preserve"> de fevereiro de 2020</w:t>
      </w:r>
      <w:r w:rsidR="791D2460" w:rsidRPr="3CB700B0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10"/>
        <w:gridCol w:w="709"/>
        <w:gridCol w:w="709"/>
        <w:gridCol w:w="1417"/>
        <w:gridCol w:w="1276"/>
        <w:gridCol w:w="1418"/>
      </w:tblGrid>
      <w:tr w:rsidR="00181B92" w:rsidRPr="002677E4" w:rsidTr="00EF734A">
        <w:trPr>
          <w:trHeight w:val="391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EF734A">
        <w:trPr>
          <w:trHeight w:val="101"/>
        </w:trPr>
        <w:tc>
          <w:tcPr>
            <w:tcW w:w="3510" w:type="dxa"/>
            <w:vMerge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7519E9" w:rsidRDefault="007519E9" w:rsidP="003A46C5">
            <w:pPr>
              <w:rPr>
                <w:rFonts w:ascii="Times New Roman" w:hAnsi="Times New Roman"/>
              </w:rPr>
            </w:pPr>
            <w:r w:rsidRPr="007519E9"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7519E9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0D720B">
            <w:pPr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7519E9" w:rsidRDefault="007519E9" w:rsidP="003A46C5">
            <w:pPr>
              <w:rPr>
                <w:rFonts w:ascii="Times New Roman" w:hAnsi="Times New Roman"/>
              </w:rPr>
            </w:pPr>
            <w:proofErr w:type="spellStart"/>
            <w:r w:rsidRPr="007519E9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7519E9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7519E9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0D720B">
            <w:pPr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7519E9" w:rsidRDefault="007519E9" w:rsidP="003A46C5">
            <w:pPr>
              <w:rPr>
                <w:rFonts w:ascii="Times New Roman" w:hAnsi="Times New Roman"/>
              </w:rPr>
            </w:pPr>
            <w:proofErr w:type="spellStart"/>
            <w:r w:rsidRPr="007519E9">
              <w:rPr>
                <w:rFonts w:ascii="Times New Roman" w:hAnsi="Times New Roman"/>
              </w:rPr>
              <w:t>Dilson</w:t>
            </w:r>
            <w:proofErr w:type="spellEnd"/>
            <w:r w:rsidRPr="007519E9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0D720B">
            <w:pPr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7519E9" w:rsidRDefault="007519E9" w:rsidP="003A46C5">
            <w:pPr>
              <w:rPr>
                <w:rFonts w:ascii="Times New Roman" w:hAnsi="Times New Roman"/>
              </w:rPr>
            </w:pPr>
            <w:proofErr w:type="spellStart"/>
            <w:r w:rsidRPr="007519E9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7519E9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0D720B">
            <w:pPr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7519E9" w:rsidRDefault="007519E9" w:rsidP="003A46C5">
            <w:pPr>
              <w:rPr>
                <w:rFonts w:ascii="Times New Roman" w:hAnsi="Times New Roman"/>
              </w:rPr>
            </w:pPr>
            <w:proofErr w:type="spellStart"/>
            <w:r w:rsidRPr="007519E9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7519E9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7519E9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7519E9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7519E9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0D720B">
            <w:pPr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7519E9" w:rsidRDefault="007519E9" w:rsidP="003A46C5">
            <w:pPr>
              <w:rPr>
                <w:rFonts w:ascii="Times New Roman" w:hAnsi="Times New Roman"/>
              </w:rPr>
            </w:pPr>
            <w:r w:rsidRPr="007519E9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7519E9">
              <w:rPr>
                <w:rFonts w:ascii="Times New Roman" w:hAnsi="Times New Roman"/>
              </w:rPr>
              <w:t>R.</w:t>
            </w:r>
            <w:proofErr w:type="gramEnd"/>
            <w:r w:rsidRPr="007519E9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0D720B">
            <w:pPr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7519E9" w:rsidRDefault="007519E9" w:rsidP="003A46C5">
            <w:pPr>
              <w:rPr>
                <w:rFonts w:ascii="Times New Roman" w:hAnsi="Times New Roman"/>
              </w:rPr>
            </w:pPr>
            <w:r w:rsidRPr="007519E9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093B47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093B47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0D720B">
            <w:pPr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7519E9" w:rsidRDefault="007519E9" w:rsidP="003A46C5">
            <w:pPr>
              <w:rPr>
                <w:rFonts w:ascii="Times New Roman" w:hAnsi="Times New Roman"/>
              </w:rPr>
            </w:pPr>
            <w:r w:rsidRPr="007519E9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7519E9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7519E9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0D720B">
            <w:pPr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7519E9" w:rsidRDefault="007519E9" w:rsidP="003A46C5">
            <w:pPr>
              <w:rPr>
                <w:rFonts w:ascii="Times New Roman" w:hAnsi="Times New Roman"/>
              </w:rPr>
            </w:pPr>
            <w:r w:rsidRPr="007519E9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0D720B">
            <w:pPr>
              <w:rPr>
                <w:rFonts w:ascii="Times New Roman" w:hAnsi="Times New Roman"/>
              </w:rPr>
            </w:pPr>
          </w:p>
        </w:tc>
      </w:tr>
      <w:tr w:rsidR="007519E9" w:rsidRPr="002677E4" w:rsidTr="00EF734A">
        <w:trPr>
          <w:trHeight w:hRule="exact" w:val="340"/>
        </w:trPr>
        <w:tc>
          <w:tcPr>
            <w:tcW w:w="3510" w:type="dxa"/>
            <w:shd w:val="clear" w:color="auto" w:fill="auto"/>
            <w:vAlign w:val="center"/>
          </w:tcPr>
          <w:p w:rsidR="007519E9" w:rsidRPr="002677E4" w:rsidRDefault="007519E9" w:rsidP="003A46C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93B47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519E9" w:rsidRPr="002677E4" w:rsidRDefault="007519E9" w:rsidP="003A46C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93B47"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7519E9" w:rsidRPr="002677E4" w:rsidRDefault="007519E9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58AF" w:rsidRDefault="009B58AF" w:rsidP="00EE4FDD">
      <w:r>
        <w:separator/>
      </w:r>
    </w:p>
  </w:endnote>
  <w:endnote w:type="continuationSeparator" w:id="0">
    <w:p w:rsidR="009B58AF" w:rsidRDefault="009B58AF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58AF" w:rsidRDefault="009B58AF" w:rsidP="00EE4FDD">
      <w:r>
        <w:separator/>
      </w:r>
    </w:p>
  </w:footnote>
  <w:footnote w:type="continuationSeparator" w:id="0">
    <w:p w:rsidR="009B58AF" w:rsidRDefault="009B58AF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A6BA0">
    <w:pPr>
      <w:pStyle w:val="Cabealho"/>
    </w:pPr>
    <w:r w:rsidRPr="001A6BA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1A6BA0">
    <w:pPr>
      <w:pStyle w:val="Cabealho"/>
    </w:pPr>
    <w:r w:rsidRPr="001A6BA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53BD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93B47"/>
    <w:rsid w:val="000A1E66"/>
    <w:rsid w:val="000B0FFD"/>
    <w:rsid w:val="000C249A"/>
    <w:rsid w:val="000D2044"/>
    <w:rsid w:val="000D35C5"/>
    <w:rsid w:val="000D720B"/>
    <w:rsid w:val="000D7C4E"/>
    <w:rsid w:val="000E03CB"/>
    <w:rsid w:val="000E04B1"/>
    <w:rsid w:val="000E13D7"/>
    <w:rsid w:val="000F77BC"/>
    <w:rsid w:val="00110C7B"/>
    <w:rsid w:val="00111332"/>
    <w:rsid w:val="00111402"/>
    <w:rsid w:val="001237AF"/>
    <w:rsid w:val="00125F92"/>
    <w:rsid w:val="0014033A"/>
    <w:rsid w:val="0014158C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A6BA0"/>
    <w:rsid w:val="001B4364"/>
    <w:rsid w:val="001B6239"/>
    <w:rsid w:val="001B79E3"/>
    <w:rsid w:val="001C05D9"/>
    <w:rsid w:val="001C0BFA"/>
    <w:rsid w:val="001C223A"/>
    <w:rsid w:val="001D33E6"/>
    <w:rsid w:val="001D3783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543B1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A4AD9"/>
    <w:rsid w:val="002B0629"/>
    <w:rsid w:val="002B322D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FB2"/>
    <w:rsid w:val="00435D31"/>
    <w:rsid w:val="004430AC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B4463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52DDD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2AAE"/>
    <w:rsid w:val="006747B8"/>
    <w:rsid w:val="00680E5B"/>
    <w:rsid w:val="006A4DA3"/>
    <w:rsid w:val="006B1B45"/>
    <w:rsid w:val="006B2379"/>
    <w:rsid w:val="006B460C"/>
    <w:rsid w:val="006C1FDD"/>
    <w:rsid w:val="006D5AE5"/>
    <w:rsid w:val="006D7C32"/>
    <w:rsid w:val="006E2DEC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19E9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7F421B"/>
    <w:rsid w:val="008165C9"/>
    <w:rsid w:val="00816849"/>
    <w:rsid w:val="00834D35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1D20"/>
    <w:rsid w:val="00982BD2"/>
    <w:rsid w:val="00986532"/>
    <w:rsid w:val="00990131"/>
    <w:rsid w:val="00991B49"/>
    <w:rsid w:val="00993C0F"/>
    <w:rsid w:val="009A1B17"/>
    <w:rsid w:val="009A2801"/>
    <w:rsid w:val="009B00EB"/>
    <w:rsid w:val="009B58AF"/>
    <w:rsid w:val="009B69F0"/>
    <w:rsid w:val="009C0016"/>
    <w:rsid w:val="009C11D4"/>
    <w:rsid w:val="009C42F3"/>
    <w:rsid w:val="009C4E56"/>
    <w:rsid w:val="009D02D1"/>
    <w:rsid w:val="009D2CA3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50E4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A3A75"/>
    <w:rsid w:val="00AB1879"/>
    <w:rsid w:val="00AB3213"/>
    <w:rsid w:val="00AE0EC9"/>
    <w:rsid w:val="00AE11F6"/>
    <w:rsid w:val="00AE3AB9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47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656D5"/>
    <w:rsid w:val="00C75062"/>
    <w:rsid w:val="00C90DA8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1785"/>
    <w:rsid w:val="00D4394C"/>
    <w:rsid w:val="00D64A59"/>
    <w:rsid w:val="00D66A62"/>
    <w:rsid w:val="00D67041"/>
    <w:rsid w:val="00D804E7"/>
    <w:rsid w:val="00D872AA"/>
    <w:rsid w:val="00D944D6"/>
    <w:rsid w:val="00DA088A"/>
    <w:rsid w:val="00DA1F17"/>
    <w:rsid w:val="00DA5E90"/>
    <w:rsid w:val="00DB37DB"/>
    <w:rsid w:val="00DB43DB"/>
    <w:rsid w:val="00DB6BBA"/>
    <w:rsid w:val="00DC3DD1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C4492"/>
    <w:rsid w:val="00ED2A7D"/>
    <w:rsid w:val="00EE4FDD"/>
    <w:rsid w:val="00EE50C0"/>
    <w:rsid w:val="00EE5DFF"/>
    <w:rsid w:val="00EF0F8F"/>
    <w:rsid w:val="00EF734A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30C"/>
    <w:rsid w:val="00FC498E"/>
    <w:rsid w:val="00FC4AC7"/>
    <w:rsid w:val="00FD2829"/>
    <w:rsid w:val="00FD411D"/>
    <w:rsid w:val="00FF2F17"/>
    <w:rsid w:val="00FF6D63"/>
    <w:rsid w:val="34D220D4"/>
    <w:rsid w:val="3CB700B0"/>
    <w:rsid w:val="74235D87"/>
    <w:rsid w:val="78892053"/>
    <w:rsid w:val="791D2460"/>
    <w:rsid w:val="7B2A1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A4AD9"/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A4AD9"/>
    <w:rPr>
      <w:rFonts w:ascii="Consolas" w:hAnsi="Consolas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964</Characters>
  <Application>Microsoft Office Word</Application>
  <DocSecurity>0</DocSecurity>
  <Lines>8</Lines>
  <Paragraphs>2</Paragraphs>
  <ScaleCrop>false</ScaleCrop>
  <Company>Comunica</Company>
  <LinksUpToDate>false</LinksUpToDate>
  <CharactersWithSpaces>1140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19</cp:revision>
  <cp:lastPrinted>2019-07-18T22:20:00Z</cp:lastPrinted>
  <dcterms:created xsi:type="dcterms:W3CDTF">2019-06-26T21:35:00Z</dcterms:created>
  <dcterms:modified xsi:type="dcterms:W3CDTF">2020-02-27T23:08:00Z</dcterms:modified>
</cp:coreProperties>
</file>