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66FE3" w:rsidRPr="00FF1791">
              <w:rPr>
                <w:rFonts w:ascii="Times New Roman" w:hAnsi="Times New Roman"/>
                <w:bCs/>
              </w:rPr>
              <w:t>1050875/2020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566FE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ON BYTE Formação Profissional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14759" w:rsidP="00566FE3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Proposta de </w:t>
            </w:r>
            <w:r w:rsidR="00566FE3">
              <w:rPr>
                <w:rFonts w:ascii="Times New Roman" w:hAnsi="Times New Roman"/>
              </w:rPr>
              <w:t>convênio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66FE3">
              <w:rPr>
                <w:rFonts w:ascii="Times New Roman" w:hAnsi="Times New Roman"/>
              </w:rPr>
              <w:t>008-2020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D51DEE">
        <w:rPr>
          <w:rFonts w:ascii="Times New Roman" w:hAnsi="Times New Roman"/>
        </w:rPr>
        <w:t xml:space="preserve">AL, na sede do CAU/AL, no dia </w:t>
      </w:r>
      <w:r w:rsidR="00566FE3"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137D81" w:rsidRDefault="00137D81" w:rsidP="003677B4">
      <w:pPr>
        <w:jc w:val="both"/>
        <w:rPr>
          <w:rFonts w:ascii="Times New Roman" w:hAnsi="Times New Roman"/>
        </w:rPr>
      </w:pPr>
    </w:p>
    <w:p w:rsidR="00137D81" w:rsidRPr="00137D81" w:rsidRDefault="00137D81" w:rsidP="00137D81">
      <w:pPr>
        <w:jc w:val="both"/>
        <w:rPr>
          <w:rFonts w:ascii="Times New Roman" w:hAnsi="Times New Roman"/>
        </w:rPr>
      </w:pPr>
      <w:r w:rsidRPr="00137D81">
        <w:rPr>
          <w:rFonts w:ascii="Times New Roman" w:hAnsi="Times New Roman"/>
        </w:rPr>
        <w:t>Considerando a Deliberação CEF-CAU/BR 001/2012, que recomenda ao CAU/BR e CAU/UF não realizar convênios com terceiros para divulgação ou realização de cursos, treinamentos e afins, aos profissionais registrados no CAU;</w:t>
      </w:r>
    </w:p>
    <w:p w:rsidR="00137D81" w:rsidRDefault="00137D81" w:rsidP="003677B4">
      <w:pPr>
        <w:jc w:val="both"/>
        <w:rPr>
          <w:rFonts w:ascii="Times New Roman" w:hAnsi="Times New Roman"/>
        </w:rPr>
      </w:pPr>
    </w:p>
    <w:p w:rsidR="00D019A4" w:rsidRPr="00137D81" w:rsidRDefault="00137D81" w:rsidP="003677B4">
      <w:pPr>
        <w:jc w:val="both"/>
        <w:rPr>
          <w:rFonts w:ascii="Times New Roman" w:eastAsia="Times New Roman" w:hAnsi="Times New Roman"/>
          <w:lang w:eastAsia="pt-BR"/>
        </w:rPr>
      </w:pPr>
      <w:r w:rsidRPr="00137D81">
        <w:rPr>
          <w:rFonts w:ascii="Times New Roman" w:eastAsia="Times New Roman" w:hAnsi="Times New Roman"/>
          <w:lang w:eastAsia="pt-BR"/>
        </w:rPr>
        <w:t xml:space="preserve">Considerando a Deliberação CEF-CAU/BR 006/2019, que reitera essa posição; </w:t>
      </w:r>
    </w:p>
    <w:p w:rsidR="00137D81" w:rsidRDefault="00137D81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166ACF">
        <w:rPr>
          <w:sz w:val="24"/>
          <w:szCs w:val="24"/>
        </w:rPr>
        <w:t>Informar a</w:t>
      </w:r>
      <w:r w:rsidR="00566FE3">
        <w:rPr>
          <w:sz w:val="24"/>
          <w:szCs w:val="24"/>
        </w:rPr>
        <w:t xml:space="preserve"> empresa</w:t>
      </w:r>
      <w:r w:rsidR="00166ACF">
        <w:rPr>
          <w:sz w:val="24"/>
          <w:szCs w:val="24"/>
        </w:rPr>
        <w:t xml:space="preserve"> </w:t>
      </w:r>
      <w:r w:rsidR="00566FE3" w:rsidRPr="00566FE3">
        <w:rPr>
          <w:sz w:val="24"/>
          <w:szCs w:val="24"/>
        </w:rPr>
        <w:t>ON BYTE Formação Profissional</w:t>
      </w:r>
      <w:r w:rsidR="00166ACF">
        <w:rPr>
          <w:sz w:val="24"/>
          <w:szCs w:val="24"/>
        </w:rPr>
        <w:t xml:space="preserve"> da im</w:t>
      </w:r>
      <w:r w:rsidR="00566FE3">
        <w:rPr>
          <w:sz w:val="24"/>
          <w:szCs w:val="24"/>
        </w:rPr>
        <w:t xml:space="preserve">possibilidade da realização de convênio </w:t>
      </w:r>
      <w:r w:rsidR="00166ACF">
        <w:rPr>
          <w:sz w:val="24"/>
          <w:szCs w:val="24"/>
        </w:rPr>
        <w:t>no momento, tendo em vista à ausência de</w:t>
      </w:r>
      <w:r w:rsidR="00566FE3">
        <w:rPr>
          <w:sz w:val="24"/>
          <w:szCs w:val="24"/>
        </w:rPr>
        <w:t xml:space="preserve"> cursos na área de arquitetura e urbanismo</w:t>
      </w:r>
      <w:r w:rsidR="00543999" w:rsidRPr="00166ACF">
        <w:rPr>
          <w:sz w:val="24"/>
          <w:szCs w:val="24"/>
        </w:rPr>
        <w:t>;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543999" w:rsidRDefault="00543999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566FE3" w:rsidRDefault="00566FE3" w:rsidP="00566FE3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566FE3" w:rsidRDefault="00566FE3" w:rsidP="00566FE3">
      <w:pPr>
        <w:pStyle w:val="Corpodetexto2"/>
        <w:rPr>
          <w:b/>
          <w:bCs/>
          <w:sz w:val="24"/>
          <w:szCs w:val="24"/>
        </w:rPr>
      </w:pPr>
    </w:p>
    <w:p w:rsidR="00566FE3" w:rsidRPr="00BB301F" w:rsidRDefault="00566FE3" w:rsidP="00566FE3">
      <w:pPr>
        <w:pStyle w:val="Corpodetexto2"/>
        <w:rPr>
          <w:sz w:val="24"/>
          <w:szCs w:val="24"/>
        </w:rPr>
      </w:pPr>
    </w:p>
    <w:p w:rsidR="00566FE3" w:rsidRPr="00BB301F" w:rsidRDefault="00566FE3" w:rsidP="00566FE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D51DEE" w:rsidRPr="00BB301F" w:rsidRDefault="00D51DEE" w:rsidP="00D51DEE">
      <w:pPr>
        <w:jc w:val="center"/>
        <w:rPr>
          <w:rFonts w:ascii="Times New Roman" w:hAnsi="Times New Roman"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</w:p>
    <w:p w:rsidR="00566FE3" w:rsidRDefault="00566FE3" w:rsidP="00566FE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66FE3" w:rsidRDefault="00566FE3" w:rsidP="00566FE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51DEE" w:rsidRDefault="00D51DEE" w:rsidP="00D51DEE">
      <w:pPr>
        <w:rPr>
          <w:rFonts w:ascii="Times New Roman" w:hAnsi="Times New Roman"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566FE3">
        <w:rPr>
          <w:rFonts w:ascii="Times New Roman" w:hAnsi="Times New Roman"/>
          <w:b/>
          <w:bCs/>
        </w:rPr>
        <w:t xml:space="preserve"> </w:t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</w:r>
      <w:r w:rsidR="00566FE3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w:rsidR="00D51DEE" w:rsidRDefault="00D51DEE" w:rsidP="00D51DE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51DEE" w:rsidRDefault="00D51DEE" w:rsidP="00D51DEE">
      <w:pPr>
        <w:rPr>
          <w:rFonts w:ascii="Times New Roman" w:hAnsi="Times New Roman"/>
        </w:rPr>
      </w:pPr>
    </w:p>
    <w:p w:rsidR="00D51DEE" w:rsidRDefault="00D51DEE" w:rsidP="00D51DE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D51DEE" w:rsidRPr="00BB301F" w:rsidRDefault="00D51DEE" w:rsidP="00D51DE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D81" w:rsidRDefault="00137D81" w:rsidP="00EE4FDD">
      <w:r>
        <w:separator/>
      </w:r>
    </w:p>
  </w:endnote>
  <w:endnote w:type="continuationSeparator" w:id="0">
    <w:p w:rsidR="00137D81" w:rsidRDefault="00137D8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81" w:rsidRDefault="00137D8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D81" w:rsidRDefault="00137D81" w:rsidP="00EE4FDD">
      <w:r>
        <w:separator/>
      </w:r>
    </w:p>
  </w:footnote>
  <w:footnote w:type="continuationSeparator" w:id="0">
    <w:p w:rsidR="00137D81" w:rsidRDefault="00137D8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81" w:rsidRDefault="00137D81">
    <w:pPr>
      <w:pStyle w:val="Cabealho"/>
    </w:pPr>
    <w:r w:rsidRPr="006815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81" w:rsidRDefault="00137D8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7D81" w:rsidRDefault="00137D81">
    <w:pPr>
      <w:pStyle w:val="Cabealho"/>
    </w:pPr>
  </w:p>
  <w:p w:rsidR="00137D81" w:rsidRDefault="00137D81">
    <w:pPr>
      <w:pStyle w:val="Cabealho"/>
    </w:pPr>
  </w:p>
  <w:p w:rsidR="00137D81" w:rsidRDefault="00137D81">
    <w:pPr>
      <w:pStyle w:val="Cabealho"/>
    </w:pPr>
  </w:p>
  <w:p w:rsidR="00137D81" w:rsidRDefault="00137D8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81" w:rsidRDefault="00137D81">
    <w:pPr>
      <w:pStyle w:val="Cabealho"/>
    </w:pPr>
    <w:r w:rsidRPr="006815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37D81"/>
    <w:rsid w:val="00140A66"/>
    <w:rsid w:val="001432C9"/>
    <w:rsid w:val="00145619"/>
    <w:rsid w:val="00146B0F"/>
    <w:rsid w:val="00156164"/>
    <w:rsid w:val="00160017"/>
    <w:rsid w:val="001660D5"/>
    <w:rsid w:val="00166ACF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28ED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66FE3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157E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BEB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5523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B7092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1DEE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2016-10-07T17:19:00Z</cp:lastPrinted>
  <dcterms:created xsi:type="dcterms:W3CDTF">2019-06-27T19:10:00Z</dcterms:created>
  <dcterms:modified xsi:type="dcterms:W3CDTF">2020-02-13T20:41:00Z</dcterms:modified>
</cp:coreProperties>
</file>