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3326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proofErr w:type="gramStart"/>
            <w:r w:rsidR="005A51B2" w:rsidRPr="00CD7E19">
              <w:rPr>
                <w:rFonts w:ascii="Times New Roman" w:hAnsi="Times New Roman"/>
              </w:rPr>
              <w:t>1039781/2020,</w:t>
            </w:r>
            <w:proofErr w:type="gramEnd"/>
            <w:r w:rsidR="005A51B2" w:rsidRPr="00CD7E19">
              <w:rPr>
                <w:rFonts w:ascii="Times New Roman" w:hAnsi="Times New Roman"/>
              </w:rPr>
              <w:t>1040949/2020, 1044847/2020, 1043282/2020, 1034225/2020, 1041619/2020, 1042841/2020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031AA6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A51B2">
              <w:rPr>
                <w:rFonts w:ascii="Times New Roman" w:hAnsi="Times New Roman"/>
              </w:rPr>
              <w:t>005-2020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5A51B2" w:rsidRPr="00D60106" w:rsidRDefault="005A51B2" w:rsidP="005A51B2">
      <w:pPr>
        <w:jc w:val="both"/>
        <w:rPr>
          <w:rFonts w:ascii="Times New Roman" w:hAnsi="Times New Roman"/>
        </w:rPr>
      </w:pPr>
      <w:r w:rsidRPr="00D60106">
        <w:rPr>
          <w:rFonts w:ascii="Times New Roman" w:hAnsi="Times New Roman"/>
        </w:rPr>
        <w:t xml:space="preserve">A COMISSÃO DE ENSINO E FORMAÇÃO – CEF-CAU/AL reunida ordinariamente em Maceió-AL, na sede do CAU/AL, no dia 27 de janeiro de 2020, no uso das competências que lhe conferem o </w:t>
      </w:r>
      <w:r w:rsidRPr="00D60106">
        <w:rPr>
          <w:rFonts w:ascii="Times New Roman" w:hAnsi="Times New Roman"/>
          <w:bCs/>
        </w:rPr>
        <w:t xml:space="preserve">Art. 43 </w:t>
      </w:r>
      <w:r w:rsidRPr="00D60106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40695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40695E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40695E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B385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B076E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r w:rsidRPr="005B076E">
              <w:rPr>
                <w:rFonts w:ascii="Times New Roman" w:hAnsi="Times New Roman"/>
                <w:color w:val="000000"/>
              </w:rPr>
              <w:t>903.167.034-00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proofErr w:type="gramStart"/>
            <w:r w:rsidRPr="005B076E">
              <w:rPr>
                <w:rFonts w:ascii="Times New Roman" w:hAnsi="Times New Roman"/>
                <w:color w:val="000000"/>
              </w:rPr>
              <w:t>ADRIANO JOSÉ COSTA MOURA</w:t>
            </w:r>
            <w:proofErr w:type="gramEnd"/>
          </w:p>
        </w:tc>
      </w:tr>
      <w:tr w:rsidR="005B076E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r w:rsidRPr="005B076E">
              <w:rPr>
                <w:rFonts w:ascii="Times New Roman" w:hAnsi="Times New Roman"/>
                <w:color w:val="000000"/>
              </w:rPr>
              <w:t>074.095.424-54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r w:rsidRPr="005B076E">
              <w:rPr>
                <w:rFonts w:ascii="Times New Roman" w:hAnsi="Times New Roman"/>
                <w:color w:val="000000"/>
              </w:rPr>
              <w:t>ALICE GABRIELA ARAUJO DA SILVA</w:t>
            </w:r>
          </w:p>
        </w:tc>
      </w:tr>
      <w:tr w:rsidR="005B076E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r w:rsidRPr="005B076E">
              <w:rPr>
                <w:rFonts w:ascii="Times New Roman" w:hAnsi="Times New Roman"/>
                <w:color w:val="000000"/>
              </w:rPr>
              <w:lastRenderedPageBreak/>
              <w:t>060.956.924-40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r w:rsidRPr="005B076E">
              <w:rPr>
                <w:rFonts w:ascii="Times New Roman" w:hAnsi="Times New Roman"/>
                <w:color w:val="000000"/>
              </w:rPr>
              <w:t>DEBORA MORAES FERREIRA</w:t>
            </w:r>
          </w:p>
        </w:tc>
      </w:tr>
      <w:tr w:rsidR="005B076E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r w:rsidRPr="005B076E">
              <w:rPr>
                <w:rFonts w:ascii="Times New Roman" w:hAnsi="Times New Roman"/>
                <w:color w:val="000000"/>
              </w:rPr>
              <w:t>111.595.914-07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r w:rsidRPr="005B076E">
              <w:rPr>
                <w:rFonts w:ascii="Times New Roman" w:hAnsi="Times New Roman"/>
                <w:color w:val="000000"/>
              </w:rPr>
              <w:t>ISADORA AMORIM LEITE RIBEIRO</w:t>
            </w:r>
          </w:p>
        </w:tc>
      </w:tr>
      <w:tr w:rsidR="005B076E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r w:rsidRPr="005B076E">
              <w:rPr>
                <w:rFonts w:ascii="Times New Roman" w:hAnsi="Times New Roman"/>
                <w:color w:val="000000"/>
              </w:rPr>
              <w:t>108.595.294-01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r w:rsidRPr="005B076E">
              <w:rPr>
                <w:rFonts w:ascii="Times New Roman" w:hAnsi="Times New Roman"/>
                <w:color w:val="000000"/>
              </w:rPr>
              <w:t>LUAN CARDOSO RAMOS</w:t>
            </w:r>
          </w:p>
        </w:tc>
      </w:tr>
      <w:tr w:rsidR="005B076E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r w:rsidRPr="005B076E">
              <w:rPr>
                <w:rFonts w:ascii="Times New Roman" w:hAnsi="Times New Roman"/>
                <w:color w:val="000000"/>
              </w:rPr>
              <w:t>056.735.754-67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r w:rsidRPr="005B076E">
              <w:rPr>
                <w:rFonts w:ascii="Times New Roman" w:hAnsi="Times New Roman"/>
                <w:color w:val="000000"/>
              </w:rPr>
              <w:t>PAULA LOUISE FERNANDES SILVA</w:t>
            </w:r>
          </w:p>
        </w:tc>
      </w:tr>
      <w:tr w:rsidR="005B076E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r w:rsidRPr="005B076E">
              <w:rPr>
                <w:rFonts w:ascii="Times New Roman" w:hAnsi="Times New Roman"/>
                <w:color w:val="000000"/>
              </w:rPr>
              <w:t>064.760.434-55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76E" w:rsidRPr="005B076E" w:rsidRDefault="005B076E">
            <w:pPr>
              <w:rPr>
                <w:rFonts w:ascii="Times New Roman" w:hAnsi="Times New Roman"/>
                <w:color w:val="000000"/>
              </w:rPr>
            </w:pPr>
            <w:r w:rsidRPr="005B076E">
              <w:rPr>
                <w:rFonts w:ascii="Times New Roman" w:hAnsi="Times New Roman"/>
                <w:color w:val="000000"/>
              </w:rPr>
              <w:t>RENATA LEOPOLDINO MOURA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8847E8" w:rsidRDefault="008847E8" w:rsidP="008847E8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5A51B2" w:rsidRPr="00BB301F" w:rsidRDefault="005A51B2" w:rsidP="005A51B2">
      <w:pPr>
        <w:pStyle w:val="Corpodetexto2"/>
        <w:rPr>
          <w:sz w:val="24"/>
          <w:szCs w:val="24"/>
        </w:rPr>
      </w:pPr>
    </w:p>
    <w:p w:rsidR="005A51B2" w:rsidRPr="00BB301F" w:rsidRDefault="005A51B2" w:rsidP="005A51B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janeiro de 2020</w:t>
      </w:r>
      <w:r w:rsidRPr="00BB301F">
        <w:rPr>
          <w:rFonts w:ascii="Times New Roman" w:hAnsi="Times New Roman"/>
        </w:rPr>
        <w:t>.</w:t>
      </w:r>
    </w:p>
    <w:p w:rsidR="005A51B2" w:rsidRPr="00BB301F" w:rsidRDefault="005A51B2" w:rsidP="005A51B2">
      <w:pPr>
        <w:jc w:val="center"/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5A51B2" w:rsidRPr="00BB301F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1B2" w:rsidRDefault="005A51B2" w:rsidP="00EE4FDD">
      <w:r>
        <w:separator/>
      </w:r>
    </w:p>
  </w:endnote>
  <w:endnote w:type="continuationSeparator" w:id="0">
    <w:p w:rsidR="005A51B2" w:rsidRDefault="005A51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1B2" w:rsidRDefault="005A51B2" w:rsidP="00EE4FDD">
      <w:r>
        <w:separator/>
      </w:r>
    </w:p>
  </w:footnote>
  <w:footnote w:type="continuationSeparator" w:id="0">
    <w:p w:rsidR="005A51B2" w:rsidRDefault="005A51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24420B">
    <w:pPr>
      <w:pStyle w:val="Cabealho"/>
    </w:pPr>
    <w:r w:rsidRPr="0024420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24420B">
    <w:pPr>
      <w:pStyle w:val="Cabealho"/>
    </w:pPr>
    <w:r w:rsidRPr="0024420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465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18</cp:revision>
  <cp:lastPrinted>2018-01-19T16:46:00Z</cp:lastPrinted>
  <dcterms:created xsi:type="dcterms:W3CDTF">2019-04-23T21:26:00Z</dcterms:created>
  <dcterms:modified xsi:type="dcterms:W3CDTF">2020-01-27T19:30:00Z</dcterms:modified>
</cp:coreProperties>
</file>