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94652" w:rsidP="00D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94652" w:rsidP="0051634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694652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pt-BR"/>
              </w:rPr>
              <w:t>F</w:t>
            </w:r>
            <w:r w:rsidRPr="008F0257">
              <w:rPr>
                <w:rFonts w:ascii="Times New Roman" w:hAnsi="Times New Roman"/>
                <w:lang w:eastAsia="pt-BR"/>
              </w:rPr>
              <w:t>ormatação da Semana do Arquiteto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94652">
              <w:rPr>
                <w:rFonts w:ascii="Times New Roman" w:hAnsi="Times New Roman"/>
              </w:rPr>
              <w:t>091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3F78DE">
        <w:rPr>
          <w:rFonts w:ascii="Times New Roman" w:hAnsi="Times New Roman"/>
        </w:rPr>
        <w:t xml:space="preserve">AL, na sede do CAU/AL, no dia </w:t>
      </w:r>
      <w:r w:rsidR="005E7FDE">
        <w:rPr>
          <w:rFonts w:ascii="Times New Roman" w:hAnsi="Times New Roman"/>
        </w:rPr>
        <w:t>25</w:t>
      </w:r>
      <w:r w:rsidR="00AF4180">
        <w:rPr>
          <w:rFonts w:ascii="Times New Roman" w:hAnsi="Times New Roman"/>
        </w:rPr>
        <w:t xml:space="preserve"> de </w:t>
      </w:r>
      <w:r w:rsidR="00DB11A2">
        <w:rPr>
          <w:rFonts w:ascii="Times New Roman" w:hAnsi="Times New Roman"/>
        </w:rPr>
        <w:t>outubro</w:t>
      </w:r>
      <w:r w:rsidR="00F51BF8">
        <w:rPr>
          <w:rFonts w:ascii="Times New Roman" w:hAnsi="Times New Roman"/>
        </w:rPr>
        <w:t xml:space="preserve"> </w:t>
      </w:r>
      <w:r w:rsidR="0051323E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694652" w:rsidRDefault="00694652" w:rsidP="003677B4">
      <w:pPr>
        <w:jc w:val="both"/>
        <w:rPr>
          <w:rFonts w:ascii="Times New Roman" w:hAnsi="Times New Roman"/>
        </w:rPr>
      </w:pPr>
    </w:p>
    <w:p w:rsidR="00694652" w:rsidRDefault="00694652" w:rsidP="003677B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deliberação </w:t>
      </w:r>
      <w:r w:rsidRPr="3CD9A010">
        <w:rPr>
          <w:rFonts w:ascii="Times New Roman" w:hAnsi="Times New Roman"/>
        </w:rPr>
        <w:t xml:space="preserve">plenária DPOAL Nº </w:t>
      </w:r>
      <w:r>
        <w:rPr>
          <w:rFonts w:ascii="Times New Roman" w:hAnsi="Times New Roman"/>
        </w:rPr>
        <w:t>0086-03</w:t>
      </w:r>
      <w:r w:rsidRPr="3CD9A010">
        <w:rPr>
          <w:rFonts w:ascii="Times New Roman" w:hAnsi="Times New Roman"/>
        </w:rPr>
        <w:t>/2019</w:t>
      </w:r>
      <w:r>
        <w:rPr>
          <w:rFonts w:ascii="Times New Roman" w:hAnsi="Times New Roman"/>
        </w:rPr>
        <w:t>;</w:t>
      </w:r>
    </w:p>
    <w:p w:rsidR="00694652" w:rsidRDefault="00694652" w:rsidP="003677B4">
      <w:pPr>
        <w:jc w:val="both"/>
        <w:rPr>
          <w:rFonts w:ascii="Times New Roman" w:hAnsi="Times New Roman"/>
        </w:rPr>
      </w:pPr>
    </w:p>
    <w:p w:rsidR="00694652" w:rsidRDefault="00694652" w:rsidP="003677B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que não há tempo hábil ou recurso humano e orçamentário para realizar alterações no evento já aprovado conforme a deliberação supracitada;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A65A04" w:rsidRPr="00524039" w:rsidRDefault="00A65A04" w:rsidP="00A65A04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1 – </w:t>
      </w:r>
      <w:r w:rsidR="00694652">
        <w:rPr>
          <w:sz w:val="24"/>
          <w:szCs w:val="24"/>
        </w:rPr>
        <w:t>Sugerir que a programação do evento comemorativo a</w:t>
      </w:r>
      <w:r w:rsidR="007831B4">
        <w:rPr>
          <w:sz w:val="24"/>
          <w:szCs w:val="24"/>
        </w:rPr>
        <w:t>o dia do arquiteto em 2020 seja definida e aprovada antes da reunião plenária ordinária a ser realizada em junho de 2020</w:t>
      </w:r>
      <w:r w:rsidR="00DB11A2" w:rsidRPr="00524039">
        <w:rPr>
          <w:sz w:val="24"/>
          <w:szCs w:val="24"/>
        </w:rPr>
        <w:t>;</w:t>
      </w:r>
    </w:p>
    <w:p w:rsidR="00A65A04" w:rsidRPr="00524039" w:rsidRDefault="00A65A04" w:rsidP="00A65A04">
      <w:pPr>
        <w:pStyle w:val="Corpodetexto2"/>
        <w:rPr>
          <w:sz w:val="24"/>
          <w:szCs w:val="24"/>
        </w:rPr>
      </w:pPr>
    </w:p>
    <w:p w:rsidR="00A65A04" w:rsidRDefault="00A65A04" w:rsidP="00A65A04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</w:t>
      </w:r>
      <w:r w:rsidR="007831B4">
        <w:rPr>
          <w:sz w:val="24"/>
          <w:szCs w:val="24"/>
        </w:rPr>
        <w:t>Sugerir que conste na programação do evento comemorativo ao dia do arquiteto em 2020 uma ação a ser realizada na cidade de Arapiraca voltada aos profissionais e estudantes</w:t>
      </w:r>
      <w:r w:rsidR="00133861">
        <w:rPr>
          <w:sz w:val="24"/>
          <w:szCs w:val="24"/>
        </w:rPr>
        <w:t>;</w:t>
      </w:r>
    </w:p>
    <w:p w:rsidR="00133861" w:rsidRDefault="00133861" w:rsidP="00A65A04">
      <w:pPr>
        <w:pStyle w:val="Corpodetexto2"/>
        <w:rPr>
          <w:sz w:val="24"/>
          <w:szCs w:val="24"/>
        </w:rPr>
      </w:pPr>
    </w:p>
    <w:p w:rsidR="00133861" w:rsidRDefault="007831B4" w:rsidP="00A65A0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</w:t>
      </w:r>
      <w:r w:rsidR="00133861">
        <w:rPr>
          <w:sz w:val="24"/>
          <w:szCs w:val="24"/>
        </w:rPr>
        <w:t xml:space="preserve"> – </w:t>
      </w:r>
      <w:r w:rsidR="0046208B">
        <w:rPr>
          <w:sz w:val="24"/>
          <w:szCs w:val="24"/>
        </w:rPr>
        <w:t>Encaminhar deliberação para ciência da presidência</w:t>
      </w:r>
      <w:r w:rsidR="00792C27">
        <w:rPr>
          <w:sz w:val="24"/>
          <w:szCs w:val="24"/>
        </w:rPr>
        <w:t xml:space="preserve"> e encaminhamento ao plenário</w:t>
      </w:r>
      <w:r w:rsidR="00133861">
        <w:rPr>
          <w:sz w:val="24"/>
          <w:szCs w:val="24"/>
        </w:rPr>
        <w:t>.</w:t>
      </w:r>
    </w:p>
    <w:p w:rsidR="00A65A04" w:rsidRDefault="00A65A04" w:rsidP="095D9954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95D9954" w:rsidRPr="00DB11A2" w:rsidRDefault="00DB11A2" w:rsidP="00DB11A2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537DBA">
        <w:rPr>
          <w:rFonts w:ascii="Times New Roman" w:eastAsia="Times New Roman" w:hAnsi="Times New Roman"/>
          <w:bCs/>
          <w:color w:val="000000" w:themeColor="text1"/>
        </w:rPr>
        <w:t>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F51BF8" w:rsidRPr="00BB301F" w:rsidRDefault="00F51BF8" w:rsidP="00F51BF8">
      <w:pPr>
        <w:pStyle w:val="Corpodetexto2"/>
        <w:rPr>
          <w:sz w:val="24"/>
          <w:szCs w:val="24"/>
        </w:rPr>
      </w:pPr>
    </w:p>
    <w:p w:rsidR="00F51BF8" w:rsidRPr="00BB301F" w:rsidRDefault="00F51BF8" w:rsidP="00F51BF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5E7FDE">
        <w:rPr>
          <w:rFonts w:ascii="Times New Roman" w:hAnsi="Times New Roman"/>
        </w:rPr>
        <w:t>25</w:t>
      </w:r>
      <w:bookmarkStart w:id="0" w:name="_GoBack"/>
      <w:bookmarkEnd w:id="0"/>
      <w:r w:rsidR="00AF4180">
        <w:rPr>
          <w:rFonts w:ascii="Times New Roman" w:hAnsi="Times New Roman"/>
        </w:rPr>
        <w:t xml:space="preserve"> de </w:t>
      </w:r>
      <w:r w:rsidR="00DB11A2">
        <w:rPr>
          <w:rFonts w:ascii="Times New Roman" w:hAnsi="Times New Roman"/>
        </w:rPr>
        <w:t>outubro</w:t>
      </w:r>
      <w:r w:rsidR="00AF4180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1B4" w:rsidRDefault="007831B4" w:rsidP="00EE4FDD">
      <w:r>
        <w:separator/>
      </w:r>
    </w:p>
  </w:endnote>
  <w:endnote w:type="continuationSeparator" w:id="0">
    <w:p w:rsidR="007831B4" w:rsidRDefault="007831B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1B4" w:rsidRDefault="007831B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1B4" w:rsidRDefault="007831B4" w:rsidP="00EE4FDD">
      <w:r>
        <w:separator/>
      </w:r>
    </w:p>
  </w:footnote>
  <w:footnote w:type="continuationSeparator" w:id="0">
    <w:p w:rsidR="007831B4" w:rsidRDefault="007831B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1B4" w:rsidRDefault="007831B4">
    <w:pPr>
      <w:pStyle w:val="Cabealho"/>
    </w:pPr>
    <w:r w:rsidRPr="003C1F9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1B4" w:rsidRDefault="007831B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31B4" w:rsidRDefault="007831B4">
    <w:pPr>
      <w:pStyle w:val="Cabealho"/>
    </w:pPr>
  </w:p>
  <w:p w:rsidR="007831B4" w:rsidRDefault="007831B4">
    <w:pPr>
      <w:pStyle w:val="Cabealho"/>
    </w:pPr>
  </w:p>
  <w:p w:rsidR="007831B4" w:rsidRDefault="007831B4">
    <w:pPr>
      <w:pStyle w:val="Cabealho"/>
    </w:pPr>
  </w:p>
  <w:p w:rsidR="007831B4" w:rsidRDefault="007831B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1B4" w:rsidRDefault="007831B4">
    <w:pPr>
      <w:pStyle w:val="Cabealho"/>
    </w:pPr>
    <w:r w:rsidRPr="003C1F9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6D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86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40C7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465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1F92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208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4039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9465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34E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31B4"/>
    <w:rsid w:val="00786699"/>
    <w:rsid w:val="00786CCD"/>
    <w:rsid w:val="00790E13"/>
    <w:rsid w:val="0079257E"/>
    <w:rsid w:val="00792C27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5A04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1938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1187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11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D78C3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243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2019-10-25T18:52:00Z</cp:lastPrinted>
  <dcterms:created xsi:type="dcterms:W3CDTF">2019-10-25T18:57:00Z</dcterms:created>
  <dcterms:modified xsi:type="dcterms:W3CDTF">2019-10-25T19:32:00Z</dcterms:modified>
</cp:coreProperties>
</file>