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DB52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6D6684" w:rsidRPr="00D951CC">
              <w:rPr>
                <w:rFonts w:ascii="Times New Roman" w:eastAsia="Times New Roman" w:hAnsi="Times New Roman"/>
              </w:rPr>
              <w:t>983278/2019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6D6684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do Centro Universitário Tiradentes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6D6684">
              <w:rPr>
                <w:rFonts w:ascii="Times New Roman" w:hAnsi="Times New Roman"/>
              </w:rPr>
              <w:t>088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3F78DE">
        <w:rPr>
          <w:rFonts w:ascii="Times New Roman" w:hAnsi="Times New Roman"/>
        </w:rPr>
        <w:t xml:space="preserve">AL, na sede do CAU/AL, no dia </w:t>
      </w:r>
      <w:r w:rsidR="006D6684" w:rsidRPr="006D6684">
        <w:rPr>
          <w:rFonts w:ascii="Times New Roman" w:hAnsi="Times New Roman"/>
        </w:rPr>
        <w:t>25 de outubro 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parágrafo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único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>, que determina a concessão do registro após sua aprovação pela Comissão Permanente de Ensino e Formação do CAU/AL, respeitados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P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>CAU/BR nº 043/2018 que reitera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aprova 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resultado do cálculo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de tempestividade</w:t>
      </w:r>
      <w:r>
        <w:rPr>
          <w:rFonts w:ascii="Times New Roman" w:eastAsia="Times New Roman" w:hAnsi="Times New Roman"/>
          <w:bCs/>
          <w:lang w:eastAsia="pt-BR"/>
        </w:rPr>
        <w:t xml:space="preserve"> para o </w:t>
      </w:r>
      <w:r>
        <w:rPr>
          <w:rFonts w:ascii="Times New Roman" w:hAnsi="Times New Roman"/>
        </w:rPr>
        <w:t>Centro Universitário Tiradentes;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B3589E">
        <w:rPr>
          <w:sz w:val="24"/>
          <w:szCs w:val="24"/>
        </w:rPr>
        <w:t>PROVISÓRIO</w:t>
      </w:r>
      <w:r w:rsidR="00F1310F">
        <w:rPr>
          <w:sz w:val="24"/>
          <w:szCs w:val="24"/>
        </w:rPr>
        <w:t xml:space="preserve"> do</w:t>
      </w:r>
      <w:r w:rsidR="00550EFC">
        <w:rPr>
          <w:sz w:val="24"/>
          <w:szCs w:val="24"/>
        </w:rPr>
        <w:t xml:space="preserve"> e</w:t>
      </w:r>
      <w:r w:rsidR="00F1310F">
        <w:rPr>
          <w:sz w:val="24"/>
          <w:szCs w:val="24"/>
        </w:rPr>
        <w:t>gresso</w:t>
      </w:r>
      <w:r w:rsidR="00550EFC" w:rsidRPr="00550EFC">
        <w:rPr>
          <w:sz w:val="24"/>
          <w:szCs w:val="24"/>
        </w:rPr>
        <w:t xml:space="preserve"> do Centro Universitário Tiradentes</w:t>
      </w:r>
      <w:r w:rsidR="00F1310F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550EFC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279"/>
        <w:gridCol w:w="6804"/>
      </w:tblGrid>
      <w:tr w:rsidR="00764EE0" w:rsidRPr="00764EE0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6D6684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684" w:rsidRPr="006D6684" w:rsidRDefault="006D6684">
            <w:pPr>
              <w:rPr>
                <w:rFonts w:ascii="Times New Roman" w:hAnsi="Times New Roman"/>
                <w:color w:val="000000"/>
              </w:rPr>
            </w:pPr>
            <w:r w:rsidRPr="006D6684">
              <w:rPr>
                <w:rFonts w:ascii="Times New Roman" w:hAnsi="Times New Roman"/>
                <w:color w:val="000000"/>
              </w:rPr>
              <w:t>444.350.964-04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684" w:rsidRPr="006D6684" w:rsidRDefault="006D6684">
            <w:pPr>
              <w:rPr>
                <w:rFonts w:ascii="Times New Roman" w:hAnsi="Times New Roman"/>
                <w:color w:val="000000"/>
              </w:rPr>
            </w:pPr>
            <w:r w:rsidRPr="006D6684">
              <w:rPr>
                <w:rFonts w:ascii="Times New Roman" w:hAnsi="Times New Roman"/>
                <w:color w:val="000000"/>
              </w:rPr>
              <w:t>WILMA CASTELO ALVES</w:t>
            </w:r>
          </w:p>
        </w:tc>
      </w:tr>
    </w:tbl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6D6684" w:rsidRDefault="006D6684" w:rsidP="006D6684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>
        <w:rPr>
          <w:rFonts w:ascii="Times New Roman" w:eastAsia="Times New Roman" w:hAnsi="Times New Roman"/>
          <w:bCs/>
          <w:color w:val="000000" w:themeColor="text1"/>
        </w:rPr>
        <w:t>José Rafael d</w:t>
      </w:r>
      <w:r w:rsidRPr="00537DBA">
        <w:rPr>
          <w:rFonts w:ascii="Times New Roman" w:eastAsia="Times New Roman" w:hAnsi="Times New Roman"/>
          <w:bCs/>
          <w:color w:val="000000" w:themeColor="text1"/>
        </w:rPr>
        <w:t>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11CAFE1C" w:rsidRDefault="11CAFE1C" w:rsidP="11CAFE1C">
      <w:pPr>
        <w:pStyle w:val="Corpodetexto2"/>
        <w:rPr>
          <w:b/>
          <w:bCs/>
          <w:sz w:val="24"/>
          <w:szCs w:val="24"/>
        </w:rPr>
      </w:pPr>
    </w:p>
    <w:p w:rsidR="00F51BF8" w:rsidRPr="00BB301F" w:rsidRDefault="00F51BF8" w:rsidP="00F51BF8">
      <w:pPr>
        <w:pStyle w:val="Corpodetexto2"/>
        <w:rPr>
          <w:sz w:val="24"/>
          <w:szCs w:val="24"/>
        </w:rPr>
      </w:pPr>
    </w:p>
    <w:p w:rsidR="00F51BF8" w:rsidRPr="00BB301F" w:rsidRDefault="00F51BF8" w:rsidP="00F51BF8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6D6684">
        <w:rPr>
          <w:rFonts w:ascii="Times New Roman" w:hAnsi="Times New Roman"/>
        </w:rPr>
        <w:t>25 de outubro de 2019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718C" w:rsidRDefault="00D4718C" w:rsidP="00EE4FDD">
      <w:r>
        <w:separator/>
      </w:r>
    </w:p>
  </w:endnote>
  <w:endnote w:type="continuationSeparator" w:id="0">
    <w:p w:rsidR="00D4718C" w:rsidRDefault="00D4718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718C" w:rsidRDefault="00D4718C" w:rsidP="00EE4FDD">
      <w:r>
        <w:separator/>
      </w:r>
    </w:p>
  </w:footnote>
  <w:footnote w:type="continuationSeparator" w:id="0">
    <w:p w:rsidR="00D4718C" w:rsidRDefault="00D4718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8C5084">
    <w:pPr>
      <w:pStyle w:val="Cabealho"/>
    </w:pPr>
    <w:r w:rsidRPr="008C508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8C5084">
    <w:pPr>
      <w:pStyle w:val="Cabealho"/>
    </w:pPr>
    <w:r w:rsidRPr="008C508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16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B70"/>
    <w:rsid w:val="002B751A"/>
    <w:rsid w:val="002C7435"/>
    <w:rsid w:val="002D1225"/>
    <w:rsid w:val="002D77CF"/>
    <w:rsid w:val="002E1C2D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3F78DE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6684"/>
    <w:rsid w:val="006D7C32"/>
    <w:rsid w:val="006D7EB0"/>
    <w:rsid w:val="006E4A6B"/>
    <w:rsid w:val="006E4F88"/>
    <w:rsid w:val="006F048A"/>
    <w:rsid w:val="006F38E9"/>
    <w:rsid w:val="006F555F"/>
    <w:rsid w:val="006F6730"/>
    <w:rsid w:val="00702896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084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3589E"/>
    <w:rsid w:val="00B50515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718C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214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B39E4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310F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1CAF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377</Words>
  <Characters>2037</Characters>
  <Application>Microsoft Office Word</Application>
  <DocSecurity>0</DocSecurity>
  <Lines>16</Lines>
  <Paragraphs>4</Paragraphs>
  <ScaleCrop>false</ScaleCrop>
  <Company>Comunica</Company>
  <LinksUpToDate>false</LinksUpToDate>
  <CharactersWithSpaces>2410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12</cp:revision>
  <cp:lastPrinted>2018-01-19T16:46:00Z</cp:lastPrinted>
  <dcterms:created xsi:type="dcterms:W3CDTF">2019-04-23T21:31:00Z</dcterms:created>
  <dcterms:modified xsi:type="dcterms:W3CDTF">2019-10-18T21:44:00Z</dcterms:modified>
</cp:coreProperties>
</file>