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14759" w:rsidRPr="00E8061B">
              <w:rPr>
                <w:rFonts w:ascii="Times New Roman" w:hAnsi="Times New Roman"/>
                <w:bCs/>
              </w:rPr>
              <w:t>896694/2019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1475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14759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Proposta de parceria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759">
              <w:rPr>
                <w:rFonts w:ascii="Times New Roman" w:hAnsi="Times New Roman"/>
              </w:rPr>
              <w:t>04</w:t>
            </w:r>
            <w:r w:rsidR="00BB3487">
              <w:rPr>
                <w:rFonts w:ascii="Times New Roman" w:hAnsi="Times New Roman"/>
              </w:rPr>
              <w:t>6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114759">
        <w:rPr>
          <w:rFonts w:ascii="Times New Roman" w:hAnsi="Times New Roman"/>
        </w:rPr>
        <w:t>AL, na sede do CAU/AL, no dia 28 de junh</w:t>
      </w:r>
      <w:r>
        <w:rPr>
          <w:rFonts w:ascii="Times New Roman" w:hAnsi="Times New Roman"/>
        </w:rPr>
        <w:t>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43999">
        <w:rPr>
          <w:sz w:val="24"/>
          <w:szCs w:val="24"/>
        </w:rPr>
        <w:t xml:space="preserve">Se posicionar </w:t>
      </w:r>
      <w:r w:rsidR="007C0CA1">
        <w:rPr>
          <w:sz w:val="24"/>
          <w:szCs w:val="24"/>
        </w:rPr>
        <w:t>des</w:t>
      </w:r>
      <w:r w:rsidR="00543999">
        <w:rPr>
          <w:sz w:val="24"/>
          <w:szCs w:val="24"/>
        </w:rPr>
        <w:t>favorável</w:t>
      </w:r>
      <w:r w:rsidR="00373E7B" w:rsidRPr="00373E7B">
        <w:rPr>
          <w:sz w:val="24"/>
          <w:szCs w:val="24"/>
        </w:rPr>
        <w:t xml:space="preserve"> </w:t>
      </w:r>
      <w:r w:rsidR="00543999" w:rsidRPr="00373E7B">
        <w:rPr>
          <w:sz w:val="24"/>
          <w:szCs w:val="24"/>
        </w:rPr>
        <w:t>à</w:t>
      </w:r>
      <w:r w:rsidR="00373E7B" w:rsidRPr="00373E7B">
        <w:rPr>
          <w:sz w:val="24"/>
          <w:szCs w:val="24"/>
        </w:rPr>
        <w:t xml:space="preserve"> </w:t>
      </w:r>
      <w:r w:rsidR="00114759">
        <w:rPr>
          <w:sz w:val="24"/>
          <w:szCs w:val="24"/>
        </w:rPr>
        <w:t>parceria</w:t>
      </w:r>
      <w:r w:rsidR="00543999">
        <w:rPr>
          <w:sz w:val="24"/>
          <w:szCs w:val="24"/>
        </w:rPr>
        <w:t xml:space="preserve"> com o </w:t>
      </w:r>
      <w:r w:rsidR="00114759" w:rsidRPr="00114759">
        <w:rPr>
          <w:sz w:val="24"/>
          <w:szCs w:val="24"/>
        </w:rPr>
        <w:t>Centro Universitário Tiradentes</w:t>
      </w:r>
      <w:r w:rsidR="007C0CA1">
        <w:rPr>
          <w:sz w:val="24"/>
          <w:szCs w:val="24"/>
        </w:rPr>
        <w:t>, tendo em vista que a instituição não possui nenhum curso de pós-graduação na área de arquitetura e urbanismo ou afins</w:t>
      </w:r>
      <w:r w:rsidR="00543999">
        <w:rPr>
          <w:sz w:val="24"/>
          <w:szCs w:val="24"/>
        </w:rPr>
        <w:t>;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543999" w:rsidRDefault="00543999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deliberação para ciência da presidência.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14759">
        <w:rPr>
          <w:rFonts w:ascii="Times New Roman" w:hAnsi="Times New Roman"/>
        </w:rPr>
        <w:t>28 de junh</w:t>
      </w:r>
      <w:r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9AE" w:rsidRDefault="005959AE" w:rsidP="00EE4FDD">
      <w:r>
        <w:separator/>
      </w:r>
    </w:p>
  </w:endnote>
  <w:endnote w:type="continuationSeparator" w:id="0">
    <w:p w:rsidR="005959AE" w:rsidRDefault="005959A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9AE" w:rsidRDefault="005959AE" w:rsidP="00EE4FDD">
      <w:r>
        <w:separator/>
      </w:r>
    </w:p>
  </w:footnote>
  <w:footnote w:type="continuationSeparator" w:id="0">
    <w:p w:rsidR="005959AE" w:rsidRDefault="005959A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DC38C9">
    <w:pPr>
      <w:pStyle w:val="Cabealho"/>
    </w:pPr>
    <w:r w:rsidRPr="00DC38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DC38C9">
    <w:pPr>
      <w:pStyle w:val="Cabealho"/>
    </w:pPr>
    <w:r w:rsidRPr="00DC38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0CA1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C38C9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6</cp:revision>
  <cp:lastPrinted>2016-10-07T17:19:00Z</cp:lastPrinted>
  <dcterms:created xsi:type="dcterms:W3CDTF">2019-03-21T21:41:00Z</dcterms:created>
  <dcterms:modified xsi:type="dcterms:W3CDTF">2019-06-28T18:26:00Z</dcterms:modified>
</cp:coreProperties>
</file>