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583A4060">
        <w:trPr>
          <w:trHeight w:val="45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56764E4" w:rsidP="056764E4">
            <w:pPr>
              <w:rPr>
                <w:rFonts w:ascii="Times New Roman" w:hAnsi="Times New Roman"/>
              </w:rPr>
            </w:pPr>
            <w:r w:rsidRPr="056764E4">
              <w:rPr>
                <w:rFonts w:ascii="Times New Roman" w:hAnsi="Times New Roman"/>
              </w:rPr>
              <w:t xml:space="preserve">Protocolo SICCAU </w:t>
            </w:r>
            <w:r w:rsidR="003D576C" w:rsidRPr="003D576C">
              <w:rPr>
                <w:rFonts w:ascii="Times New Roman" w:hAnsi="Times New Roman"/>
              </w:rPr>
              <w:t>1000071432</w:t>
            </w:r>
            <w:r w:rsidRPr="056764E4">
              <w:rPr>
                <w:rFonts w:ascii="Times New Roman" w:hAnsi="Times New Roman"/>
              </w:rPr>
              <w:t>/2018 - Processo de Fiscalização</w:t>
            </w:r>
          </w:p>
        </w:tc>
      </w:tr>
      <w:tr w:rsidR="00C42401" w:rsidRPr="002677E4" w:rsidTr="583A4060">
        <w:trPr>
          <w:trHeight w:val="40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8B6149" w:rsidRDefault="00B51A22" w:rsidP="056764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CAU </w:t>
            </w:r>
            <w:r w:rsidRPr="00B06899">
              <w:rPr>
                <w:rFonts w:ascii="Times New Roman" w:hAnsi="Times New Roman"/>
              </w:rPr>
              <w:t xml:space="preserve">nº </w:t>
            </w:r>
            <w:r w:rsidRPr="00B51A22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>24</w:t>
            </w:r>
            <w:bookmarkStart w:id="0" w:name="_GoBack"/>
            <w:bookmarkEnd w:id="0"/>
            <w:r w:rsidRPr="00B51A22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>322</w:t>
            </w:r>
          </w:p>
        </w:tc>
      </w:tr>
      <w:tr w:rsidR="00C42401" w:rsidRPr="002677E4" w:rsidTr="583A4060">
        <w:trPr>
          <w:trHeight w:val="423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9A39FC" w:rsidP="003E1705">
            <w:pPr>
              <w:ind w:right="-481"/>
              <w:rPr>
                <w:rFonts w:ascii="Times New Roman" w:hAnsi="Times New Roman"/>
              </w:rPr>
            </w:pPr>
            <w:r w:rsidRPr="009A39FC">
              <w:rPr>
                <w:rFonts w:ascii="Times New Roman" w:hAnsi="Times New Roman"/>
                <w:bCs/>
              </w:rPr>
              <w:t>Recurso a Plenária</w:t>
            </w:r>
          </w:p>
        </w:tc>
      </w:tr>
      <w:tr w:rsidR="002677E4" w:rsidRPr="002677E4" w:rsidTr="583A4060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583A4060">
        <w:trPr>
          <w:trHeight w:val="486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C91572" w:rsidRPr="003D576C" w:rsidRDefault="583A4060" w:rsidP="583A4060">
            <w:pPr>
              <w:jc w:val="center"/>
              <w:rPr>
                <w:rFonts w:ascii="Times New Roman" w:hAnsi="Times New Roman"/>
              </w:rPr>
            </w:pPr>
            <w:r w:rsidRPr="583A4060">
              <w:rPr>
                <w:rFonts w:ascii="Times New Roman" w:hAnsi="Times New Roman"/>
              </w:rPr>
              <w:t>DELIBERAÇÃO PLENÁRIA DPOAL Nº 0085-02/2019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32431E7D" w:rsidP="32431E7D">
      <w:pPr>
        <w:jc w:val="both"/>
        <w:rPr>
          <w:rFonts w:ascii="Times New Roman" w:hAnsi="Times New Roman"/>
        </w:rPr>
      </w:pPr>
      <w:r w:rsidRPr="32431E7D">
        <w:rPr>
          <w:rFonts w:ascii="Times New Roman" w:hAnsi="Times New Roman"/>
        </w:rPr>
        <w:t xml:space="preserve">O PLENÁRIO DO CONSELHO DE ARQUITETURA E URBANISMO DE ALAGOAS – CAU/AL, no exercício das competências e prerrogativas de que trata o </w:t>
      </w:r>
      <w:r w:rsidRPr="32431E7D">
        <w:rPr>
          <w:rFonts w:ascii="Times New Roman" w:eastAsia="Times New Roman" w:hAnsi="Times New Roman"/>
          <w:lang w:eastAsia="pt-BR"/>
        </w:rPr>
        <w:t xml:space="preserve">Art. 9 </w:t>
      </w:r>
      <w:r w:rsidRPr="32431E7D">
        <w:rPr>
          <w:rFonts w:ascii="Times New Roman" w:hAnsi="Times New Roman"/>
          <w:lang w:eastAsia="pt-BR"/>
        </w:rPr>
        <w:t xml:space="preserve">do Regimento Interno do CAU/AL reunido ordinariamente em Maceió-AL, na sede do CAU/AL, no dia </w:t>
      </w:r>
      <w:r w:rsidR="003D576C">
        <w:rPr>
          <w:rFonts w:ascii="Times New Roman" w:hAnsi="Times New Roman"/>
          <w:lang w:eastAsia="pt-BR"/>
        </w:rPr>
        <w:t>26</w:t>
      </w:r>
      <w:r w:rsidRPr="32431E7D">
        <w:rPr>
          <w:rFonts w:ascii="Times New Roman" w:eastAsia="Times New Roman" w:hAnsi="Times New Roman"/>
          <w:color w:val="000000" w:themeColor="text1"/>
        </w:rPr>
        <w:t xml:space="preserve"> de </w:t>
      </w:r>
      <w:r w:rsidR="003D576C">
        <w:rPr>
          <w:rFonts w:ascii="Times New Roman" w:eastAsia="Times New Roman" w:hAnsi="Times New Roman"/>
          <w:color w:val="000000" w:themeColor="text1"/>
        </w:rPr>
        <w:t>setembro</w:t>
      </w:r>
      <w:r w:rsidRPr="32431E7D">
        <w:rPr>
          <w:rFonts w:ascii="Times New Roman" w:hAnsi="Times New Roman"/>
          <w:lang w:eastAsia="pt-BR"/>
        </w:rPr>
        <w:t xml:space="preserve"> de 2019, após análise do assunto em epígrafe,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9A39FC" w:rsidRPr="009A39FC" w:rsidRDefault="167035D4" w:rsidP="167035D4">
      <w:pPr>
        <w:jc w:val="both"/>
        <w:rPr>
          <w:rFonts w:ascii="Times New Roman" w:eastAsia="Times New Roman" w:hAnsi="Times New Roman"/>
          <w:lang w:eastAsia="pt-BR"/>
        </w:rPr>
      </w:pPr>
      <w:r w:rsidRPr="167035D4">
        <w:rPr>
          <w:rFonts w:ascii="Times New Roman" w:eastAsia="Times New Roman" w:hAnsi="Times New Roman"/>
          <w:lang w:eastAsia="pt-BR"/>
        </w:rPr>
        <w:t xml:space="preserve">1 – Aprovar relatório e voto do </w:t>
      </w:r>
      <w:r w:rsidRPr="167035D4">
        <w:rPr>
          <w:rFonts w:ascii="Times New Roman" w:eastAsia="Times New Roman" w:hAnsi="Times New Roman"/>
          <w:color w:val="000000" w:themeColor="text1"/>
        </w:rPr>
        <w:t>Conselheiro José Rafael dos Santos Cordeiro Oliveira, pelo arquivamento do auto de infração e cancelamento da multa aplicada.</w:t>
      </w: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32431E7D" w:rsidP="32431E7D">
      <w:pPr>
        <w:jc w:val="center"/>
        <w:rPr>
          <w:rFonts w:ascii="Times New Roman" w:hAnsi="Times New Roman"/>
        </w:rPr>
      </w:pPr>
      <w:r w:rsidRPr="32431E7D">
        <w:rPr>
          <w:rFonts w:ascii="Times New Roman" w:hAnsi="Times New Roman"/>
        </w:rPr>
        <w:t xml:space="preserve">Maceió-AL, </w:t>
      </w:r>
      <w:r w:rsidR="003D576C">
        <w:rPr>
          <w:rFonts w:ascii="Times New Roman" w:hAnsi="Times New Roman"/>
        </w:rPr>
        <w:t>26</w:t>
      </w:r>
      <w:r w:rsidRPr="32431E7D">
        <w:rPr>
          <w:rFonts w:ascii="Times New Roman" w:eastAsia="Times New Roman" w:hAnsi="Times New Roman"/>
          <w:color w:val="000000" w:themeColor="text1"/>
        </w:rPr>
        <w:t xml:space="preserve"> de </w:t>
      </w:r>
      <w:r w:rsidR="003D576C">
        <w:rPr>
          <w:rFonts w:ascii="Times New Roman" w:eastAsia="Times New Roman" w:hAnsi="Times New Roman"/>
          <w:color w:val="000000" w:themeColor="text1"/>
        </w:rPr>
        <w:t xml:space="preserve">setembro </w:t>
      </w:r>
      <w:r w:rsidRPr="32431E7D">
        <w:rPr>
          <w:rFonts w:ascii="Times New Roman" w:hAnsi="Times New Roman"/>
        </w:rPr>
        <w:t>de 2019.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167035D4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167035D4">
        <w:trPr>
          <w:trHeight w:val="101"/>
        </w:trPr>
        <w:tc>
          <w:tcPr>
            <w:tcW w:w="3369" w:type="dxa"/>
            <w:vMerge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500DAE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500DAE" w:rsidRDefault="00500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00DAE" w:rsidRPr="002677E4" w:rsidRDefault="00500DAE" w:rsidP="000D720B">
            <w:pPr>
              <w:rPr>
                <w:rFonts w:ascii="Times New Roman" w:hAnsi="Times New Roman"/>
              </w:rPr>
            </w:pPr>
          </w:p>
        </w:tc>
      </w:tr>
      <w:tr w:rsidR="00500DAE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500DAE" w:rsidRDefault="00500DAE">
            <w:pPr>
              <w:rPr>
                <w:rFonts w:ascii="Times New Roman" w:hAnsi="Times New Roman"/>
              </w:rPr>
            </w:pPr>
            <w:proofErr w:type="spellStart"/>
            <w:r>
              <w:t>Gianna</w:t>
            </w:r>
            <w:proofErr w:type="spellEnd"/>
            <w:r>
              <w:t xml:space="preserve"> Melo </w:t>
            </w:r>
            <w:proofErr w:type="spellStart"/>
            <w: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00DAE" w:rsidRPr="002677E4" w:rsidRDefault="00500DAE" w:rsidP="000D720B">
            <w:pPr>
              <w:rPr>
                <w:rFonts w:ascii="Times New Roman" w:hAnsi="Times New Roman"/>
              </w:rPr>
            </w:pPr>
          </w:p>
        </w:tc>
      </w:tr>
      <w:tr w:rsidR="00500DAE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500DAE" w:rsidRDefault="00500DAE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00DAE" w:rsidRPr="002677E4" w:rsidRDefault="00500DAE" w:rsidP="000D720B">
            <w:pPr>
              <w:rPr>
                <w:rFonts w:ascii="Times New Roman" w:hAnsi="Times New Roman"/>
              </w:rPr>
            </w:pPr>
          </w:p>
        </w:tc>
      </w:tr>
      <w:tr w:rsidR="00500DAE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500DAE" w:rsidRDefault="00500DAE">
            <w:pPr>
              <w:rPr>
                <w:rFonts w:ascii="Times New Roman" w:hAnsi="Times New Roman"/>
              </w:rPr>
            </w:pPr>
            <w:r>
              <w:t>Alexandre Henrique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00DAE" w:rsidRDefault="00500DAE">
            <w:pPr>
              <w:spacing w:line="25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00DAE" w:rsidRPr="002677E4" w:rsidRDefault="00500DAE" w:rsidP="000D720B">
            <w:pPr>
              <w:rPr>
                <w:rFonts w:ascii="Times New Roman" w:hAnsi="Times New Roman"/>
              </w:rPr>
            </w:pPr>
          </w:p>
        </w:tc>
      </w:tr>
      <w:tr w:rsidR="00500DAE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500DAE" w:rsidRDefault="00500DAE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00DAE" w:rsidRPr="002677E4" w:rsidRDefault="00500DAE" w:rsidP="000D720B">
            <w:pPr>
              <w:rPr>
                <w:rFonts w:ascii="Times New Roman" w:hAnsi="Times New Roman"/>
              </w:rPr>
            </w:pPr>
          </w:p>
        </w:tc>
      </w:tr>
      <w:tr w:rsidR="00500DAE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500DAE" w:rsidRDefault="00500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Ricardo Victor </w:t>
            </w:r>
            <w:proofErr w:type="gramStart"/>
            <w:r>
              <w:rPr>
                <w:rFonts w:ascii="Times New Roman" w:hAnsi="Times New Roman"/>
              </w:rPr>
              <w:t>R.</w:t>
            </w:r>
            <w:proofErr w:type="gramEnd"/>
            <w:r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500DAE" w:rsidRPr="002677E4" w:rsidRDefault="00500DAE" w:rsidP="000D720B">
            <w:pPr>
              <w:rPr>
                <w:rFonts w:ascii="Times New Roman" w:hAnsi="Times New Roman"/>
              </w:rPr>
            </w:pPr>
          </w:p>
        </w:tc>
      </w:tr>
      <w:tr w:rsidR="00500DAE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500DAE" w:rsidRDefault="00500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500DAE" w:rsidRPr="002677E4" w:rsidRDefault="00500DAE" w:rsidP="000D720B">
            <w:pPr>
              <w:rPr>
                <w:rFonts w:ascii="Times New Roman" w:hAnsi="Times New Roman"/>
              </w:rPr>
            </w:pPr>
          </w:p>
        </w:tc>
      </w:tr>
      <w:tr w:rsidR="00500DAE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500DAE" w:rsidRDefault="00500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00DAE" w:rsidRPr="002677E4" w:rsidRDefault="00500DAE" w:rsidP="000D720B">
            <w:pPr>
              <w:rPr>
                <w:rFonts w:ascii="Times New Roman" w:hAnsi="Times New Roman"/>
              </w:rPr>
            </w:pPr>
          </w:p>
        </w:tc>
      </w:tr>
      <w:tr w:rsidR="00500DAE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500DAE" w:rsidRDefault="00500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00DAE" w:rsidRDefault="00500D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500DAE" w:rsidRPr="002677E4" w:rsidRDefault="00500DAE" w:rsidP="000D720B">
            <w:pPr>
              <w:rPr>
                <w:rFonts w:ascii="Times New Roman" w:hAnsi="Times New Roman"/>
              </w:rPr>
            </w:pPr>
          </w:p>
        </w:tc>
      </w:tr>
      <w:tr w:rsidR="003D576C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D576C" w:rsidRPr="002677E4" w:rsidRDefault="003D576C" w:rsidP="00D732D4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D576C" w:rsidRPr="002677E4" w:rsidRDefault="003D576C" w:rsidP="003D576C">
            <w:pPr>
              <w:jc w:val="center"/>
              <w:rPr>
                <w:rFonts w:ascii="Times New Roman" w:hAnsi="Times New Roman"/>
              </w:rPr>
            </w:pPr>
            <w:r w:rsidRPr="167035D4">
              <w:rPr>
                <w:rFonts w:ascii="Times New Roman" w:hAnsi="Times New Roman"/>
              </w:rPr>
              <w:t>0</w:t>
            </w:r>
            <w:r w:rsidR="00500DAE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D576C" w:rsidRPr="002677E4" w:rsidRDefault="003D576C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D576C" w:rsidRPr="002677E4" w:rsidRDefault="003D576C" w:rsidP="32431E7D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0</w:t>
            </w:r>
            <w:r w:rsidR="00500DAE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D576C" w:rsidRPr="002677E4" w:rsidRDefault="003D576C" w:rsidP="00566168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0</w:t>
            </w:r>
            <w:r w:rsidR="00500DAE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3D576C" w:rsidRPr="002677E4" w:rsidRDefault="003D576C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165" w:rsidRDefault="00126165" w:rsidP="00EE4FDD">
      <w:r>
        <w:separator/>
      </w:r>
    </w:p>
  </w:endnote>
  <w:endnote w:type="continuationSeparator" w:id="0">
    <w:p w:rsidR="00126165" w:rsidRDefault="0012616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9A39F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165" w:rsidRDefault="00126165" w:rsidP="00EE4FDD">
      <w:r>
        <w:separator/>
      </w:r>
    </w:p>
  </w:footnote>
  <w:footnote w:type="continuationSeparator" w:id="0">
    <w:p w:rsidR="00126165" w:rsidRDefault="0012616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6C747A">
    <w:pPr>
      <w:pStyle w:val="Cabealho"/>
    </w:pPr>
    <w:r w:rsidRPr="006C747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9A39F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39FC" w:rsidRDefault="009A39FC">
    <w:pPr>
      <w:pStyle w:val="Cabealho"/>
    </w:pPr>
  </w:p>
  <w:p w:rsidR="009A39FC" w:rsidRDefault="009A39FC">
    <w:pPr>
      <w:pStyle w:val="Cabealho"/>
    </w:pPr>
  </w:p>
  <w:p w:rsidR="009A39FC" w:rsidRDefault="009A39FC">
    <w:pPr>
      <w:pStyle w:val="Cabealho"/>
    </w:pPr>
  </w:p>
  <w:p w:rsidR="009A39FC" w:rsidRDefault="009A39F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6C747A">
    <w:pPr>
      <w:pStyle w:val="Cabealho"/>
    </w:pPr>
    <w:r w:rsidRPr="006C747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7137"/>
    <w:rsid w:val="000D2044"/>
    <w:rsid w:val="000D35C5"/>
    <w:rsid w:val="000D720B"/>
    <w:rsid w:val="000D7C4E"/>
    <w:rsid w:val="000E03CB"/>
    <w:rsid w:val="000E13D7"/>
    <w:rsid w:val="000E2E09"/>
    <w:rsid w:val="000E7573"/>
    <w:rsid w:val="000F77BC"/>
    <w:rsid w:val="00110C7B"/>
    <w:rsid w:val="00111332"/>
    <w:rsid w:val="001237AF"/>
    <w:rsid w:val="00125F92"/>
    <w:rsid w:val="00126165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0404"/>
    <w:rsid w:val="001B4364"/>
    <w:rsid w:val="001B6239"/>
    <w:rsid w:val="001B79E3"/>
    <w:rsid w:val="001B7B31"/>
    <w:rsid w:val="001C05D9"/>
    <w:rsid w:val="001C0BFA"/>
    <w:rsid w:val="001C223A"/>
    <w:rsid w:val="001D33E6"/>
    <w:rsid w:val="001D5E17"/>
    <w:rsid w:val="001E3850"/>
    <w:rsid w:val="001E6FFE"/>
    <w:rsid w:val="001F17C9"/>
    <w:rsid w:val="001F7BC7"/>
    <w:rsid w:val="0020021B"/>
    <w:rsid w:val="002010CF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36FD"/>
    <w:rsid w:val="003C4D62"/>
    <w:rsid w:val="003C7B4A"/>
    <w:rsid w:val="003D3B4C"/>
    <w:rsid w:val="003D576C"/>
    <w:rsid w:val="003E1705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00DAE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C747A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2791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311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72E9"/>
    <w:rsid w:val="00890BA4"/>
    <w:rsid w:val="0089461E"/>
    <w:rsid w:val="008A7B39"/>
    <w:rsid w:val="008B614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A39FC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D6D6D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1A22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D0E34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C6227"/>
    <w:rsid w:val="00DD7D61"/>
    <w:rsid w:val="00DF07CE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D44E2"/>
    <w:rsid w:val="00EE4FDD"/>
    <w:rsid w:val="00EE50C0"/>
    <w:rsid w:val="00EE5DFF"/>
    <w:rsid w:val="00EF2DC1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051E"/>
    <w:rsid w:val="00F94E86"/>
    <w:rsid w:val="00F95BBA"/>
    <w:rsid w:val="00FA4844"/>
    <w:rsid w:val="00FA618E"/>
    <w:rsid w:val="00FB15FA"/>
    <w:rsid w:val="00FB488E"/>
    <w:rsid w:val="00FC498E"/>
    <w:rsid w:val="00FC4AC7"/>
    <w:rsid w:val="00FD2829"/>
    <w:rsid w:val="00FD35CE"/>
    <w:rsid w:val="00FD411D"/>
    <w:rsid w:val="00FF2F17"/>
    <w:rsid w:val="00FF6D63"/>
    <w:rsid w:val="056764E4"/>
    <w:rsid w:val="167035D4"/>
    <w:rsid w:val="32431E7D"/>
    <w:rsid w:val="583A40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61991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928</Characters>
  <Application>Microsoft Office Word</Application>
  <DocSecurity>0</DocSecurity>
  <Lines>7</Lines>
  <Paragraphs>2</Paragraphs>
  <ScaleCrop>false</ScaleCrop>
  <Company>Comunica</Company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15</cp:revision>
  <cp:lastPrinted>2018-11-01T23:17:00Z</cp:lastPrinted>
  <dcterms:created xsi:type="dcterms:W3CDTF">2019-03-28T20:12:00Z</dcterms:created>
  <dcterms:modified xsi:type="dcterms:W3CDTF">2019-09-26T22:16:00Z</dcterms:modified>
</cp:coreProperties>
</file>