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192336" w:rsidRPr="00BB301F" w:rsidTr="008B004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192336" w:rsidRPr="00040696" w:rsidRDefault="00192336" w:rsidP="008B004D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192336" w:rsidRPr="00040696" w:rsidRDefault="00C06ADA" w:rsidP="00386808">
            <w:pPr>
              <w:rPr>
                <w:rFonts w:ascii="Times New Roman" w:hAnsi="Times New Roman"/>
              </w:rPr>
            </w:pPr>
            <w:r w:rsidRPr="00B63B89">
              <w:rPr>
                <w:rFonts w:ascii="Times New Roman" w:hAnsi="Times New Roman"/>
              </w:rPr>
              <w:t>10000</w:t>
            </w:r>
            <w:r w:rsidR="00386808">
              <w:rPr>
                <w:rFonts w:ascii="Times New Roman" w:hAnsi="Times New Roman"/>
              </w:rPr>
              <w:t>50981</w:t>
            </w:r>
            <w:r w:rsidR="00192336"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192336" w:rsidRPr="00BB301F" w:rsidTr="008B004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192336" w:rsidRPr="00BB301F" w:rsidRDefault="00192336" w:rsidP="008B004D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192336" w:rsidRPr="000312CB" w:rsidRDefault="00386808" w:rsidP="008B004D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 xml:space="preserve">ALERSON MARCIO LISBOA COSTA </w:t>
            </w:r>
          </w:p>
        </w:tc>
      </w:tr>
      <w:tr w:rsidR="00192336" w:rsidRPr="00BB301F" w:rsidTr="008B004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192336" w:rsidRPr="00BB301F" w:rsidRDefault="00192336" w:rsidP="008B004D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192336" w:rsidRPr="00BB301F" w:rsidRDefault="00192336" w:rsidP="008B004D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192336" w:rsidRPr="00BB301F" w:rsidTr="008B004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192336" w:rsidRPr="00BB301F" w:rsidRDefault="00192336" w:rsidP="00F45F6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>
              <w:rPr>
                <w:rFonts w:ascii="Times New Roman" w:hAnsi="Times New Roman"/>
              </w:rPr>
              <w:t>0</w:t>
            </w:r>
            <w:r w:rsidR="00F45F6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>-2018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C06ADA" w:rsidRPr="00BB301F" w:rsidRDefault="00C06ADA" w:rsidP="0091240D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2336">
        <w:rPr>
          <w:rFonts w:ascii="Times New Roman" w:hAnsi="Times New Roman"/>
        </w:rPr>
        <w:t>19</w:t>
      </w:r>
      <w:r w:rsidR="00AE0A07">
        <w:rPr>
          <w:rFonts w:ascii="Times New Roman" w:hAnsi="Times New Roman"/>
        </w:rPr>
        <w:t xml:space="preserve"> de </w:t>
      </w:r>
      <w:r w:rsidR="00F45F6A">
        <w:rPr>
          <w:rFonts w:ascii="Times New Roman" w:hAnsi="Times New Roman"/>
        </w:rPr>
        <w:t>Janeiro</w:t>
      </w:r>
      <w:r w:rsidRPr="00040696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8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Pr="00F45F6A" w:rsidRDefault="00FA405C" w:rsidP="00FA405C">
      <w:pPr>
        <w:pStyle w:val="Corpodetexto2"/>
        <w:rPr>
          <w:sz w:val="24"/>
          <w:szCs w:val="24"/>
          <w:lang w:val="pt-BR"/>
        </w:rPr>
      </w:pPr>
      <w:r>
        <w:rPr>
          <w:sz w:val="24"/>
          <w:szCs w:val="24"/>
        </w:rPr>
        <w:t xml:space="preserve">1 – </w:t>
      </w:r>
      <w:r w:rsidR="00F45F6A">
        <w:rPr>
          <w:sz w:val="24"/>
          <w:szCs w:val="24"/>
          <w:lang w:val="pt-BR"/>
        </w:rPr>
        <w:t xml:space="preserve">Adiar a votação deste ponto de Pauta, para que o processo possa ser relatado pelo Conselheiro </w:t>
      </w:r>
      <w:r w:rsidR="00F45F6A" w:rsidRPr="00BB301F">
        <w:rPr>
          <w:bCs/>
          <w:sz w:val="24"/>
          <w:szCs w:val="24"/>
        </w:rPr>
        <w:t>Ricardo Victor Rodrigues Barbosa</w:t>
      </w:r>
      <w:r w:rsidR="00F45F6A">
        <w:rPr>
          <w:bCs/>
          <w:sz w:val="24"/>
          <w:szCs w:val="24"/>
          <w:lang w:val="pt-BR"/>
        </w:rPr>
        <w:t xml:space="preserve"> durante a 2ª Reunião Ordinária da CEP/AL, a ser agendada.</w:t>
      </w: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FA405C" w:rsidRDefault="00FA405C" w:rsidP="00FA405C">
      <w:pPr>
        <w:pStyle w:val="Corpodetexto2"/>
        <w:rPr>
          <w:rFonts w:ascii="Arial" w:hAnsi="Arial" w:cs="Arial"/>
        </w:rPr>
      </w:pPr>
    </w:p>
    <w:p w:rsidR="00FA405C" w:rsidRDefault="00FA405C" w:rsidP="00FA405C">
      <w:pPr>
        <w:pStyle w:val="Corpodetexto2"/>
        <w:rPr>
          <w:rFonts w:ascii="Arial" w:hAnsi="Arial" w:cs="Arial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45F6A">
        <w:rPr>
          <w:b/>
          <w:sz w:val="24"/>
          <w:szCs w:val="24"/>
          <w:lang w:val="pt-BR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 w:rsidR="005B6CA0" w:rsidRPr="005B6CA0">
        <w:rPr>
          <w:bCs/>
          <w:sz w:val="24"/>
          <w:szCs w:val="24"/>
        </w:rPr>
        <w:t>Pollenya Rhamadavya Costa Pontes</w:t>
      </w:r>
      <w:r w:rsidR="00F45F6A">
        <w:rPr>
          <w:bCs/>
          <w:sz w:val="24"/>
          <w:szCs w:val="24"/>
          <w:lang w:val="pt-BR"/>
        </w:rPr>
        <w:t xml:space="preserve"> e</w:t>
      </w:r>
      <w:r w:rsidR="00BB301F" w:rsidRPr="00BB301F">
        <w:rPr>
          <w:bCs/>
          <w:sz w:val="24"/>
          <w:szCs w:val="24"/>
        </w:rPr>
        <w:t xml:space="preserve"> </w:t>
      </w:r>
      <w:r w:rsidR="005B6CA0" w:rsidRPr="005B6CA0">
        <w:rPr>
          <w:bCs/>
          <w:sz w:val="24"/>
          <w:szCs w:val="24"/>
        </w:rPr>
        <w:t>José Adenilton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F45F6A">
        <w:rPr>
          <w:b/>
          <w:bCs/>
          <w:sz w:val="24"/>
          <w:szCs w:val="24"/>
        </w:rPr>
        <w:t>0</w:t>
      </w:r>
      <w:r w:rsidR="00F45F6A">
        <w:rPr>
          <w:b/>
          <w:bCs/>
          <w:sz w:val="24"/>
          <w:szCs w:val="24"/>
          <w:lang w:val="pt-BR"/>
        </w:rPr>
        <w:t>1</w:t>
      </w:r>
      <w:r w:rsidR="00F45F6A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sz w:val="24"/>
          <w:szCs w:val="24"/>
          <w:lang w:val="pt-BR"/>
        </w:rPr>
      </w:pPr>
    </w:p>
    <w:p w:rsidR="00FA405C" w:rsidRDefault="00FA405C" w:rsidP="00F315AC">
      <w:pPr>
        <w:pStyle w:val="Corpodetexto2"/>
        <w:rPr>
          <w:sz w:val="24"/>
          <w:szCs w:val="24"/>
          <w:lang w:val="pt-BR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  <w:lang w:val="pt-BR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2336">
        <w:rPr>
          <w:rFonts w:ascii="Times New Roman" w:hAnsi="Times New Roman"/>
        </w:rPr>
        <w:t>19 de 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B09" w:rsidRDefault="00F32B09" w:rsidP="00EE4FDD">
      <w:r>
        <w:separator/>
      </w:r>
    </w:p>
  </w:endnote>
  <w:endnote w:type="continuationSeparator" w:id="1">
    <w:p w:rsidR="00F32B09" w:rsidRDefault="00F32B0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45F6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B09" w:rsidRDefault="00F32B09" w:rsidP="00EE4FDD">
      <w:r>
        <w:separator/>
      </w:r>
    </w:p>
  </w:footnote>
  <w:footnote w:type="continuationSeparator" w:id="1">
    <w:p w:rsidR="00F32B09" w:rsidRDefault="00F32B0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6464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45F6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6464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hideGrammaticalErrors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33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808"/>
    <w:rsid w:val="00392153"/>
    <w:rsid w:val="00392D03"/>
    <w:rsid w:val="003943B0"/>
    <w:rsid w:val="00397025"/>
    <w:rsid w:val="003A58A8"/>
    <w:rsid w:val="003B0D7A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9D0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004D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0509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AAC"/>
    <w:rsid w:val="00BE77EF"/>
    <w:rsid w:val="00BF3C77"/>
    <w:rsid w:val="00BF7334"/>
    <w:rsid w:val="00C017D8"/>
    <w:rsid w:val="00C06ADA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3703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2B09"/>
    <w:rsid w:val="00F34C37"/>
    <w:rsid w:val="00F36690"/>
    <w:rsid w:val="00F408E5"/>
    <w:rsid w:val="00F40DB1"/>
    <w:rsid w:val="00F42E6F"/>
    <w:rsid w:val="00F45415"/>
    <w:rsid w:val="00F45F6A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2018-04-19T18:10:00Z</cp:lastPrinted>
  <dcterms:created xsi:type="dcterms:W3CDTF">2019-07-04T20:45:00Z</dcterms:created>
  <dcterms:modified xsi:type="dcterms:W3CDTF">2019-07-04T20:45:00Z</dcterms:modified>
</cp:coreProperties>
</file>