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BC5834" w:rsidP="003156F8">
            <w:pPr>
              <w:rPr>
                <w:rFonts w:ascii="Times New Roman" w:hAnsi="Times New Roman"/>
              </w:rPr>
            </w:pPr>
            <w:r w:rsidRPr="00BC5834">
              <w:rPr>
                <w:rFonts w:ascii="Times New Roman" w:hAnsi="Times New Roman"/>
              </w:rPr>
              <w:t xml:space="preserve">Protocolo SICCAU </w:t>
            </w:r>
            <w:r w:rsidR="001A46B0">
              <w:rPr>
                <w:rFonts w:ascii="Times New Roman" w:hAnsi="Times New Roman"/>
                <w:bCs/>
              </w:rPr>
              <w:t>1000060256</w:t>
            </w:r>
            <w:r w:rsidRPr="00BC5834">
              <w:rPr>
                <w:rFonts w:ascii="Times New Roman" w:hAnsi="Times New Roman"/>
                <w:bCs/>
              </w:rPr>
              <w:t>/2017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BC5834">
              <w:rPr>
                <w:rFonts w:ascii="Times New Roman" w:hAnsi="Times New Roman"/>
              </w:rPr>
              <w:t>– Processo de Fiscalização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BC5834" w:rsidP="003156F8">
            <w:pPr>
              <w:rPr>
                <w:rFonts w:ascii="Times New Roman" w:hAnsi="Times New Roman"/>
              </w:rPr>
            </w:pPr>
            <w:r w:rsidRPr="002909A9">
              <w:rPr>
                <w:rFonts w:ascii="Times New Roman" w:hAnsi="Times New Roman"/>
              </w:rPr>
              <w:t xml:space="preserve">Registro </w:t>
            </w:r>
            <w:r w:rsidRPr="002909A9">
              <w:rPr>
                <w:rFonts w:ascii="Times New Roman" w:hAnsi="Times New Roman"/>
                <w:bCs/>
              </w:rPr>
              <w:t xml:space="preserve">CAU nº </w:t>
            </w:r>
            <w:r w:rsidR="001A46B0">
              <w:rPr>
                <w:rFonts w:ascii="Times New Roman" w:hAnsi="Times New Roman"/>
                <w:bCs/>
              </w:rPr>
              <w:t>3138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BC5834" w:rsidP="003156F8">
            <w:pPr>
              <w:ind w:right="-481"/>
              <w:rPr>
                <w:rFonts w:ascii="Times New Roman" w:hAnsi="Times New Roman"/>
              </w:rPr>
            </w:pPr>
            <w:r w:rsidRPr="001E3850">
              <w:rPr>
                <w:rFonts w:ascii="Times New Roman" w:hAnsi="Times New Roman"/>
              </w:rPr>
              <w:t>Recurso a Plenária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A46B0">
              <w:rPr>
                <w:rFonts w:ascii="Times New Roman" w:hAnsi="Times New Roman"/>
              </w:rPr>
              <w:t>0078-03</w:t>
            </w:r>
            <w:r w:rsidR="002677E4" w:rsidRPr="002677E4">
              <w:rPr>
                <w:rFonts w:ascii="Times New Roman" w:hAnsi="Times New Roman"/>
              </w:rPr>
              <w:t>/201</w:t>
            </w:r>
            <w:r w:rsidR="009F123F">
              <w:rPr>
                <w:rFonts w:ascii="Times New Roman" w:hAnsi="Times New Roman"/>
              </w:rPr>
              <w:t>9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26376" w:rsidRPr="002677E4" w:rsidRDefault="00226376" w:rsidP="00226376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  <w:lang w:eastAsia="pt-BR"/>
        </w:rPr>
        <w:t xml:space="preserve"> do CAU/AL</w:t>
      </w:r>
      <w:r w:rsidRPr="002677E4">
        <w:rPr>
          <w:rFonts w:ascii="Times New Roman" w:hAnsi="Times New Roman"/>
          <w:lang w:eastAsia="pt-BR"/>
        </w:rPr>
        <w:t xml:space="preserve"> reunido ordinariamente em </w:t>
      </w:r>
      <w:r>
        <w:rPr>
          <w:rFonts w:ascii="Times New Roman" w:hAnsi="Times New Roman"/>
          <w:lang w:eastAsia="pt-BR"/>
        </w:rPr>
        <w:t xml:space="preserve">Maceió-AL, </w:t>
      </w:r>
      <w:r w:rsidRPr="002677E4">
        <w:rPr>
          <w:rFonts w:ascii="Times New Roman" w:hAnsi="Times New Roman"/>
          <w:lang w:eastAsia="pt-BR"/>
        </w:rPr>
        <w:t>na sede do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CAU/</w:t>
      </w:r>
      <w:r>
        <w:rPr>
          <w:rFonts w:ascii="Times New Roman" w:hAnsi="Times New Roman"/>
          <w:lang w:eastAsia="pt-BR"/>
        </w:rPr>
        <w:t>AL</w:t>
      </w:r>
      <w:r w:rsidRPr="002677E4">
        <w:rPr>
          <w:rFonts w:ascii="Times New Roman" w:hAnsi="Times New Roman"/>
          <w:lang w:eastAsia="pt-BR"/>
        </w:rPr>
        <w:t>, no dia</w:t>
      </w:r>
      <w:r>
        <w:rPr>
          <w:rFonts w:ascii="Times New Roman" w:hAnsi="Times New Roman"/>
          <w:lang w:eastAsia="pt-BR"/>
        </w:rPr>
        <w:t xml:space="preserve"> 28</w:t>
      </w:r>
      <w:r w:rsidRPr="002B062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Fevereiro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BC5834" w:rsidRPr="00BC5834" w:rsidRDefault="0027481D" w:rsidP="00BC5834">
      <w:pPr>
        <w:pStyle w:val="Corpodetexto2"/>
        <w:rPr>
          <w:sz w:val="24"/>
          <w:szCs w:val="24"/>
        </w:rPr>
      </w:pPr>
      <w:r w:rsidRPr="00816849">
        <w:rPr>
          <w:sz w:val="24"/>
          <w:szCs w:val="24"/>
        </w:rPr>
        <w:t xml:space="preserve">1 – </w:t>
      </w:r>
      <w:r w:rsidR="00BC5834" w:rsidRPr="00BC5834">
        <w:rPr>
          <w:sz w:val="24"/>
          <w:szCs w:val="24"/>
        </w:rPr>
        <w:t xml:space="preserve">Aprovar relatório e </w:t>
      </w:r>
      <w:r w:rsidR="001A46B0">
        <w:rPr>
          <w:sz w:val="24"/>
          <w:szCs w:val="24"/>
        </w:rPr>
        <w:t>voto da Conselheira</w:t>
      </w:r>
      <w:r w:rsidR="00BC5834" w:rsidRPr="00BC5834">
        <w:rPr>
          <w:sz w:val="24"/>
          <w:szCs w:val="24"/>
        </w:rPr>
        <w:t xml:space="preserve"> </w:t>
      </w:r>
      <w:proofErr w:type="spellStart"/>
      <w:r w:rsidR="001A46B0">
        <w:rPr>
          <w:sz w:val="24"/>
          <w:szCs w:val="24"/>
        </w:rPr>
        <w:t>Gianna</w:t>
      </w:r>
      <w:proofErr w:type="spellEnd"/>
      <w:r w:rsidR="001A46B0">
        <w:rPr>
          <w:sz w:val="24"/>
          <w:szCs w:val="24"/>
        </w:rPr>
        <w:t xml:space="preserve"> Melo </w:t>
      </w:r>
      <w:proofErr w:type="spellStart"/>
      <w:r w:rsidR="001A46B0">
        <w:rPr>
          <w:sz w:val="24"/>
          <w:szCs w:val="24"/>
        </w:rPr>
        <w:t>Barbirato</w:t>
      </w:r>
      <w:proofErr w:type="spellEnd"/>
      <w:r w:rsidR="00BC5834" w:rsidRPr="00072F9C">
        <w:rPr>
          <w:sz w:val="24"/>
          <w:szCs w:val="24"/>
        </w:rPr>
        <w:t>, pelo arquivamento do auto de infração.</w:t>
      </w:r>
      <w:r w:rsidR="00BC5834">
        <w:rPr>
          <w:sz w:val="24"/>
          <w:szCs w:val="24"/>
        </w:rPr>
        <w:t xml:space="preserve"> </w:t>
      </w:r>
    </w:p>
    <w:p w:rsidR="00816849" w:rsidRDefault="00816849" w:rsidP="00226376">
      <w:pPr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26376" w:rsidRPr="002677E4" w:rsidRDefault="00226376" w:rsidP="00226376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  <w:lang w:eastAsia="pt-BR"/>
        </w:rPr>
        <w:t>28</w:t>
      </w:r>
      <w:r w:rsidRPr="002B0629">
        <w:rPr>
          <w:rFonts w:ascii="Times New Roman" w:hAnsi="Times New Roman"/>
          <w:lang w:eastAsia="pt-BR"/>
        </w:rPr>
        <w:t xml:space="preserve"> de </w:t>
      </w:r>
      <w:r>
        <w:rPr>
          <w:rFonts w:ascii="Times New Roman" w:hAnsi="Times New Roman"/>
          <w:lang w:eastAsia="pt-BR"/>
        </w:rPr>
        <w:t>fevereiro</w:t>
      </w:r>
      <w:r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2019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F77E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77EB7" w:rsidRDefault="00F77E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77EB7" w:rsidRPr="002677E4" w:rsidRDefault="00F77EB7" w:rsidP="000D720B">
            <w:pPr>
              <w:rPr>
                <w:rFonts w:ascii="Times New Roman" w:hAnsi="Times New Roman"/>
              </w:rPr>
            </w:pPr>
          </w:p>
        </w:tc>
      </w:tr>
      <w:tr w:rsidR="00F77E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77EB7" w:rsidRDefault="00F77EB7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77EB7" w:rsidRPr="002677E4" w:rsidRDefault="00F77EB7" w:rsidP="000D720B">
            <w:pPr>
              <w:rPr>
                <w:rFonts w:ascii="Times New Roman" w:hAnsi="Times New Roman"/>
              </w:rPr>
            </w:pPr>
          </w:p>
        </w:tc>
      </w:tr>
      <w:tr w:rsidR="00F77E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77EB7" w:rsidRDefault="00F77EB7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F77EB7" w:rsidRPr="002677E4" w:rsidRDefault="00F77EB7" w:rsidP="000D720B">
            <w:pPr>
              <w:rPr>
                <w:rFonts w:ascii="Times New Roman" w:hAnsi="Times New Roman"/>
              </w:rPr>
            </w:pPr>
          </w:p>
        </w:tc>
      </w:tr>
      <w:tr w:rsidR="00F77E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77EB7" w:rsidRDefault="00F77EB7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Henrique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77EB7" w:rsidRPr="002677E4" w:rsidRDefault="00F77EB7" w:rsidP="000D720B">
            <w:pPr>
              <w:rPr>
                <w:rFonts w:ascii="Times New Roman" w:hAnsi="Times New Roman"/>
              </w:rPr>
            </w:pPr>
          </w:p>
        </w:tc>
      </w:tr>
      <w:tr w:rsidR="00F77E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77EB7" w:rsidRDefault="00F77EB7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77EB7" w:rsidRPr="002677E4" w:rsidRDefault="00F77EB7" w:rsidP="000D720B">
            <w:pPr>
              <w:rPr>
                <w:rFonts w:ascii="Times New Roman" w:hAnsi="Times New Roman"/>
              </w:rPr>
            </w:pPr>
          </w:p>
        </w:tc>
      </w:tr>
      <w:tr w:rsidR="00F77E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77EB7" w:rsidRDefault="00F77E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Ricardo Victor </w:t>
            </w:r>
            <w:proofErr w:type="gramStart"/>
            <w:r>
              <w:rPr>
                <w:rFonts w:ascii="Times New Roman" w:hAnsi="Times New Roman"/>
              </w:rPr>
              <w:t>R.</w:t>
            </w:r>
            <w:proofErr w:type="gramEnd"/>
            <w:r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F77EB7" w:rsidRPr="002677E4" w:rsidRDefault="00F77EB7" w:rsidP="000D720B">
            <w:pPr>
              <w:rPr>
                <w:rFonts w:ascii="Times New Roman" w:hAnsi="Times New Roman"/>
              </w:rPr>
            </w:pPr>
          </w:p>
        </w:tc>
      </w:tr>
      <w:tr w:rsidR="00F77E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77EB7" w:rsidRDefault="00F77E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F77EB7" w:rsidRPr="002677E4" w:rsidRDefault="00F77EB7" w:rsidP="000D720B">
            <w:pPr>
              <w:rPr>
                <w:rFonts w:ascii="Times New Roman" w:hAnsi="Times New Roman"/>
              </w:rPr>
            </w:pPr>
          </w:p>
        </w:tc>
      </w:tr>
      <w:tr w:rsidR="00F77E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77EB7" w:rsidRDefault="00F77E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77EB7" w:rsidRPr="002677E4" w:rsidRDefault="00F77EB7" w:rsidP="000D720B">
            <w:pPr>
              <w:rPr>
                <w:rFonts w:ascii="Times New Roman" w:hAnsi="Times New Roman"/>
              </w:rPr>
            </w:pPr>
          </w:p>
        </w:tc>
      </w:tr>
      <w:tr w:rsidR="00F77E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77EB7" w:rsidRDefault="00F77EB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F77EB7" w:rsidRPr="002677E4" w:rsidRDefault="00F77EB7" w:rsidP="000D720B">
            <w:pPr>
              <w:rPr>
                <w:rFonts w:ascii="Times New Roman" w:hAnsi="Times New Roman"/>
              </w:rPr>
            </w:pPr>
          </w:p>
        </w:tc>
      </w:tr>
      <w:tr w:rsidR="00F77EB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F77EB7" w:rsidRDefault="00F77EB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77EB7" w:rsidRDefault="00F77EB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</w:t>
            </w:r>
          </w:p>
        </w:tc>
        <w:tc>
          <w:tcPr>
            <w:tcW w:w="1418" w:type="dxa"/>
            <w:shd w:val="clear" w:color="auto" w:fill="auto"/>
          </w:tcPr>
          <w:p w:rsidR="00F77EB7" w:rsidRPr="002677E4" w:rsidRDefault="00F77EB7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6376" w:rsidRDefault="00226376" w:rsidP="00EE4FDD">
      <w:r>
        <w:separator/>
      </w:r>
    </w:p>
  </w:endnote>
  <w:endnote w:type="continuationSeparator" w:id="0">
    <w:p w:rsidR="00226376" w:rsidRDefault="0022637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376" w:rsidRDefault="0022637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6376" w:rsidRDefault="00226376" w:rsidP="00EE4FDD">
      <w:r>
        <w:separator/>
      </w:r>
    </w:p>
  </w:footnote>
  <w:footnote w:type="continuationSeparator" w:id="0">
    <w:p w:rsidR="00226376" w:rsidRDefault="0022637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376" w:rsidRDefault="002D303D">
    <w:pPr>
      <w:pStyle w:val="Cabealho"/>
    </w:pPr>
    <w:r w:rsidRPr="002D303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376" w:rsidRDefault="0022637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26376" w:rsidRDefault="00226376">
    <w:pPr>
      <w:pStyle w:val="Cabealho"/>
    </w:pPr>
  </w:p>
  <w:p w:rsidR="00226376" w:rsidRDefault="00226376">
    <w:pPr>
      <w:pStyle w:val="Cabealho"/>
    </w:pPr>
  </w:p>
  <w:p w:rsidR="00226376" w:rsidRDefault="00226376">
    <w:pPr>
      <w:pStyle w:val="Cabealho"/>
    </w:pPr>
  </w:p>
  <w:p w:rsidR="00226376" w:rsidRDefault="0022637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376" w:rsidRDefault="002D303D">
    <w:pPr>
      <w:pStyle w:val="Cabealho"/>
    </w:pPr>
    <w:r w:rsidRPr="002D303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2F9C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4B7A"/>
    <w:rsid w:val="000F77BC"/>
    <w:rsid w:val="00110C7B"/>
    <w:rsid w:val="00111332"/>
    <w:rsid w:val="001237AF"/>
    <w:rsid w:val="00125F92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46B0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26376"/>
    <w:rsid w:val="002321A1"/>
    <w:rsid w:val="00234420"/>
    <w:rsid w:val="002365B0"/>
    <w:rsid w:val="00263715"/>
    <w:rsid w:val="00263C0A"/>
    <w:rsid w:val="002677E4"/>
    <w:rsid w:val="002721A9"/>
    <w:rsid w:val="0027481D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303D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56AF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95F4F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36388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672A"/>
    <w:rsid w:val="00707DFF"/>
    <w:rsid w:val="00715D20"/>
    <w:rsid w:val="007204BA"/>
    <w:rsid w:val="00737502"/>
    <w:rsid w:val="00740284"/>
    <w:rsid w:val="0074122E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7C6B"/>
    <w:rsid w:val="007F152F"/>
    <w:rsid w:val="007F3D8E"/>
    <w:rsid w:val="008165C9"/>
    <w:rsid w:val="00816849"/>
    <w:rsid w:val="00844392"/>
    <w:rsid w:val="008457BF"/>
    <w:rsid w:val="008473F6"/>
    <w:rsid w:val="008549C5"/>
    <w:rsid w:val="00861904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3F98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2ABA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C5834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604E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77EB7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D77DA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2018-11-01T23:17:00Z</cp:lastPrinted>
  <dcterms:created xsi:type="dcterms:W3CDTF">2019-02-28T17:39:00Z</dcterms:created>
  <dcterms:modified xsi:type="dcterms:W3CDTF">2019-02-28T22:51:00Z</dcterms:modified>
</cp:coreProperties>
</file>