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C3CA4" w:rsidRPr="005C3CA4">
              <w:rPr>
                <w:rFonts w:ascii="Times New Roman" w:hAnsi="Times New Roman"/>
              </w:rPr>
              <w:t>747150/2018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5C3CA4" w:rsidP="0051634B">
            <w:pPr>
              <w:rPr>
                <w:rFonts w:ascii="Times New Roman" w:hAnsi="Times New Roman"/>
              </w:rPr>
            </w:pPr>
            <w:r w:rsidRPr="005C3CA4">
              <w:rPr>
                <w:rFonts w:ascii="Times New Roman" w:hAnsi="Times New Roman"/>
              </w:rPr>
              <w:t>KAMYLLA LISBOA DE ALMEIDA ROCHA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6415">
              <w:rPr>
                <w:rFonts w:ascii="Times New Roman" w:hAnsi="Times New Roman"/>
              </w:rPr>
              <w:t>14</w:t>
            </w:r>
            <w:r w:rsidR="005C3CA4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5C3CA4" w:rsidRPr="005C3CA4">
        <w:rPr>
          <w:sz w:val="24"/>
          <w:szCs w:val="24"/>
        </w:rPr>
        <w:t>KAMYLLA LISBOA DE ALMEIDA ROCHA SILVA</w:t>
      </w:r>
      <w:r w:rsidRPr="00465D0B">
        <w:rPr>
          <w:sz w:val="24"/>
          <w:szCs w:val="24"/>
        </w:rPr>
        <w:t xml:space="preserve">, CPF </w:t>
      </w:r>
      <w:r w:rsidR="005C3CA4" w:rsidRPr="005C3CA4">
        <w:rPr>
          <w:sz w:val="24"/>
          <w:szCs w:val="24"/>
        </w:rPr>
        <w:t>049.257.124-46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CA1" w:rsidRDefault="00197CA1" w:rsidP="00EE4FDD">
      <w:r>
        <w:separator/>
      </w:r>
    </w:p>
  </w:endnote>
  <w:endnote w:type="continuationSeparator" w:id="0">
    <w:p w:rsidR="00197CA1" w:rsidRDefault="00197C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CA1" w:rsidRDefault="00197CA1" w:rsidP="00EE4FDD">
      <w:r>
        <w:separator/>
      </w:r>
    </w:p>
  </w:footnote>
  <w:footnote w:type="continuationSeparator" w:id="0">
    <w:p w:rsidR="00197CA1" w:rsidRDefault="00197C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2018-09-27T18:00:00Z</dcterms:created>
  <dcterms:modified xsi:type="dcterms:W3CDTF">2018-09-27T18:00:00Z</dcterms:modified>
</cp:coreProperties>
</file>