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1E4337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581571</w:t>
            </w:r>
            <w:r w:rsidR="001D2ADA">
              <w:rPr>
                <w:rFonts w:ascii="Times New Roman" w:hAnsi="Times New Roman"/>
              </w:rPr>
              <w:t>/2017</w:t>
            </w:r>
            <w:r w:rsidR="00D70147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A0D96" w:rsidP="005A0D96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E4337">
              <w:rPr>
                <w:rFonts w:ascii="Times New Roman" w:hAnsi="Times New Roman"/>
              </w:rPr>
              <w:t>005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A0D96" w:rsidRPr="005A0D96" w:rsidRDefault="00CA7FCE" w:rsidP="005A0D96">
      <w:pPr>
        <w:pStyle w:val="Corpodetexto2"/>
        <w:rPr>
          <w:sz w:val="24"/>
          <w:szCs w:val="24"/>
        </w:rPr>
      </w:pPr>
      <w:r w:rsidRPr="005A0D96">
        <w:rPr>
          <w:sz w:val="24"/>
          <w:szCs w:val="24"/>
        </w:rPr>
        <w:t>1</w:t>
      </w:r>
      <w:r w:rsidR="0065431A" w:rsidRPr="005A0D96">
        <w:rPr>
          <w:sz w:val="24"/>
          <w:szCs w:val="24"/>
        </w:rPr>
        <w:t xml:space="preserve"> –</w:t>
      </w:r>
      <w:r w:rsidR="00B15BE1" w:rsidRPr="005A0D96">
        <w:rPr>
          <w:sz w:val="24"/>
          <w:szCs w:val="24"/>
        </w:rPr>
        <w:t xml:space="preserve"> </w:t>
      </w:r>
      <w:r w:rsidR="005A0D96" w:rsidRPr="005A0D96">
        <w:rPr>
          <w:sz w:val="24"/>
          <w:szCs w:val="24"/>
        </w:rPr>
        <w:t>Aprovar a indicação para relatoria do processo</w:t>
      </w:r>
      <w:r w:rsidR="00D70147">
        <w:rPr>
          <w:sz w:val="24"/>
          <w:szCs w:val="24"/>
        </w:rPr>
        <w:t xml:space="preserve"> </w:t>
      </w:r>
      <w:r w:rsidR="001D2ADA">
        <w:rPr>
          <w:sz w:val="24"/>
          <w:szCs w:val="24"/>
        </w:rPr>
        <w:t>58</w:t>
      </w:r>
      <w:r w:rsidR="00577BE8">
        <w:rPr>
          <w:sz w:val="24"/>
          <w:szCs w:val="24"/>
        </w:rPr>
        <w:t>15</w:t>
      </w:r>
      <w:r w:rsidR="001E4337">
        <w:rPr>
          <w:sz w:val="24"/>
          <w:szCs w:val="24"/>
        </w:rPr>
        <w:t>71</w:t>
      </w:r>
      <w:r w:rsidR="005A0D96" w:rsidRPr="005A0D96">
        <w:rPr>
          <w:color w:val="000000"/>
          <w:sz w:val="24"/>
          <w:szCs w:val="24"/>
        </w:rPr>
        <w:t>/201</w:t>
      </w:r>
      <w:r w:rsidR="001D2ADA">
        <w:rPr>
          <w:color w:val="000000"/>
          <w:sz w:val="24"/>
          <w:szCs w:val="24"/>
        </w:rPr>
        <w:t>7</w:t>
      </w:r>
      <w:r w:rsidR="0065633A">
        <w:rPr>
          <w:color w:val="000000"/>
          <w:sz w:val="24"/>
          <w:szCs w:val="24"/>
        </w:rPr>
        <w:t xml:space="preserve"> (juízo de admissibilidade)</w:t>
      </w:r>
      <w:r w:rsidR="001E4337">
        <w:rPr>
          <w:sz w:val="24"/>
          <w:szCs w:val="24"/>
        </w:rPr>
        <w:t>, Conselheiro</w:t>
      </w:r>
      <w:r w:rsidR="005A0D96" w:rsidRPr="005A0D96">
        <w:rPr>
          <w:sz w:val="24"/>
          <w:szCs w:val="24"/>
        </w:rPr>
        <w:t xml:space="preserve"> </w:t>
      </w:r>
      <w:proofErr w:type="spellStart"/>
      <w:r w:rsidR="001E4337" w:rsidRPr="00B15BE1">
        <w:rPr>
          <w:sz w:val="24"/>
          <w:szCs w:val="24"/>
        </w:rPr>
        <w:t>Sady</w:t>
      </w:r>
      <w:proofErr w:type="spellEnd"/>
      <w:r w:rsidR="001E4337" w:rsidRPr="00B15BE1">
        <w:rPr>
          <w:sz w:val="24"/>
          <w:szCs w:val="24"/>
        </w:rPr>
        <w:t xml:space="preserve"> Pereira da Silva Júnior</w:t>
      </w:r>
      <w:r w:rsidR="005A0D96">
        <w:rPr>
          <w:sz w:val="24"/>
          <w:szCs w:val="24"/>
        </w:rPr>
        <w:t>, no âmbito da matéria.</w:t>
      </w:r>
    </w:p>
    <w:p w:rsidR="00834E70" w:rsidRDefault="00834E70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F3630E">
        <w:rPr>
          <w:b/>
          <w:sz w:val="24"/>
          <w:szCs w:val="24"/>
        </w:rPr>
        <w:t>01 voto</w:t>
      </w:r>
      <w:r w:rsidRPr="00BB301F">
        <w:rPr>
          <w:b/>
          <w:sz w:val="24"/>
          <w:szCs w:val="24"/>
        </w:rPr>
        <w:t xml:space="preserve"> favoráve</w:t>
      </w:r>
      <w:r w:rsidR="00F3630E"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 w:rsidR="00F3630E">
        <w:rPr>
          <w:sz w:val="24"/>
          <w:szCs w:val="24"/>
        </w:rPr>
        <w:t xml:space="preserve">da </w:t>
      </w:r>
      <w:proofErr w:type="spellStart"/>
      <w:r w:rsidR="00B15BE1" w:rsidRPr="00B15BE1">
        <w:rPr>
          <w:sz w:val="24"/>
          <w:szCs w:val="24"/>
        </w:rPr>
        <w:t>Pollenya</w:t>
      </w:r>
      <w:proofErr w:type="spellEnd"/>
      <w:r w:rsidR="00B15BE1" w:rsidRPr="00B15BE1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Rhamadavya</w:t>
      </w:r>
      <w:proofErr w:type="spellEnd"/>
      <w:r w:rsidR="00B15BE1" w:rsidRPr="00B15BE1">
        <w:rPr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A66507"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15BE1">
        <w:rPr>
          <w:rFonts w:ascii="Times New Roman" w:hAnsi="Times New Roman"/>
        </w:rPr>
        <w:t>30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</w:rPr>
        <w:t>SADY PEREIRA DA SILVA JUNIOR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</w:t>
      </w:r>
      <w:r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ADA" w:rsidRDefault="001D2ADA" w:rsidP="00EE4FDD">
      <w:r>
        <w:separator/>
      </w:r>
    </w:p>
  </w:endnote>
  <w:endnote w:type="continuationSeparator" w:id="0">
    <w:p w:rsidR="001D2ADA" w:rsidRDefault="001D2AD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1D2AD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ADA" w:rsidRDefault="001D2ADA" w:rsidP="00EE4FDD">
      <w:r>
        <w:separator/>
      </w:r>
    </w:p>
  </w:footnote>
  <w:footnote w:type="continuationSeparator" w:id="0">
    <w:p w:rsidR="001D2ADA" w:rsidRDefault="001D2AD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1D1F0A">
    <w:pPr>
      <w:pStyle w:val="Cabealho"/>
    </w:pPr>
    <w:r w:rsidRPr="001D1F0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1D2AD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D2ADA" w:rsidRDefault="001D2ADA">
    <w:pPr>
      <w:pStyle w:val="Cabealho"/>
    </w:pPr>
  </w:p>
  <w:p w:rsidR="001D2ADA" w:rsidRDefault="001D2ADA">
    <w:pPr>
      <w:pStyle w:val="Cabealho"/>
    </w:pPr>
  </w:p>
  <w:p w:rsidR="001D2ADA" w:rsidRDefault="001D2ADA">
    <w:pPr>
      <w:pStyle w:val="Cabealho"/>
    </w:pPr>
  </w:p>
  <w:p w:rsidR="001D2ADA" w:rsidRDefault="001D2AD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1D1F0A">
    <w:pPr>
      <w:pStyle w:val="Cabealho"/>
    </w:pPr>
    <w:r w:rsidRPr="001D1F0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1F0A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33A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30E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809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2018-01-19T16:46:00Z</cp:lastPrinted>
  <dcterms:created xsi:type="dcterms:W3CDTF">2018-01-29T18:16:00Z</dcterms:created>
  <dcterms:modified xsi:type="dcterms:W3CDTF">2018-01-30T21:35:00Z</dcterms:modified>
</cp:coreProperties>
</file>