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1A6472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F2081"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467D6E" w:rsidRDefault="00B407E8" w:rsidP="00C601D7">
            <w:pPr>
              <w:rPr>
                <w:rFonts w:ascii="Times New Roman" w:hAnsi="Times New Roman"/>
              </w:rPr>
            </w:pPr>
            <w:r w:rsidRPr="00B407E8">
              <w:rPr>
                <w:rFonts w:ascii="Times New Roman" w:hAnsi="Times New Roman"/>
              </w:rPr>
              <w:t>Protocolo SICCAU 675456/2018</w:t>
            </w:r>
          </w:p>
        </w:tc>
      </w:tr>
      <w:tr w:rsidR="00467D6E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677E4" w:rsidRDefault="00C601D7" w:rsidP="00C601D7">
            <w:pPr>
              <w:rPr>
                <w:rFonts w:ascii="Times New Roman" w:hAnsi="Times New Roman"/>
              </w:rPr>
            </w:pPr>
            <w:r w:rsidRPr="00CC7BD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467D6E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C6094" w:rsidRDefault="00B407E8" w:rsidP="00C601D7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Reajuste do valor de diárias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976BD">
              <w:rPr>
                <w:rFonts w:ascii="Times New Roman" w:hAnsi="Times New Roman"/>
              </w:rPr>
              <w:t>0071</w:t>
            </w:r>
            <w:r w:rsidR="00B407E8">
              <w:rPr>
                <w:rFonts w:ascii="Times New Roman" w:hAnsi="Times New Roman"/>
              </w:rPr>
              <w:t>-07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Pr="00FA0544" w:rsidRDefault="00D11147" w:rsidP="002677E4">
      <w:pPr>
        <w:jc w:val="both"/>
        <w:rPr>
          <w:rFonts w:ascii="Times New Roman" w:hAnsi="Times New Roman"/>
          <w:sz w:val="22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</w:t>
      </w:r>
      <w:proofErr w:type="gramStart"/>
      <w:r w:rsidR="00D11147">
        <w:rPr>
          <w:rFonts w:ascii="Times New Roman" w:hAnsi="Times New Roman"/>
          <w:lang w:eastAsia="pt-BR"/>
        </w:rPr>
        <w:t>o</w:t>
      </w:r>
      <w:r w:rsidR="00D11147" w:rsidRPr="002677E4">
        <w:rPr>
          <w:rFonts w:ascii="Times New Roman" w:eastAsia="Times New Roman" w:hAnsi="Times New Roman"/>
          <w:bCs/>
          <w:lang w:eastAsia="pt-BR"/>
        </w:rPr>
        <w:t>Art</w:t>
      </w:r>
      <w:proofErr w:type="gramEnd"/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. </w:t>
      </w:r>
      <w:proofErr w:type="gramStart"/>
      <w:r w:rsidR="00D11147" w:rsidRPr="002677E4">
        <w:rPr>
          <w:rFonts w:ascii="Times New Roman" w:eastAsia="Times New Roman" w:hAnsi="Times New Roman"/>
          <w:bCs/>
          <w:lang w:eastAsia="pt-BR"/>
        </w:rPr>
        <w:t>9</w:t>
      </w:r>
      <w:proofErr w:type="gramEnd"/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1A6472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1A6472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26</w:t>
      </w:r>
      <w:r w:rsidR="001A6472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1A6472">
        <w:rPr>
          <w:rFonts w:ascii="Times New Roman" w:hAnsi="Times New Roman"/>
          <w:lang w:eastAsia="pt-BR"/>
        </w:rPr>
        <w:t xml:space="preserve"> </w:t>
      </w:r>
      <w:r w:rsidR="00B976BD">
        <w:rPr>
          <w:rFonts w:ascii="Times New Roman" w:hAnsi="Times New Roman"/>
          <w:lang w:eastAsia="pt-BR"/>
        </w:rPr>
        <w:t>jul</w:t>
      </w:r>
      <w:r w:rsidR="00C42401">
        <w:rPr>
          <w:rFonts w:ascii="Times New Roman" w:hAnsi="Times New Roman"/>
          <w:lang w:eastAsia="pt-BR"/>
        </w:rPr>
        <w:t>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1A6472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B91B5D">
        <w:rPr>
          <w:rFonts w:ascii="Times New Roman" w:hAnsi="Times New Roman"/>
          <w:lang w:eastAsia="pt-BR"/>
        </w:rPr>
        <w:t>;</w:t>
      </w:r>
    </w:p>
    <w:p w:rsidR="00B91B5D" w:rsidRDefault="00B91B5D" w:rsidP="002677E4">
      <w:pPr>
        <w:jc w:val="both"/>
        <w:rPr>
          <w:rFonts w:ascii="Times New Roman" w:hAnsi="Times New Roman"/>
          <w:lang w:eastAsia="pt-BR"/>
        </w:rPr>
      </w:pPr>
    </w:p>
    <w:p w:rsidR="00B91B5D" w:rsidRDefault="00B91B5D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Resolução CAU/BR n. </w:t>
      </w:r>
      <w:r w:rsidR="005C31EF">
        <w:rPr>
          <w:rFonts w:ascii="Times New Roman" w:hAnsi="Times New Roman"/>
          <w:lang w:eastAsia="pt-BR"/>
        </w:rPr>
        <w:t>2, de 15 de dezembro de 2011, que d</w:t>
      </w:r>
      <w:r w:rsidR="005C31EF" w:rsidRPr="005C31EF">
        <w:rPr>
          <w:rFonts w:ascii="Times New Roman" w:hAnsi="Times New Roman"/>
          <w:lang w:eastAsia="pt-BR"/>
        </w:rPr>
        <w:t xml:space="preserve">ispõe sobre o fornecimento de passagens e a concessão de diárias às pessoas inscritas em treinamentos promovidos pelo </w:t>
      </w:r>
      <w:r w:rsidR="005C31EF">
        <w:rPr>
          <w:rFonts w:ascii="Times New Roman" w:hAnsi="Times New Roman"/>
          <w:lang w:eastAsia="pt-BR"/>
        </w:rPr>
        <w:t>CAU/BR e dá outras providências;</w:t>
      </w:r>
    </w:p>
    <w:p w:rsidR="005C31EF" w:rsidRPr="00FA0544" w:rsidRDefault="005C31EF" w:rsidP="002677E4">
      <w:pPr>
        <w:jc w:val="both"/>
        <w:rPr>
          <w:rFonts w:ascii="Times New Roman" w:hAnsi="Times New Roman"/>
          <w:sz w:val="20"/>
          <w:lang w:eastAsia="pt-BR"/>
        </w:rPr>
      </w:pPr>
    </w:p>
    <w:p w:rsidR="005C31EF" w:rsidRDefault="005C31EF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Instrução de Serviços PRES/GAB n. 20, de 26 de fevereiro de 2018, que disciplina o pagamento de auxílio deslocamento ao Presidente, Conselheiros, empregados e convidados a serviços do CAU/BR, no caso de utilização de veículo de serviços comuns no local da sede do Conselho, e dá outras providências;</w:t>
      </w:r>
    </w:p>
    <w:p w:rsidR="005C31EF" w:rsidRPr="00FA0544" w:rsidRDefault="005C31EF" w:rsidP="002677E4">
      <w:pPr>
        <w:jc w:val="both"/>
        <w:rPr>
          <w:rFonts w:ascii="Times New Roman" w:hAnsi="Times New Roman"/>
          <w:sz w:val="20"/>
          <w:lang w:eastAsia="pt-BR"/>
        </w:rPr>
      </w:pPr>
    </w:p>
    <w:p w:rsidR="005C31EF" w:rsidRDefault="005C31EF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Portaria Normativa n. 03, de 09 de setembro de 2014, que regulamenta a concessão de diárias às p</w:t>
      </w:r>
      <w:r w:rsidR="00BE4815">
        <w:rPr>
          <w:rFonts w:ascii="Times New Roman" w:hAnsi="Times New Roman"/>
          <w:lang w:eastAsia="pt-BR"/>
        </w:rPr>
        <w:t>essoas a serviço do CAU/AL, e dá</w:t>
      </w:r>
      <w:r>
        <w:rPr>
          <w:rFonts w:ascii="Times New Roman" w:hAnsi="Times New Roman"/>
          <w:lang w:eastAsia="pt-BR"/>
        </w:rPr>
        <w:t xml:space="preserve"> outras providências;</w:t>
      </w:r>
    </w:p>
    <w:p w:rsidR="000706AB" w:rsidRPr="00FA0544" w:rsidRDefault="000706AB" w:rsidP="00417BDA">
      <w:pPr>
        <w:pStyle w:val="Corpodetexto2"/>
        <w:rPr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FA0544" w:rsidRDefault="00417BDA" w:rsidP="00417BDA">
      <w:pPr>
        <w:rPr>
          <w:rFonts w:ascii="Times New Roman" w:hAnsi="Times New Roman"/>
          <w:sz w:val="18"/>
        </w:rPr>
      </w:pPr>
    </w:p>
    <w:p w:rsidR="005C31EF" w:rsidRDefault="00816849" w:rsidP="001A6472">
      <w:pPr>
        <w:pStyle w:val="Corpodetexto2"/>
        <w:rPr>
          <w:bCs/>
          <w:sz w:val="24"/>
          <w:szCs w:val="24"/>
          <w:highlight w:val="yellow"/>
        </w:rPr>
      </w:pPr>
      <w:r w:rsidRPr="00816849">
        <w:rPr>
          <w:sz w:val="24"/>
          <w:szCs w:val="24"/>
        </w:rPr>
        <w:t xml:space="preserve">1 – </w:t>
      </w:r>
      <w:r w:rsidR="00BE4815" w:rsidRPr="001A6472">
        <w:rPr>
          <w:bCs/>
          <w:sz w:val="24"/>
          <w:szCs w:val="24"/>
        </w:rPr>
        <w:t xml:space="preserve">Aprovar </w:t>
      </w:r>
      <w:r w:rsidR="001A6472" w:rsidRPr="001A6472">
        <w:rPr>
          <w:bCs/>
          <w:sz w:val="24"/>
          <w:szCs w:val="24"/>
        </w:rPr>
        <w:t xml:space="preserve">a </w:t>
      </w:r>
      <w:r w:rsidR="00BE4815" w:rsidRPr="001A6472">
        <w:rPr>
          <w:bCs/>
          <w:sz w:val="24"/>
          <w:szCs w:val="24"/>
        </w:rPr>
        <w:t xml:space="preserve">Portaria Normativa </w:t>
      </w:r>
      <w:r w:rsidR="001A6472" w:rsidRPr="001A6472">
        <w:rPr>
          <w:bCs/>
          <w:sz w:val="24"/>
          <w:szCs w:val="24"/>
        </w:rPr>
        <w:t xml:space="preserve">n. 02/2018 </w:t>
      </w:r>
      <w:r w:rsidR="00BE4815" w:rsidRPr="001A6472">
        <w:rPr>
          <w:bCs/>
          <w:sz w:val="24"/>
          <w:szCs w:val="24"/>
        </w:rPr>
        <w:t xml:space="preserve">que </w:t>
      </w:r>
      <w:r w:rsidR="001A6472" w:rsidRPr="001A6472">
        <w:rPr>
          <w:bCs/>
          <w:sz w:val="24"/>
          <w:szCs w:val="24"/>
        </w:rPr>
        <w:t>dispõe sobre a concessão de diárias, de ajuda de custo, auxílio deslocamento, fornecimento de passagem aéreo e ressarcimento das</w:t>
      </w:r>
      <w:r w:rsidR="001A6472">
        <w:rPr>
          <w:bCs/>
          <w:sz w:val="24"/>
          <w:szCs w:val="24"/>
        </w:rPr>
        <w:t xml:space="preserve"> </w:t>
      </w:r>
      <w:r w:rsidR="001A6472" w:rsidRPr="001A6472">
        <w:rPr>
          <w:bCs/>
          <w:sz w:val="24"/>
          <w:szCs w:val="24"/>
        </w:rPr>
        <w:t xml:space="preserve">despesas </w:t>
      </w:r>
      <w:r w:rsidR="001A6472">
        <w:rPr>
          <w:bCs/>
          <w:sz w:val="24"/>
          <w:szCs w:val="24"/>
        </w:rPr>
        <w:t>com</w:t>
      </w:r>
      <w:r w:rsidR="001A6472" w:rsidRPr="001A6472">
        <w:rPr>
          <w:bCs/>
          <w:sz w:val="24"/>
          <w:szCs w:val="24"/>
        </w:rPr>
        <w:t xml:space="preserve"> transporte</w:t>
      </w:r>
      <w:r w:rsidR="00BE4815" w:rsidRPr="001A6472">
        <w:rPr>
          <w:bCs/>
          <w:sz w:val="24"/>
          <w:szCs w:val="24"/>
        </w:rPr>
        <w:t xml:space="preserve"> </w:t>
      </w:r>
      <w:r w:rsidR="001A6472" w:rsidRPr="001A6472">
        <w:rPr>
          <w:bCs/>
          <w:sz w:val="24"/>
          <w:szCs w:val="24"/>
        </w:rPr>
        <w:t>aos</w:t>
      </w:r>
      <w:r w:rsidR="001A6472">
        <w:rPr>
          <w:bCs/>
          <w:sz w:val="24"/>
          <w:szCs w:val="24"/>
        </w:rPr>
        <w:t xml:space="preserve"> </w:t>
      </w:r>
      <w:r w:rsidR="001A6472" w:rsidRPr="001A6472">
        <w:rPr>
          <w:bCs/>
          <w:sz w:val="24"/>
          <w:szCs w:val="24"/>
        </w:rPr>
        <w:t>Conselheiros, Convidados e Representantes a</w:t>
      </w:r>
      <w:r w:rsidR="001A6472">
        <w:rPr>
          <w:bCs/>
          <w:sz w:val="24"/>
          <w:szCs w:val="24"/>
        </w:rPr>
        <w:t xml:space="preserve"> </w:t>
      </w:r>
      <w:r w:rsidR="001A6472" w:rsidRPr="001A6472">
        <w:rPr>
          <w:bCs/>
          <w:sz w:val="24"/>
          <w:szCs w:val="24"/>
        </w:rPr>
        <w:t>serviço do Conselho de Arquitetura e</w:t>
      </w:r>
      <w:r w:rsidR="001A6472">
        <w:rPr>
          <w:bCs/>
          <w:sz w:val="24"/>
          <w:szCs w:val="24"/>
        </w:rPr>
        <w:t xml:space="preserve"> </w:t>
      </w:r>
      <w:r w:rsidR="001A6472" w:rsidRPr="001A6472">
        <w:rPr>
          <w:bCs/>
          <w:sz w:val="24"/>
          <w:szCs w:val="24"/>
        </w:rPr>
        <w:t>Urb</w:t>
      </w:r>
      <w:r w:rsidR="001A6472">
        <w:rPr>
          <w:bCs/>
          <w:sz w:val="24"/>
          <w:szCs w:val="24"/>
        </w:rPr>
        <w:t>anismo de Alagoas - CAU/AL</w:t>
      </w:r>
      <w:r w:rsidR="001A6472" w:rsidRPr="001A6472">
        <w:rPr>
          <w:bCs/>
          <w:sz w:val="24"/>
          <w:szCs w:val="24"/>
        </w:rPr>
        <w:t>, bem</w:t>
      </w:r>
      <w:r w:rsidR="001A6472">
        <w:rPr>
          <w:bCs/>
          <w:sz w:val="24"/>
          <w:szCs w:val="24"/>
        </w:rPr>
        <w:t xml:space="preserve"> </w:t>
      </w:r>
      <w:r w:rsidR="001A6472" w:rsidRPr="001A6472">
        <w:rPr>
          <w:bCs/>
          <w:sz w:val="24"/>
          <w:szCs w:val="24"/>
        </w:rPr>
        <w:t>como regulamenta os respectivos</w:t>
      </w:r>
      <w:r w:rsidR="001A6472">
        <w:rPr>
          <w:bCs/>
          <w:sz w:val="24"/>
          <w:szCs w:val="24"/>
        </w:rPr>
        <w:t xml:space="preserve"> </w:t>
      </w:r>
      <w:r w:rsidR="001A6472" w:rsidRPr="001A6472">
        <w:rPr>
          <w:bCs/>
          <w:sz w:val="24"/>
          <w:szCs w:val="24"/>
        </w:rPr>
        <w:t>procedimento</w:t>
      </w:r>
      <w:r w:rsidR="001A6472">
        <w:rPr>
          <w:bCs/>
          <w:sz w:val="24"/>
          <w:szCs w:val="24"/>
        </w:rPr>
        <w:t>s administrativos e financeiros</w:t>
      </w:r>
      <w:r w:rsidR="00BE4815" w:rsidRPr="001A6472">
        <w:rPr>
          <w:bCs/>
          <w:sz w:val="24"/>
          <w:szCs w:val="24"/>
        </w:rPr>
        <w:t xml:space="preserve"> e dá outras providências.</w:t>
      </w:r>
    </w:p>
    <w:p w:rsidR="00E1597D" w:rsidRPr="00FA0544" w:rsidRDefault="00E1597D" w:rsidP="00F34887">
      <w:pPr>
        <w:pStyle w:val="Corpodetexto2"/>
        <w:rPr>
          <w:sz w:val="16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976BD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B976BD">
        <w:rPr>
          <w:rFonts w:ascii="Times New Roman" w:hAnsi="Times New Roman"/>
        </w:rPr>
        <w:t>Jul</w:t>
      </w:r>
      <w:r w:rsidR="00E831B4">
        <w:rPr>
          <w:rFonts w:ascii="Times New Roman" w:hAnsi="Times New Roman"/>
        </w:rPr>
        <w:t>ho</w:t>
      </w:r>
      <w:r w:rsidR="001A6472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FA0544" w:rsidRDefault="00181B92" w:rsidP="0020021B">
      <w:pPr>
        <w:jc w:val="center"/>
        <w:rPr>
          <w:rFonts w:ascii="Times New Roman" w:hAnsi="Times New Roman"/>
          <w:sz w:val="1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AA139A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A139A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bookmarkStart w:id="0" w:name="_GoBack" w:colFirst="0" w:colLast="4"/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lang w:eastAsia="pt-BR"/>
              </w:rPr>
              <w:t>PollenyaR</w:t>
            </w:r>
            <w:proofErr w:type="spellEnd"/>
            <w:proofErr w:type="gramEnd"/>
            <w:r>
              <w:rPr>
                <w:rFonts w:ascii="Times New Roman" w:hAnsi="Times New Roman"/>
                <w:bCs/>
                <w:lang w:eastAsia="pt-BR"/>
              </w:rPr>
              <w:t>.</w:t>
            </w:r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Margíria M. C.</w:t>
            </w:r>
            <w:r w:rsidRPr="009228AF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0D720B">
            <w:pPr>
              <w:rPr>
                <w:rFonts w:ascii="Times New Roman" w:hAnsi="Times New Roman"/>
              </w:rPr>
            </w:pPr>
          </w:p>
        </w:tc>
      </w:tr>
      <w:tr w:rsidR="00BE4815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BE4815" w:rsidRPr="002677E4" w:rsidRDefault="00BE4815" w:rsidP="001A6472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4815" w:rsidRPr="002677E4" w:rsidRDefault="00BE4815" w:rsidP="001A647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BE4815" w:rsidRPr="002677E4" w:rsidRDefault="00BE4815" w:rsidP="00417A2E">
            <w:pPr>
              <w:rPr>
                <w:rFonts w:ascii="Times New Roman" w:hAnsi="Times New Roman"/>
              </w:rPr>
            </w:pPr>
          </w:p>
        </w:tc>
      </w:tr>
      <w:bookmarkEnd w:id="0"/>
    </w:tbl>
    <w:p w:rsidR="00181B92" w:rsidRPr="002677E4" w:rsidRDefault="00181B92" w:rsidP="00FA0544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472" w:rsidRDefault="001A6472" w:rsidP="00EE4FDD">
      <w:r>
        <w:separator/>
      </w:r>
    </w:p>
  </w:endnote>
  <w:endnote w:type="continuationSeparator" w:id="1">
    <w:p w:rsidR="001A6472" w:rsidRDefault="001A647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72" w:rsidRDefault="001A647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472" w:rsidRDefault="001A6472" w:rsidP="00EE4FDD">
      <w:r>
        <w:separator/>
      </w:r>
    </w:p>
  </w:footnote>
  <w:footnote w:type="continuationSeparator" w:id="1">
    <w:p w:rsidR="001A6472" w:rsidRDefault="001A647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72" w:rsidRDefault="001A6472">
    <w:pPr>
      <w:pStyle w:val="Cabealho"/>
    </w:pPr>
    <w:r w:rsidRPr="00345E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72" w:rsidRDefault="001A647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6472" w:rsidRDefault="001A6472">
    <w:pPr>
      <w:pStyle w:val="Cabealho"/>
    </w:pPr>
  </w:p>
  <w:p w:rsidR="001A6472" w:rsidRDefault="001A6472">
    <w:pPr>
      <w:pStyle w:val="Cabealho"/>
    </w:pPr>
  </w:p>
  <w:p w:rsidR="001A6472" w:rsidRDefault="001A6472">
    <w:pPr>
      <w:pStyle w:val="Cabealho"/>
    </w:pPr>
  </w:p>
  <w:p w:rsidR="001A6472" w:rsidRDefault="001A647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472" w:rsidRDefault="001A6472">
    <w:pPr>
      <w:pStyle w:val="Cabealho"/>
    </w:pPr>
    <w:r w:rsidRPr="00345E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2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45E3A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6E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5416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EF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65C33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0349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139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07E8"/>
    <w:rsid w:val="00B50515"/>
    <w:rsid w:val="00B5402D"/>
    <w:rsid w:val="00B576AA"/>
    <w:rsid w:val="00B62DDB"/>
    <w:rsid w:val="00B749E4"/>
    <w:rsid w:val="00B80822"/>
    <w:rsid w:val="00B877BD"/>
    <w:rsid w:val="00B91B5D"/>
    <w:rsid w:val="00B96934"/>
    <w:rsid w:val="00B96CD6"/>
    <w:rsid w:val="00B975DE"/>
    <w:rsid w:val="00B976BD"/>
    <w:rsid w:val="00BA59C2"/>
    <w:rsid w:val="00BB4058"/>
    <w:rsid w:val="00BC2501"/>
    <w:rsid w:val="00BD2541"/>
    <w:rsid w:val="00BE4815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8CD"/>
    <w:rsid w:val="00C46B7C"/>
    <w:rsid w:val="00C601D7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55430"/>
    <w:rsid w:val="00D64A59"/>
    <w:rsid w:val="00D804E7"/>
    <w:rsid w:val="00D872AA"/>
    <w:rsid w:val="00D944D6"/>
    <w:rsid w:val="00DA1F17"/>
    <w:rsid w:val="00DA5E90"/>
    <w:rsid w:val="00DB37DB"/>
    <w:rsid w:val="00DB6BBA"/>
    <w:rsid w:val="00DC65A6"/>
    <w:rsid w:val="00DD7D61"/>
    <w:rsid w:val="00E02538"/>
    <w:rsid w:val="00E02BC8"/>
    <w:rsid w:val="00E06C16"/>
    <w:rsid w:val="00E07710"/>
    <w:rsid w:val="00E110A1"/>
    <w:rsid w:val="00E13179"/>
    <w:rsid w:val="00E1597D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887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05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1742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2</cp:revision>
  <cp:lastPrinted>2018-07-27T00:32:00Z</cp:lastPrinted>
  <dcterms:created xsi:type="dcterms:W3CDTF">2018-07-27T00:32:00Z</dcterms:created>
  <dcterms:modified xsi:type="dcterms:W3CDTF">2018-07-27T00:32:00Z</dcterms:modified>
</cp:coreProperties>
</file>