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0206C" w:rsidRPr="00C0206C">
              <w:rPr>
                <w:rFonts w:ascii="Times New Roman" w:hAnsi="Times New Roman"/>
              </w:rPr>
              <w:t>671927/2018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0206C" w:rsidP="0051634B">
            <w:pPr>
              <w:rPr>
                <w:rFonts w:ascii="Times New Roman" w:hAnsi="Times New Roman"/>
              </w:rPr>
            </w:pPr>
            <w:r w:rsidRPr="00C0206C">
              <w:rPr>
                <w:rFonts w:ascii="Times New Roman" w:hAnsi="Times New Roman"/>
              </w:rPr>
              <w:t>OSMAR DAMASCENO BRANDÃO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0206C">
              <w:rPr>
                <w:rFonts w:ascii="Times New Roman" w:hAnsi="Times New Roman"/>
              </w:rPr>
              <w:t>060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C0206C" w:rsidRPr="00C0206C">
        <w:rPr>
          <w:sz w:val="24"/>
          <w:szCs w:val="24"/>
        </w:rPr>
        <w:t>OSMAR DAMASCENO BRANDÃO</w:t>
      </w:r>
      <w:r w:rsidR="00EE780C" w:rsidRPr="00465D0B">
        <w:rPr>
          <w:sz w:val="24"/>
          <w:szCs w:val="24"/>
        </w:rPr>
        <w:t xml:space="preserve">, CPF </w:t>
      </w:r>
      <w:r w:rsidR="00C0206C" w:rsidRPr="00C0206C">
        <w:rPr>
          <w:sz w:val="24"/>
          <w:szCs w:val="24"/>
        </w:rPr>
        <w:t>048.399.074-47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C0206C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2018-04-16T20:10:00Z</dcterms:created>
  <dcterms:modified xsi:type="dcterms:W3CDTF">2018-04-16T20:10:00Z</dcterms:modified>
</cp:coreProperties>
</file>