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E3E2C" w:rsidRPr="001E3E2C">
              <w:rPr>
                <w:rFonts w:ascii="Times New Roman" w:hAnsi="Times New Roman"/>
              </w:rPr>
              <w:t>668510/2018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E3E2C" w:rsidP="0051634B">
            <w:pPr>
              <w:rPr>
                <w:rFonts w:ascii="Times New Roman" w:hAnsi="Times New Roman"/>
              </w:rPr>
            </w:pPr>
            <w:r w:rsidRPr="001E3E2C">
              <w:rPr>
                <w:rFonts w:ascii="Times New Roman" w:hAnsi="Times New Roman"/>
              </w:rPr>
              <w:t>GABRIELA CARNAÚBA GAZZANEO BRANDÃO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E3E2C">
              <w:rPr>
                <w:rFonts w:ascii="Times New Roman" w:hAnsi="Times New Roman"/>
              </w:rPr>
              <w:t>046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1E3E2C" w:rsidRPr="001E3E2C">
        <w:rPr>
          <w:sz w:val="24"/>
          <w:szCs w:val="24"/>
        </w:rPr>
        <w:t>GABRIELA CARNAÚBA GAZZANEO BRANDÃO</w:t>
      </w:r>
      <w:r w:rsidR="00EE780C" w:rsidRPr="00465D0B">
        <w:rPr>
          <w:sz w:val="24"/>
          <w:szCs w:val="24"/>
        </w:rPr>
        <w:t xml:space="preserve">, CPF </w:t>
      </w:r>
      <w:r w:rsidR="001E3E2C" w:rsidRPr="001E3E2C">
        <w:rPr>
          <w:sz w:val="24"/>
          <w:szCs w:val="24"/>
        </w:rPr>
        <w:t>084.766.554-28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DD7AE3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270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2018-04-16T19:49:00Z</dcterms:created>
  <dcterms:modified xsi:type="dcterms:W3CDTF">2018-04-16T19:49:00Z</dcterms:modified>
</cp:coreProperties>
</file>