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4EC56" w14:textId="08822FB4" w:rsidR="0074119E" w:rsidRPr="00AC0321" w:rsidRDefault="00B87935" w:rsidP="00AC0321">
      <w:pPr>
        <w:jc w:val="both"/>
        <w:rPr>
          <w:rFonts w:ascii="Arial" w:hAnsi="Arial" w:cs="Arial"/>
          <w:szCs w:val="24"/>
        </w:rPr>
      </w:pPr>
      <w:r w:rsidRPr="00AC0321">
        <w:rPr>
          <w:rFonts w:ascii="Arial" w:hAnsi="Arial" w:cs="Arial"/>
          <w:b/>
          <w:szCs w:val="24"/>
        </w:rPr>
        <w:t xml:space="preserve">ATA DA </w:t>
      </w:r>
      <w:r w:rsidR="00A714C3">
        <w:rPr>
          <w:rFonts w:ascii="Arial" w:hAnsi="Arial" w:cs="Arial"/>
          <w:b/>
          <w:szCs w:val="24"/>
        </w:rPr>
        <w:t>5</w:t>
      </w:r>
      <w:r w:rsidR="00AD61F4" w:rsidRPr="00AC0321">
        <w:rPr>
          <w:rFonts w:ascii="Arial" w:hAnsi="Arial" w:cs="Arial"/>
          <w:b/>
          <w:szCs w:val="24"/>
        </w:rPr>
        <w:t xml:space="preserve">ª SESSÃO PLENÁRIA ORDINÁRIA DA COMISSÃO DE </w:t>
      </w:r>
      <w:r w:rsidR="006E6943" w:rsidRPr="00AC0321">
        <w:rPr>
          <w:rFonts w:ascii="Arial" w:hAnsi="Arial" w:cs="Arial"/>
          <w:b/>
          <w:szCs w:val="24"/>
        </w:rPr>
        <w:t xml:space="preserve">ÉTICA E DISCIPLINA </w:t>
      </w:r>
      <w:r w:rsidR="00CE0CA5" w:rsidRPr="00AC0321">
        <w:rPr>
          <w:rFonts w:ascii="Arial" w:hAnsi="Arial" w:cs="Arial"/>
          <w:b/>
          <w:szCs w:val="24"/>
        </w:rPr>
        <w:t>DO</w:t>
      </w:r>
      <w:r w:rsidRPr="00AC0321">
        <w:rPr>
          <w:rFonts w:ascii="Arial" w:hAnsi="Arial" w:cs="Arial"/>
          <w:b/>
          <w:szCs w:val="24"/>
        </w:rPr>
        <w:t xml:space="preserve"> CONSELHO DE ARQUITETURA E URBANISMO DE ALAGOAS – CAU/AL</w:t>
      </w:r>
      <w:r w:rsidR="00A714C3">
        <w:rPr>
          <w:rFonts w:ascii="Arial" w:hAnsi="Arial" w:cs="Arial"/>
          <w:szCs w:val="24"/>
        </w:rPr>
        <w:t>. Às 18</w:t>
      </w:r>
      <w:r w:rsidR="00DC493A" w:rsidRPr="00AC0321">
        <w:rPr>
          <w:rFonts w:ascii="Arial" w:hAnsi="Arial" w:cs="Arial"/>
          <w:szCs w:val="24"/>
        </w:rPr>
        <w:t xml:space="preserve"> horas</w:t>
      </w:r>
      <w:r w:rsidR="00A714C3">
        <w:rPr>
          <w:rFonts w:ascii="Arial" w:hAnsi="Arial" w:cs="Arial"/>
          <w:szCs w:val="24"/>
        </w:rPr>
        <w:t xml:space="preserve"> e 05</w:t>
      </w:r>
      <w:r w:rsidR="00AE13D7" w:rsidRPr="00AC0321">
        <w:rPr>
          <w:rFonts w:ascii="Arial" w:hAnsi="Arial" w:cs="Arial"/>
          <w:szCs w:val="24"/>
        </w:rPr>
        <w:t xml:space="preserve"> minutos</w:t>
      </w:r>
      <w:r w:rsidR="00DC493A" w:rsidRPr="00AC0321">
        <w:rPr>
          <w:rFonts w:ascii="Arial" w:hAnsi="Arial" w:cs="Arial"/>
          <w:szCs w:val="24"/>
        </w:rPr>
        <w:t xml:space="preserve"> </w:t>
      </w:r>
      <w:r w:rsidRPr="00AC0321">
        <w:rPr>
          <w:rFonts w:ascii="Arial" w:hAnsi="Arial" w:cs="Arial"/>
          <w:szCs w:val="24"/>
        </w:rPr>
        <w:t xml:space="preserve">do dia </w:t>
      </w:r>
      <w:r w:rsidR="00017BF2" w:rsidRPr="00AC0321">
        <w:rPr>
          <w:rFonts w:ascii="Arial" w:hAnsi="Arial" w:cs="Arial"/>
          <w:szCs w:val="24"/>
        </w:rPr>
        <w:t>08</w:t>
      </w:r>
      <w:r w:rsidR="00726CAA" w:rsidRPr="00AC0321">
        <w:rPr>
          <w:rFonts w:ascii="Arial" w:hAnsi="Arial" w:cs="Arial"/>
          <w:szCs w:val="24"/>
        </w:rPr>
        <w:t xml:space="preserve"> (</w:t>
      </w:r>
      <w:r w:rsidR="00017BF2" w:rsidRPr="00AC0321">
        <w:rPr>
          <w:rFonts w:ascii="Arial" w:hAnsi="Arial" w:cs="Arial"/>
          <w:szCs w:val="24"/>
        </w:rPr>
        <w:t>oito</w:t>
      </w:r>
      <w:r w:rsidRPr="00AC0321">
        <w:rPr>
          <w:rFonts w:ascii="Arial" w:hAnsi="Arial" w:cs="Arial"/>
          <w:szCs w:val="24"/>
        </w:rPr>
        <w:t xml:space="preserve">) do mês de </w:t>
      </w:r>
      <w:r w:rsidR="00017BF2" w:rsidRPr="00AC0321">
        <w:rPr>
          <w:rFonts w:ascii="Arial" w:hAnsi="Arial" w:cs="Arial"/>
          <w:szCs w:val="24"/>
        </w:rPr>
        <w:t>outubro</w:t>
      </w:r>
      <w:r w:rsidR="00672390" w:rsidRPr="00AC0321">
        <w:rPr>
          <w:rFonts w:ascii="Arial" w:hAnsi="Arial" w:cs="Arial"/>
          <w:szCs w:val="24"/>
        </w:rPr>
        <w:t xml:space="preserve"> </w:t>
      </w:r>
      <w:r w:rsidRPr="00AC0321">
        <w:rPr>
          <w:rFonts w:ascii="Arial" w:hAnsi="Arial" w:cs="Arial"/>
          <w:szCs w:val="24"/>
        </w:rPr>
        <w:t xml:space="preserve">do ano de dois mil e </w:t>
      </w:r>
      <w:r w:rsidR="00CE0CA5" w:rsidRPr="00AC0321">
        <w:rPr>
          <w:rFonts w:ascii="Arial" w:hAnsi="Arial" w:cs="Arial"/>
          <w:szCs w:val="24"/>
        </w:rPr>
        <w:t>quinze</w:t>
      </w:r>
      <w:r w:rsidRPr="00AC0321">
        <w:rPr>
          <w:rFonts w:ascii="Arial" w:hAnsi="Arial" w:cs="Arial"/>
          <w:szCs w:val="24"/>
        </w:rPr>
        <w:t>, na sede do CAU/AL, situada no Edif. Harmony Trade Center, Sala 519, Jatiúca, nesta cidade de M</w:t>
      </w:r>
      <w:r w:rsidR="00123E96" w:rsidRPr="00AC0321">
        <w:rPr>
          <w:rFonts w:ascii="Arial" w:hAnsi="Arial" w:cs="Arial"/>
          <w:szCs w:val="24"/>
        </w:rPr>
        <w:t>aceió, Estado de Alagoas, reuni</w:t>
      </w:r>
      <w:r w:rsidR="0044231B" w:rsidRPr="00AC0321">
        <w:rPr>
          <w:rFonts w:ascii="Arial" w:hAnsi="Arial" w:cs="Arial"/>
          <w:szCs w:val="24"/>
        </w:rPr>
        <w:t>ra</w:t>
      </w:r>
      <w:r w:rsidR="00E9693E" w:rsidRPr="00AC0321">
        <w:rPr>
          <w:rFonts w:ascii="Arial" w:hAnsi="Arial" w:cs="Arial"/>
          <w:szCs w:val="24"/>
        </w:rPr>
        <w:t>m</w:t>
      </w:r>
      <w:r w:rsidR="0044231B" w:rsidRPr="00AC0321">
        <w:rPr>
          <w:rFonts w:ascii="Arial" w:hAnsi="Arial" w:cs="Arial"/>
          <w:szCs w:val="24"/>
        </w:rPr>
        <w:t>-se a Co</w:t>
      </w:r>
      <w:r w:rsidR="006E6943" w:rsidRPr="00AC0321">
        <w:rPr>
          <w:rFonts w:ascii="Arial" w:hAnsi="Arial" w:cs="Arial"/>
          <w:szCs w:val="24"/>
        </w:rPr>
        <w:t>ordenador</w:t>
      </w:r>
      <w:r w:rsidR="00E9693E" w:rsidRPr="00AC0321">
        <w:rPr>
          <w:rFonts w:ascii="Arial" w:hAnsi="Arial" w:cs="Arial"/>
          <w:szCs w:val="24"/>
        </w:rPr>
        <w:t xml:space="preserve"> da Comissão </w:t>
      </w:r>
      <w:r w:rsidR="00D77670" w:rsidRPr="00AC0321">
        <w:rPr>
          <w:rFonts w:ascii="Arial" w:hAnsi="Arial" w:cs="Arial"/>
          <w:szCs w:val="24"/>
        </w:rPr>
        <w:t>H</w:t>
      </w:r>
      <w:r w:rsidR="006E6943" w:rsidRPr="00AC0321">
        <w:rPr>
          <w:rFonts w:ascii="Arial" w:hAnsi="Arial" w:cs="Arial"/>
          <w:szCs w:val="24"/>
        </w:rPr>
        <w:t>ermes</w:t>
      </w:r>
      <w:r w:rsidR="00D77670" w:rsidRPr="00AC0321">
        <w:rPr>
          <w:rFonts w:ascii="Arial" w:hAnsi="Arial" w:cs="Arial"/>
          <w:szCs w:val="24"/>
        </w:rPr>
        <w:t xml:space="preserve"> Teixeira Campelo,</w:t>
      </w:r>
      <w:r w:rsidR="0069505A" w:rsidRPr="00AC0321">
        <w:rPr>
          <w:rFonts w:ascii="Arial" w:hAnsi="Arial" w:cs="Arial"/>
          <w:szCs w:val="24"/>
        </w:rPr>
        <w:t xml:space="preserve"> Cons</w:t>
      </w:r>
      <w:r w:rsidR="00776BE1">
        <w:rPr>
          <w:rFonts w:ascii="Arial" w:hAnsi="Arial" w:cs="Arial"/>
          <w:szCs w:val="24"/>
        </w:rPr>
        <w:t>elheiro Daniel de Gouvêa Lemos</w:t>
      </w:r>
      <w:r w:rsidR="00421645" w:rsidRPr="00AC0321">
        <w:rPr>
          <w:rFonts w:ascii="Arial" w:hAnsi="Arial" w:cs="Arial"/>
          <w:szCs w:val="24"/>
        </w:rPr>
        <w:t>,</w:t>
      </w:r>
      <w:r w:rsidR="00DD70E8" w:rsidRPr="00AC0321">
        <w:rPr>
          <w:rFonts w:ascii="Arial" w:hAnsi="Arial" w:cs="Arial"/>
          <w:szCs w:val="24"/>
        </w:rPr>
        <w:t xml:space="preserve"> e o </w:t>
      </w:r>
      <w:r w:rsidR="0081088E" w:rsidRPr="00AC0321">
        <w:rPr>
          <w:rFonts w:ascii="Arial" w:hAnsi="Arial" w:cs="Arial"/>
          <w:szCs w:val="24"/>
        </w:rPr>
        <w:t>Conselheiro Edgar Filho</w:t>
      </w:r>
      <w:r w:rsidR="00D77670" w:rsidRPr="00AC0321">
        <w:rPr>
          <w:rFonts w:ascii="Arial" w:hAnsi="Arial" w:cs="Arial"/>
          <w:szCs w:val="24"/>
        </w:rPr>
        <w:t xml:space="preserve">. </w:t>
      </w:r>
      <w:r w:rsidR="00764713" w:rsidRPr="00AC0321">
        <w:rPr>
          <w:rFonts w:ascii="Arial" w:hAnsi="Arial" w:cs="Arial"/>
          <w:szCs w:val="24"/>
        </w:rPr>
        <w:t xml:space="preserve">Na condição </w:t>
      </w:r>
      <w:r w:rsidR="007F6AE8" w:rsidRPr="00AC0321">
        <w:rPr>
          <w:rFonts w:ascii="Arial" w:hAnsi="Arial" w:cs="Arial"/>
          <w:szCs w:val="24"/>
        </w:rPr>
        <w:t>de participante</w:t>
      </w:r>
      <w:r w:rsidR="0069505A" w:rsidRPr="00AC0321">
        <w:rPr>
          <w:rFonts w:ascii="Arial" w:hAnsi="Arial" w:cs="Arial"/>
          <w:szCs w:val="24"/>
        </w:rPr>
        <w:t>,</w:t>
      </w:r>
      <w:r w:rsidR="00CE0CA5" w:rsidRPr="00AC0321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CE0CA5" w:rsidRPr="00AC0321">
        <w:rPr>
          <w:rFonts w:ascii="Arial" w:hAnsi="Arial" w:cs="Arial"/>
          <w:szCs w:val="24"/>
        </w:rPr>
        <w:t>o</w:t>
      </w:r>
      <w:r w:rsidR="00421645" w:rsidRPr="00AC0321">
        <w:rPr>
          <w:rFonts w:ascii="Arial" w:hAnsi="Arial" w:cs="Arial"/>
          <w:szCs w:val="24"/>
        </w:rPr>
        <w:t xml:space="preserve">s funcionários </w:t>
      </w:r>
      <w:proofErr w:type="spellStart"/>
      <w:r w:rsidR="00421645" w:rsidRPr="00AC0321">
        <w:rPr>
          <w:rFonts w:ascii="Arial" w:hAnsi="Arial" w:cs="Arial"/>
          <w:szCs w:val="24"/>
        </w:rPr>
        <w:t>Norlan</w:t>
      </w:r>
      <w:proofErr w:type="spellEnd"/>
      <w:r w:rsidR="00421645" w:rsidRPr="00AC0321">
        <w:rPr>
          <w:rFonts w:ascii="Arial" w:hAnsi="Arial" w:cs="Arial"/>
          <w:szCs w:val="24"/>
        </w:rPr>
        <w:t xml:space="preserve"> </w:t>
      </w:r>
      <w:proofErr w:type="spellStart"/>
      <w:r w:rsidR="00421645" w:rsidRPr="00AC0321">
        <w:rPr>
          <w:rFonts w:ascii="Arial" w:hAnsi="Arial" w:cs="Arial"/>
          <w:szCs w:val="24"/>
        </w:rPr>
        <w:t>Dowell</w:t>
      </w:r>
      <w:proofErr w:type="spellEnd"/>
      <w:r w:rsidR="00E71B08" w:rsidRPr="00AC0321">
        <w:rPr>
          <w:rFonts w:ascii="Arial" w:hAnsi="Arial" w:cs="Arial"/>
          <w:szCs w:val="24"/>
        </w:rPr>
        <w:t xml:space="preserve"> </w:t>
      </w:r>
      <w:r w:rsidR="00274DFE" w:rsidRPr="00AC0321">
        <w:rPr>
          <w:rFonts w:ascii="Arial" w:hAnsi="Arial" w:cs="Arial"/>
          <w:szCs w:val="24"/>
        </w:rPr>
        <w:t>(</w:t>
      </w:r>
      <w:r w:rsidR="00421645" w:rsidRPr="00AC0321">
        <w:rPr>
          <w:rFonts w:ascii="Arial" w:hAnsi="Arial" w:cs="Arial"/>
          <w:szCs w:val="24"/>
        </w:rPr>
        <w:t>Diretor Geral</w:t>
      </w:r>
      <w:r w:rsidR="00A10D39" w:rsidRPr="00AC0321">
        <w:rPr>
          <w:rFonts w:ascii="Arial" w:hAnsi="Arial" w:cs="Arial"/>
          <w:szCs w:val="24"/>
        </w:rPr>
        <w:t>)</w:t>
      </w:r>
      <w:r w:rsidR="00421645" w:rsidRPr="00AC0321">
        <w:rPr>
          <w:rFonts w:ascii="Arial" w:hAnsi="Arial" w:cs="Arial"/>
          <w:szCs w:val="24"/>
        </w:rPr>
        <w:t xml:space="preserve"> e o </w:t>
      </w:r>
      <w:r w:rsidR="0081088E" w:rsidRPr="00AC0321">
        <w:rPr>
          <w:rFonts w:ascii="Arial" w:hAnsi="Arial" w:cs="Arial"/>
          <w:szCs w:val="24"/>
        </w:rPr>
        <w:t xml:space="preserve">Pedro Dantas </w:t>
      </w:r>
      <w:r w:rsidR="00421645" w:rsidRPr="00AC0321">
        <w:rPr>
          <w:rFonts w:ascii="Arial" w:hAnsi="Arial" w:cs="Arial"/>
          <w:szCs w:val="24"/>
        </w:rPr>
        <w:t>(</w:t>
      </w:r>
      <w:r w:rsidR="0081088E" w:rsidRPr="00AC0321">
        <w:rPr>
          <w:rFonts w:ascii="Arial" w:hAnsi="Arial" w:cs="Arial"/>
          <w:szCs w:val="24"/>
        </w:rPr>
        <w:t>A</w:t>
      </w:r>
      <w:r w:rsidR="00112E26">
        <w:rPr>
          <w:rFonts w:ascii="Arial" w:hAnsi="Arial" w:cs="Arial"/>
          <w:szCs w:val="24"/>
        </w:rPr>
        <w:t>nalista</w:t>
      </w:r>
      <w:r w:rsidR="0081088E" w:rsidRPr="00AC0321">
        <w:rPr>
          <w:rFonts w:ascii="Arial" w:hAnsi="Arial" w:cs="Arial"/>
          <w:szCs w:val="24"/>
        </w:rPr>
        <w:t xml:space="preserve"> de Fiscalização</w:t>
      </w:r>
      <w:r w:rsidR="00421645" w:rsidRPr="00AC0321">
        <w:rPr>
          <w:rFonts w:ascii="Arial" w:hAnsi="Arial" w:cs="Arial"/>
          <w:szCs w:val="24"/>
        </w:rPr>
        <w:t>)</w:t>
      </w:r>
      <w:r w:rsidR="00DF2F4D" w:rsidRPr="00AC0321">
        <w:rPr>
          <w:rFonts w:ascii="Arial" w:hAnsi="Arial" w:cs="Arial"/>
          <w:szCs w:val="24"/>
        </w:rPr>
        <w:t>.</w:t>
      </w:r>
      <w:r w:rsidR="00A30E99" w:rsidRPr="00AC0321">
        <w:rPr>
          <w:rFonts w:ascii="Arial" w:hAnsi="Arial" w:cs="Arial"/>
          <w:szCs w:val="24"/>
        </w:rPr>
        <w:t xml:space="preserve"> </w:t>
      </w:r>
      <w:r w:rsidRPr="00AC0321">
        <w:rPr>
          <w:rFonts w:ascii="Arial" w:hAnsi="Arial" w:cs="Arial"/>
          <w:b/>
          <w:bCs/>
          <w:szCs w:val="24"/>
          <w:u w:val="single"/>
        </w:rPr>
        <w:t>PAUTA</w:t>
      </w:r>
      <w:r w:rsidRPr="00AC0321">
        <w:rPr>
          <w:rFonts w:ascii="Arial" w:hAnsi="Arial" w:cs="Arial"/>
          <w:bCs/>
          <w:szCs w:val="24"/>
          <w:u w:val="single"/>
        </w:rPr>
        <w:t>:</w:t>
      </w:r>
      <w:r w:rsidR="00DD5D50" w:rsidRPr="00AC0321">
        <w:rPr>
          <w:rFonts w:ascii="Arial" w:hAnsi="Arial" w:cs="Arial"/>
          <w:bCs/>
          <w:szCs w:val="24"/>
        </w:rPr>
        <w:t xml:space="preserve"> </w:t>
      </w:r>
      <w:r w:rsidR="000D63B2" w:rsidRPr="00776BE1">
        <w:rPr>
          <w:rFonts w:ascii="Arial" w:hAnsi="Arial" w:cs="Arial"/>
          <w:b/>
          <w:szCs w:val="24"/>
        </w:rPr>
        <w:t>I</w:t>
      </w:r>
      <w:r w:rsidR="00D77670" w:rsidRPr="00776BE1">
        <w:rPr>
          <w:rFonts w:ascii="Arial" w:hAnsi="Arial" w:cs="Arial"/>
          <w:b/>
          <w:szCs w:val="24"/>
        </w:rPr>
        <w:t xml:space="preserve"> </w:t>
      </w:r>
      <w:r w:rsidR="0081088E" w:rsidRPr="00776BE1">
        <w:rPr>
          <w:rFonts w:ascii="Arial" w:hAnsi="Arial" w:cs="Arial"/>
          <w:b/>
          <w:szCs w:val="24"/>
        </w:rPr>
        <w:t>–</w:t>
      </w:r>
      <w:r w:rsidR="00017BF2" w:rsidRPr="00AC0321">
        <w:rPr>
          <w:rFonts w:ascii="Arial" w:hAnsi="Arial" w:cs="Arial"/>
          <w:szCs w:val="24"/>
        </w:rPr>
        <w:t xml:space="preserve"> Pedido de suspensão e arquivamento do processo ético-disciplinar n° 286899/2015 (denúncia n° 5237/2015), mediante ao acordo extrajudicial protocolado no CAU/AL</w:t>
      </w:r>
      <w:r w:rsidR="0081088E" w:rsidRPr="00AC0321">
        <w:rPr>
          <w:rFonts w:ascii="Arial" w:hAnsi="Arial" w:cs="Arial"/>
          <w:szCs w:val="24"/>
        </w:rPr>
        <w:t xml:space="preserve">; </w:t>
      </w:r>
      <w:r w:rsidR="0081088E" w:rsidRPr="00776BE1">
        <w:rPr>
          <w:rFonts w:ascii="Arial" w:hAnsi="Arial" w:cs="Arial"/>
          <w:b/>
          <w:szCs w:val="24"/>
        </w:rPr>
        <w:t>II –</w:t>
      </w:r>
      <w:r w:rsidR="00017BF2" w:rsidRPr="00AC0321">
        <w:rPr>
          <w:rFonts w:ascii="Arial" w:hAnsi="Arial" w:cs="Arial"/>
          <w:szCs w:val="24"/>
        </w:rPr>
        <w:t xml:space="preserve"> Designação do Conselheiro Relator para o processo ético-disciplinar n° 283997/2015</w:t>
      </w:r>
      <w:r w:rsidR="0081088E" w:rsidRPr="00AC0321">
        <w:rPr>
          <w:rFonts w:ascii="Arial" w:hAnsi="Arial" w:cs="Arial"/>
          <w:szCs w:val="24"/>
        </w:rPr>
        <w:t>.</w:t>
      </w:r>
      <w:r w:rsidR="00AE13D7" w:rsidRPr="00AC0321">
        <w:rPr>
          <w:rFonts w:ascii="Arial" w:hAnsi="Arial" w:cs="Arial"/>
          <w:szCs w:val="24"/>
        </w:rPr>
        <w:t xml:space="preserve"> </w:t>
      </w:r>
      <w:r w:rsidR="00AE13D7" w:rsidRPr="00AC0321">
        <w:rPr>
          <w:rFonts w:ascii="Arial" w:hAnsi="Arial" w:cs="Arial"/>
          <w:b/>
          <w:color w:val="050505"/>
          <w:szCs w:val="24"/>
          <w:shd w:val="clear" w:color="auto" w:fill="FFFFFF"/>
        </w:rPr>
        <w:t>INÍCIO</w:t>
      </w:r>
      <w:r w:rsidR="00AE13D7" w:rsidRPr="00AC0321">
        <w:rPr>
          <w:rFonts w:ascii="Arial" w:hAnsi="Arial" w:cs="Arial"/>
          <w:color w:val="050505"/>
          <w:szCs w:val="24"/>
          <w:shd w:val="clear" w:color="auto" w:fill="FFFFFF"/>
        </w:rPr>
        <w:t xml:space="preserve">: </w:t>
      </w:r>
      <w:r w:rsidR="00AE13D7" w:rsidRPr="00AC0321">
        <w:rPr>
          <w:rFonts w:ascii="Arial" w:hAnsi="Arial" w:cs="Arial"/>
          <w:bCs/>
          <w:szCs w:val="24"/>
        </w:rPr>
        <w:t>O Coordenador</w:t>
      </w:r>
      <w:r w:rsidR="00AE13D7" w:rsidRPr="00AC0321">
        <w:rPr>
          <w:rFonts w:ascii="Arial" w:hAnsi="Arial" w:cs="Arial"/>
          <w:color w:val="050505"/>
          <w:szCs w:val="24"/>
          <w:shd w:val="clear" w:color="auto" w:fill="FFFFFF"/>
        </w:rPr>
        <w:t xml:space="preserve"> Hermes Campelo</w:t>
      </w:r>
      <w:r w:rsidR="00AE13D7" w:rsidRPr="00AC0321">
        <w:rPr>
          <w:rFonts w:ascii="Arial" w:hAnsi="Arial" w:cs="Arial"/>
          <w:bCs/>
          <w:szCs w:val="24"/>
        </w:rPr>
        <w:t>,</w:t>
      </w:r>
      <w:r w:rsidR="00AE13D7" w:rsidRPr="00AC0321">
        <w:rPr>
          <w:rFonts w:ascii="Arial" w:hAnsi="Arial" w:cs="Arial"/>
          <w:color w:val="000000" w:themeColor="text1"/>
          <w:szCs w:val="24"/>
        </w:rPr>
        <w:t xml:space="preserve"> verificando a existência de quórum, </w:t>
      </w:r>
      <w:r w:rsidR="00776BE1">
        <w:rPr>
          <w:rFonts w:ascii="Arial" w:hAnsi="Arial" w:cs="Arial"/>
          <w:szCs w:val="24"/>
        </w:rPr>
        <w:t>deu por iniciada a sessão às 18</w:t>
      </w:r>
      <w:r w:rsidR="00AE13D7" w:rsidRPr="00AC0321">
        <w:rPr>
          <w:rFonts w:ascii="Arial" w:hAnsi="Arial" w:cs="Arial"/>
          <w:szCs w:val="24"/>
        </w:rPr>
        <w:t>h</w:t>
      </w:r>
      <w:r w:rsidR="00776BE1">
        <w:rPr>
          <w:rFonts w:ascii="Arial" w:hAnsi="Arial" w:cs="Arial"/>
          <w:szCs w:val="24"/>
        </w:rPr>
        <w:t xml:space="preserve"> e 05 minutos</w:t>
      </w:r>
      <w:r w:rsidR="00AE13D7" w:rsidRPr="00AC0321">
        <w:rPr>
          <w:rFonts w:ascii="Arial" w:hAnsi="Arial" w:cs="Arial"/>
          <w:i/>
          <w:color w:val="000000" w:themeColor="text1"/>
          <w:szCs w:val="24"/>
        </w:rPr>
        <w:t>.</w:t>
      </w:r>
      <w:r w:rsidR="00AE13D7" w:rsidRPr="00AC0321">
        <w:rPr>
          <w:rFonts w:ascii="Arial" w:hAnsi="Arial" w:cs="Arial"/>
          <w:color w:val="000000" w:themeColor="text1"/>
          <w:szCs w:val="24"/>
        </w:rPr>
        <w:t xml:space="preserve"> </w:t>
      </w:r>
      <w:r w:rsidR="00AE13D7" w:rsidRPr="00AC0321">
        <w:rPr>
          <w:rFonts w:ascii="Arial" w:hAnsi="Arial" w:cs="Arial"/>
          <w:szCs w:val="24"/>
        </w:rPr>
        <w:t xml:space="preserve">Analisando o ponto de </w:t>
      </w:r>
      <w:r w:rsidR="00AE13D7" w:rsidRPr="00AC0321">
        <w:rPr>
          <w:rFonts w:ascii="Arial" w:hAnsi="Arial" w:cs="Arial"/>
          <w:b/>
          <w:szCs w:val="24"/>
        </w:rPr>
        <w:t>PAUTA I</w:t>
      </w:r>
      <w:r w:rsidR="00776BE1">
        <w:rPr>
          <w:rFonts w:ascii="Arial" w:hAnsi="Arial" w:cs="Arial"/>
          <w:szCs w:val="24"/>
        </w:rPr>
        <w:t>,</w:t>
      </w:r>
      <w:r w:rsidR="00092F74" w:rsidRPr="00AC0321">
        <w:rPr>
          <w:rFonts w:ascii="Arial" w:hAnsi="Arial" w:cs="Arial"/>
          <w:szCs w:val="24"/>
        </w:rPr>
        <w:t xml:space="preserve"> </w:t>
      </w:r>
      <w:r w:rsidR="00776BE1">
        <w:rPr>
          <w:rFonts w:ascii="Arial" w:hAnsi="Arial" w:cs="Arial"/>
          <w:szCs w:val="24"/>
        </w:rPr>
        <w:t>a</w:t>
      </w:r>
      <w:r w:rsidR="00017BF2" w:rsidRPr="00AC0321">
        <w:rPr>
          <w:rFonts w:ascii="Arial" w:hAnsi="Arial" w:cs="Arial"/>
          <w:szCs w:val="24"/>
        </w:rPr>
        <w:t xml:space="preserve"> palavra foi passada ao Conselheiro Daniel Lemos, que fez uma breve apresentação sobre o processo em tel</w:t>
      </w:r>
      <w:r w:rsidR="007C4D57" w:rsidRPr="00AC0321">
        <w:rPr>
          <w:rFonts w:ascii="Arial" w:hAnsi="Arial" w:cs="Arial"/>
          <w:szCs w:val="24"/>
        </w:rPr>
        <w:t>a, destacando que as partes envolvidas protocolaram</w:t>
      </w:r>
      <w:r w:rsidR="00776BE1">
        <w:rPr>
          <w:rFonts w:ascii="Arial" w:hAnsi="Arial" w:cs="Arial"/>
          <w:szCs w:val="24"/>
        </w:rPr>
        <w:t xml:space="preserve"> no CAU/AL</w:t>
      </w:r>
      <w:r w:rsidR="007C4D57" w:rsidRPr="00AC0321">
        <w:rPr>
          <w:rFonts w:ascii="Arial" w:hAnsi="Arial" w:cs="Arial"/>
          <w:szCs w:val="24"/>
          <w:lang w:eastAsia="pt-BR"/>
        </w:rPr>
        <w:t xml:space="preserve"> acordo extrajudicial </w:t>
      </w:r>
      <w:r w:rsidR="00776BE1">
        <w:rPr>
          <w:rFonts w:ascii="Arial" w:hAnsi="Arial" w:cs="Arial"/>
          <w:szCs w:val="24"/>
          <w:lang w:eastAsia="pt-BR"/>
        </w:rPr>
        <w:t>(</w:t>
      </w:r>
      <w:r w:rsidR="007C4D57" w:rsidRPr="00AC0321">
        <w:rPr>
          <w:rFonts w:ascii="Arial" w:hAnsi="Arial" w:cs="Arial"/>
          <w:szCs w:val="24"/>
          <w:lang w:eastAsia="pt-BR"/>
        </w:rPr>
        <w:t xml:space="preserve">profissionais </w:t>
      </w:r>
      <w:r w:rsidR="00764581" w:rsidRPr="00764581">
        <w:rPr>
          <w:rFonts w:ascii="Arial" w:hAnsi="Arial" w:cs="Arial"/>
          <w:szCs w:val="24"/>
          <w:highlight w:val="black"/>
          <w:lang w:eastAsia="pt-BR"/>
        </w:rPr>
        <w:t>XXXXXXXXXX</w:t>
      </w:r>
      <w:r w:rsidR="007C4D57" w:rsidRPr="00AC0321">
        <w:rPr>
          <w:rFonts w:ascii="Arial" w:hAnsi="Arial" w:cs="Arial"/>
          <w:szCs w:val="24"/>
          <w:lang w:eastAsia="pt-BR"/>
        </w:rPr>
        <w:t xml:space="preserve"> e </w:t>
      </w:r>
      <w:r w:rsidR="00764581" w:rsidRPr="00764581">
        <w:rPr>
          <w:rFonts w:ascii="Arial" w:hAnsi="Arial" w:cs="Arial"/>
          <w:szCs w:val="24"/>
          <w:highlight w:val="black"/>
          <w:lang w:eastAsia="pt-BR"/>
        </w:rPr>
        <w:t>XXXXXXXXXX</w:t>
      </w:r>
      <w:r w:rsidR="00776BE1">
        <w:rPr>
          <w:rFonts w:ascii="Arial" w:hAnsi="Arial" w:cs="Arial"/>
          <w:szCs w:val="24"/>
          <w:lang w:eastAsia="pt-BR"/>
        </w:rPr>
        <w:t>)</w:t>
      </w:r>
      <w:r w:rsidR="007C4D57" w:rsidRPr="00AC0321">
        <w:rPr>
          <w:rFonts w:ascii="Arial" w:hAnsi="Arial" w:cs="Arial"/>
          <w:szCs w:val="24"/>
          <w:lang w:eastAsia="pt-BR"/>
        </w:rPr>
        <w:t>, em 29 de setembro de 2015, requerendo a designação de reunião extraordinária desta Comissão, para a realização da homologação do acordo firmando entre as partes e o posterior arquivamento do processo Ético-Disciplinar</w:t>
      </w:r>
      <w:r w:rsidR="007C4D57" w:rsidRPr="00AC0321">
        <w:rPr>
          <w:rFonts w:ascii="Arial" w:hAnsi="Arial" w:cs="Arial"/>
          <w:szCs w:val="24"/>
        </w:rPr>
        <w:t xml:space="preserve">. </w:t>
      </w:r>
      <w:r w:rsidR="00776BE1">
        <w:rPr>
          <w:rFonts w:ascii="Arial" w:hAnsi="Arial" w:cs="Arial"/>
          <w:szCs w:val="24"/>
        </w:rPr>
        <w:t xml:space="preserve">O Conselheiro </w:t>
      </w:r>
      <w:r w:rsidR="007C4D57" w:rsidRPr="00AC0321">
        <w:rPr>
          <w:rFonts w:ascii="Arial" w:hAnsi="Arial" w:cs="Arial"/>
          <w:szCs w:val="24"/>
        </w:rPr>
        <w:t>Daniel Lemos salient</w:t>
      </w:r>
      <w:r w:rsidR="00776BE1">
        <w:rPr>
          <w:rFonts w:ascii="Arial" w:hAnsi="Arial" w:cs="Arial"/>
          <w:szCs w:val="24"/>
        </w:rPr>
        <w:t>ou que a conciliação é possível e e</w:t>
      </w:r>
      <w:bookmarkStart w:id="0" w:name="_GoBack"/>
      <w:bookmarkEnd w:id="0"/>
      <w:r w:rsidR="00776BE1">
        <w:rPr>
          <w:rFonts w:ascii="Arial" w:hAnsi="Arial" w:cs="Arial"/>
          <w:szCs w:val="24"/>
        </w:rPr>
        <w:t>stá prevista no art. 5 da Res. nº 24 CAU/BR</w:t>
      </w:r>
      <w:r w:rsidR="007C4D57" w:rsidRPr="00AC0321">
        <w:rPr>
          <w:rFonts w:ascii="Arial" w:hAnsi="Arial" w:cs="Arial"/>
          <w:szCs w:val="24"/>
        </w:rPr>
        <w:t xml:space="preserve">, desde que a infração não ofenda significativamente o interesse social, </w:t>
      </w:r>
      <w:r w:rsidR="00776BE1">
        <w:rPr>
          <w:rFonts w:ascii="Arial" w:hAnsi="Arial" w:cs="Arial"/>
          <w:szCs w:val="24"/>
        </w:rPr>
        <w:t xml:space="preserve">o que está </w:t>
      </w:r>
      <w:r w:rsidR="007C4D57" w:rsidRPr="00AC0321">
        <w:rPr>
          <w:rFonts w:ascii="Arial" w:hAnsi="Arial" w:cs="Arial"/>
          <w:szCs w:val="24"/>
        </w:rPr>
        <w:t xml:space="preserve">caracterizado neste caso. Importante ressaltar que </w:t>
      </w:r>
      <w:r w:rsidR="007C4D57" w:rsidRPr="00112E26">
        <w:rPr>
          <w:rFonts w:ascii="Arial" w:hAnsi="Arial" w:cs="Arial"/>
          <w:bCs/>
          <w:szCs w:val="24"/>
        </w:rPr>
        <w:t>o</w:t>
      </w:r>
      <w:r w:rsidR="007C4D57" w:rsidRPr="00AC0321">
        <w:rPr>
          <w:rFonts w:ascii="Arial" w:hAnsi="Arial" w:cs="Arial"/>
          <w:b/>
          <w:bCs/>
          <w:szCs w:val="24"/>
        </w:rPr>
        <w:t xml:space="preserve"> </w:t>
      </w:r>
      <w:r w:rsidR="007C4D57" w:rsidRPr="00AC0321">
        <w:rPr>
          <w:rFonts w:ascii="Arial" w:hAnsi="Arial" w:cs="Arial"/>
          <w:bCs/>
          <w:szCs w:val="24"/>
        </w:rPr>
        <w:t xml:space="preserve">acordo obtido por meio de conciliação não implica </w:t>
      </w:r>
      <w:r w:rsidR="007C4D57" w:rsidRPr="00F96E81">
        <w:rPr>
          <w:rFonts w:ascii="Arial" w:hAnsi="Arial" w:cs="Arial"/>
          <w:bCs/>
          <w:color w:val="000000" w:themeColor="text1"/>
          <w:szCs w:val="24"/>
        </w:rPr>
        <w:t xml:space="preserve">reconhecimento </w:t>
      </w:r>
      <w:r w:rsidR="00112E26" w:rsidRPr="00F96E81">
        <w:rPr>
          <w:rFonts w:ascii="Arial" w:hAnsi="Arial" w:cs="Arial"/>
          <w:bCs/>
          <w:color w:val="000000" w:themeColor="text1"/>
          <w:szCs w:val="24"/>
        </w:rPr>
        <w:t xml:space="preserve">ou afastamento da </w:t>
      </w:r>
      <w:r w:rsidR="007C4D57" w:rsidRPr="00F96E81">
        <w:rPr>
          <w:rFonts w:ascii="Arial" w:hAnsi="Arial" w:cs="Arial"/>
          <w:bCs/>
          <w:color w:val="000000" w:themeColor="text1"/>
          <w:szCs w:val="24"/>
        </w:rPr>
        <w:t xml:space="preserve">culpa </w:t>
      </w:r>
      <w:r w:rsidR="00112E26" w:rsidRPr="00F96E81">
        <w:rPr>
          <w:rFonts w:ascii="Arial" w:hAnsi="Arial" w:cs="Arial"/>
          <w:bCs/>
          <w:color w:val="000000" w:themeColor="text1"/>
          <w:szCs w:val="24"/>
        </w:rPr>
        <w:t>do</w:t>
      </w:r>
      <w:r w:rsidR="007C4D57" w:rsidRPr="00F96E81">
        <w:rPr>
          <w:rFonts w:ascii="Arial" w:hAnsi="Arial" w:cs="Arial"/>
          <w:bCs/>
          <w:color w:val="000000" w:themeColor="text1"/>
          <w:szCs w:val="24"/>
        </w:rPr>
        <w:t xml:space="preserve"> denunciado</w:t>
      </w:r>
      <w:r w:rsidR="007C4D57" w:rsidRPr="00F96E81">
        <w:rPr>
          <w:rFonts w:ascii="Arial" w:hAnsi="Arial" w:cs="Arial"/>
          <w:color w:val="000000" w:themeColor="text1"/>
          <w:szCs w:val="24"/>
        </w:rPr>
        <w:t xml:space="preserve">. </w:t>
      </w:r>
      <w:r w:rsidR="007C4D57" w:rsidRPr="00AC0321">
        <w:rPr>
          <w:rFonts w:ascii="Arial" w:hAnsi="Arial" w:cs="Arial"/>
          <w:szCs w:val="24"/>
        </w:rPr>
        <w:t>Trata-se de forma pela qual se afasta o processo, em consonância com a atual tendência de solução consensual dos conflitos. Após a explanação do Conselheiro Relator Daniel Lemo</w:t>
      </w:r>
      <w:r w:rsidR="00776BE1">
        <w:rPr>
          <w:rFonts w:ascii="Arial" w:hAnsi="Arial" w:cs="Arial"/>
          <w:szCs w:val="24"/>
        </w:rPr>
        <w:t>s, a pauta foi posta em votação e foi aprovada</w:t>
      </w:r>
      <w:r w:rsidR="007C4D57" w:rsidRPr="00AC0321">
        <w:rPr>
          <w:rFonts w:ascii="Arial" w:hAnsi="Arial" w:cs="Arial"/>
          <w:szCs w:val="24"/>
        </w:rPr>
        <w:t xml:space="preserve"> por unanimidade pela suspensão e arquivamento do processo. </w:t>
      </w:r>
      <w:r w:rsidR="00E65189" w:rsidRPr="00AC0321">
        <w:rPr>
          <w:rFonts w:ascii="Arial" w:hAnsi="Arial" w:cs="Arial"/>
          <w:szCs w:val="24"/>
        </w:rPr>
        <w:t xml:space="preserve">Adentrando na </w:t>
      </w:r>
      <w:r w:rsidR="00E65189" w:rsidRPr="00840EF3">
        <w:rPr>
          <w:rFonts w:ascii="Arial" w:hAnsi="Arial" w:cs="Arial"/>
          <w:b/>
          <w:szCs w:val="24"/>
        </w:rPr>
        <w:t>Pauta II</w:t>
      </w:r>
      <w:r w:rsidR="00E65189" w:rsidRPr="00AC0321">
        <w:rPr>
          <w:rFonts w:ascii="Arial" w:hAnsi="Arial" w:cs="Arial"/>
          <w:szCs w:val="24"/>
        </w:rPr>
        <w:t xml:space="preserve">, o Coordenador Hermes Campêlo informou que o </w:t>
      </w:r>
      <w:r w:rsidR="00AC0321" w:rsidRPr="00AC0321">
        <w:rPr>
          <w:rFonts w:ascii="Arial" w:hAnsi="Arial" w:cs="Arial"/>
          <w:szCs w:val="24"/>
          <w:lang w:eastAsia="pt-BR"/>
        </w:rPr>
        <w:t xml:space="preserve">Réu do processo </w:t>
      </w:r>
      <w:r w:rsidR="00C711A2">
        <w:rPr>
          <w:rFonts w:ascii="Arial" w:hAnsi="Arial" w:cs="Arial"/>
          <w:szCs w:val="24"/>
        </w:rPr>
        <w:t>283997/2015 tomou ciência</w:t>
      </w:r>
      <w:r w:rsidR="00AC0321" w:rsidRPr="00AC0321">
        <w:rPr>
          <w:rFonts w:ascii="Arial" w:hAnsi="Arial" w:cs="Arial"/>
          <w:szCs w:val="24"/>
        </w:rPr>
        <w:t xml:space="preserve"> aos 11</w:t>
      </w:r>
      <w:r w:rsidR="00776BE1">
        <w:rPr>
          <w:rFonts w:ascii="Arial" w:hAnsi="Arial" w:cs="Arial"/>
          <w:szCs w:val="24"/>
        </w:rPr>
        <w:t xml:space="preserve"> (onze) dias de setembro de 201</w:t>
      </w:r>
      <w:r w:rsidR="00112E26">
        <w:rPr>
          <w:rFonts w:ascii="Arial" w:hAnsi="Arial" w:cs="Arial"/>
          <w:szCs w:val="24"/>
        </w:rPr>
        <w:t>5</w:t>
      </w:r>
      <w:r w:rsidR="00AC0321" w:rsidRPr="00AC0321">
        <w:rPr>
          <w:rFonts w:ascii="Arial" w:hAnsi="Arial" w:cs="Arial"/>
          <w:szCs w:val="24"/>
        </w:rPr>
        <w:t xml:space="preserve"> da notificação de abertura do processo</w:t>
      </w:r>
      <w:r w:rsidR="00776BE1">
        <w:rPr>
          <w:rFonts w:ascii="Arial" w:hAnsi="Arial" w:cs="Arial"/>
          <w:szCs w:val="24"/>
        </w:rPr>
        <w:t xml:space="preserve"> ético-disciplinar</w:t>
      </w:r>
      <w:r w:rsidR="00AC0321" w:rsidRPr="00AC0321">
        <w:rPr>
          <w:rFonts w:ascii="Arial" w:hAnsi="Arial" w:cs="Arial"/>
          <w:szCs w:val="24"/>
        </w:rPr>
        <w:t>, na própria sede do CAU/AL, tend</w:t>
      </w:r>
      <w:r w:rsidR="00776BE1">
        <w:rPr>
          <w:rFonts w:ascii="Arial" w:hAnsi="Arial" w:cs="Arial"/>
          <w:szCs w:val="24"/>
        </w:rPr>
        <w:t>o recebido em mão</w:t>
      </w:r>
      <w:r w:rsidR="00112E26">
        <w:rPr>
          <w:rFonts w:ascii="Arial" w:hAnsi="Arial" w:cs="Arial"/>
          <w:szCs w:val="24"/>
        </w:rPr>
        <w:t>s</w:t>
      </w:r>
      <w:r w:rsidR="00776BE1">
        <w:rPr>
          <w:rFonts w:ascii="Arial" w:hAnsi="Arial" w:cs="Arial"/>
          <w:szCs w:val="24"/>
        </w:rPr>
        <w:t xml:space="preserve"> a notificação, porém</w:t>
      </w:r>
      <w:r w:rsidR="00AC0321" w:rsidRPr="00AC0321">
        <w:rPr>
          <w:rFonts w:ascii="Arial" w:hAnsi="Arial" w:cs="Arial"/>
          <w:szCs w:val="24"/>
        </w:rPr>
        <w:t xml:space="preserve"> não apresentou defesa no prazo de </w:t>
      </w:r>
      <w:r w:rsidR="00AC0321" w:rsidRPr="00F96E81">
        <w:rPr>
          <w:rFonts w:ascii="Arial" w:hAnsi="Arial" w:cs="Arial"/>
          <w:szCs w:val="24"/>
        </w:rPr>
        <w:t>10</w:t>
      </w:r>
      <w:r w:rsidR="00AC0321" w:rsidRPr="00AC0321">
        <w:rPr>
          <w:rFonts w:ascii="Arial" w:hAnsi="Arial" w:cs="Arial"/>
          <w:szCs w:val="24"/>
        </w:rPr>
        <w:t xml:space="preserve"> dias imposto na notificação. O Conse</w:t>
      </w:r>
      <w:r w:rsidR="00457B8C">
        <w:rPr>
          <w:rFonts w:ascii="Arial" w:hAnsi="Arial" w:cs="Arial"/>
          <w:szCs w:val="24"/>
        </w:rPr>
        <w:t>lheiro Hermes Campelo destacou o</w:t>
      </w:r>
      <w:r w:rsidR="00A714C3" w:rsidRPr="00AC0321">
        <w:rPr>
          <w:rFonts w:ascii="Arial" w:hAnsi="Arial" w:cs="Arial"/>
          <w:szCs w:val="24"/>
        </w:rPr>
        <w:t xml:space="preserve"> papel do </w:t>
      </w:r>
      <w:r w:rsidR="00AC0321" w:rsidRPr="00AC0321">
        <w:rPr>
          <w:rFonts w:ascii="Arial" w:hAnsi="Arial" w:cs="Arial"/>
          <w:szCs w:val="24"/>
        </w:rPr>
        <w:t xml:space="preserve">conselheiro </w:t>
      </w:r>
      <w:r w:rsidR="00A714C3" w:rsidRPr="00AC0321">
        <w:rPr>
          <w:rFonts w:ascii="Arial" w:hAnsi="Arial" w:cs="Arial"/>
          <w:szCs w:val="24"/>
        </w:rPr>
        <w:t>relator</w:t>
      </w:r>
      <w:r w:rsidR="00AC0321" w:rsidRPr="00AC0321">
        <w:rPr>
          <w:rFonts w:ascii="Arial" w:hAnsi="Arial" w:cs="Arial"/>
          <w:szCs w:val="24"/>
        </w:rPr>
        <w:t>, que</w:t>
      </w:r>
      <w:r w:rsidR="00A714C3" w:rsidRPr="00AC0321">
        <w:rPr>
          <w:rFonts w:ascii="Arial" w:hAnsi="Arial" w:cs="Arial"/>
          <w:szCs w:val="24"/>
        </w:rPr>
        <w:t xml:space="preserve"> é o de </w:t>
      </w:r>
      <w:r w:rsidR="00A714C3" w:rsidRPr="00AC0321">
        <w:rPr>
          <w:rFonts w:ascii="Arial" w:hAnsi="Arial" w:cs="Arial"/>
          <w:bCs/>
          <w:szCs w:val="24"/>
        </w:rPr>
        <w:t>conduzir a instrução</w:t>
      </w:r>
      <w:r w:rsidR="00AC0321" w:rsidRPr="00AC0321">
        <w:rPr>
          <w:rFonts w:ascii="Arial" w:hAnsi="Arial" w:cs="Arial"/>
          <w:bCs/>
          <w:szCs w:val="24"/>
        </w:rPr>
        <w:t xml:space="preserve"> (audiência)</w:t>
      </w:r>
      <w:r w:rsidR="00A714C3" w:rsidRPr="00AC0321">
        <w:rPr>
          <w:rFonts w:ascii="Arial" w:hAnsi="Arial" w:cs="Arial"/>
          <w:szCs w:val="24"/>
        </w:rPr>
        <w:t xml:space="preserve"> do processo e, ao final, </w:t>
      </w:r>
      <w:r w:rsidR="00A714C3" w:rsidRPr="00AC0321">
        <w:rPr>
          <w:rFonts w:ascii="Arial" w:hAnsi="Arial" w:cs="Arial"/>
          <w:bCs/>
          <w:szCs w:val="24"/>
        </w:rPr>
        <w:t>elaborar relatório e parecer fundamentados</w:t>
      </w:r>
      <w:r w:rsidR="00AC0321">
        <w:rPr>
          <w:rFonts w:ascii="Arial" w:hAnsi="Arial" w:cs="Arial"/>
          <w:szCs w:val="24"/>
        </w:rPr>
        <w:t xml:space="preserve"> (</w:t>
      </w:r>
      <w:proofErr w:type="spellStart"/>
      <w:r w:rsidR="00AC0321">
        <w:rPr>
          <w:rFonts w:ascii="Arial" w:hAnsi="Arial" w:cs="Arial"/>
          <w:szCs w:val="24"/>
        </w:rPr>
        <w:t>arts</w:t>
      </w:r>
      <w:proofErr w:type="spellEnd"/>
      <w:r w:rsidR="00AC0321">
        <w:rPr>
          <w:rFonts w:ascii="Arial" w:hAnsi="Arial" w:cs="Arial"/>
          <w:szCs w:val="24"/>
        </w:rPr>
        <w:t xml:space="preserve">. 8º e </w:t>
      </w:r>
      <w:r w:rsidR="00A714C3">
        <w:rPr>
          <w:rFonts w:ascii="Arial" w:hAnsi="Arial" w:cs="Arial"/>
          <w:szCs w:val="24"/>
        </w:rPr>
        <w:t>27 da Res.</w:t>
      </w:r>
      <w:r w:rsidR="00A714C3" w:rsidRPr="00AC0321">
        <w:rPr>
          <w:rFonts w:ascii="Arial" w:hAnsi="Arial" w:cs="Arial"/>
          <w:szCs w:val="24"/>
        </w:rPr>
        <w:t xml:space="preserve"> CAU/BR nº 34/2012).</w:t>
      </w:r>
      <w:r w:rsidR="00776BE1">
        <w:rPr>
          <w:rFonts w:ascii="Arial" w:hAnsi="Arial" w:cs="Arial"/>
          <w:szCs w:val="24"/>
        </w:rPr>
        <w:t xml:space="preserve"> Para d</w:t>
      </w:r>
      <w:r w:rsidR="00F96E81">
        <w:rPr>
          <w:rFonts w:ascii="Arial" w:hAnsi="Arial" w:cs="Arial"/>
          <w:szCs w:val="24"/>
        </w:rPr>
        <w:t>ar</w:t>
      </w:r>
      <w:r w:rsidR="00776BE1">
        <w:rPr>
          <w:rFonts w:ascii="Arial" w:hAnsi="Arial" w:cs="Arial"/>
          <w:szCs w:val="24"/>
        </w:rPr>
        <w:t xml:space="preserve"> continuidade </w:t>
      </w:r>
      <w:r w:rsidR="00F96E81">
        <w:rPr>
          <w:rFonts w:ascii="Arial" w:hAnsi="Arial" w:cs="Arial"/>
          <w:szCs w:val="24"/>
        </w:rPr>
        <w:t>a</w:t>
      </w:r>
      <w:r w:rsidR="00776BE1">
        <w:rPr>
          <w:rFonts w:ascii="Arial" w:hAnsi="Arial" w:cs="Arial"/>
          <w:szCs w:val="24"/>
        </w:rPr>
        <w:t>os ritos processuais, m</w:t>
      </w:r>
      <w:r w:rsidR="00AC0321" w:rsidRPr="00AC0321">
        <w:rPr>
          <w:rFonts w:ascii="Arial" w:hAnsi="Arial" w:cs="Arial"/>
          <w:szCs w:val="24"/>
        </w:rPr>
        <w:t xml:space="preserve">ediante o apresentado, o Conselheiro </w:t>
      </w:r>
      <w:r w:rsidR="00776BE1">
        <w:rPr>
          <w:rFonts w:ascii="Arial" w:hAnsi="Arial" w:cs="Arial"/>
          <w:szCs w:val="24"/>
        </w:rPr>
        <w:t xml:space="preserve">Edgar </w:t>
      </w:r>
      <w:r w:rsidR="00776BE1" w:rsidRPr="00AC0321">
        <w:rPr>
          <w:rFonts w:ascii="Arial" w:hAnsi="Arial" w:cs="Arial"/>
          <w:szCs w:val="24"/>
        </w:rPr>
        <w:t>Filho</w:t>
      </w:r>
      <w:r w:rsidR="00776BE1">
        <w:rPr>
          <w:rFonts w:ascii="Arial" w:hAnsi="Arial" w:cs="Arial"/>
          <w:szCs w:val="24"/>
        </w:rPr>
        <w:t xml:space="preserve"> foi indicado</w:t>
      </w:r>
      <w:r w:rsidR="00AC0321" w:rsidRPr="00AC0321">
        <w:rPr>
          <w:rFonts w:ascii="Arial" w:hAnsi="Arial" w:cs="Arial"/>
          <w:szCs w:val="24"/>
        </w:rPr>
        <w:t xml:space="preserve"> e aprovado por todos para ser o relator do processo 283997/2015</w:t>
      </w:r>
      <w:r w:rsidR="00DD70E8" w:rsidRPr="00AC0321">
        <w:rPr>
          <w:rFonts w:ascii="Arial" w:hAnsi="Arial" w:cs="Arial"/>
          <w:szCs w:val="24"/>
        </w:rPr>
        <w:t>.</w:t>
      </w:r>
      <w:r w:rsidR="00457B8C">
        <w:rPr>
          <w:rFonts w:ascii="Arial" w:hAnsi="Arial" w:cs="Arial"/>
          <w:szCs w:val="24"/>
        </w:rPr>
        <w:t xml:space="preserve"> </w:t>
      </w:r>
      <w:r w:rsidR="0074119E" w:rsidRPr="00AC0321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DC75E0" w:rsidRPr="00AC0321">
        <w:rPr>
          <w:rFonts w:ascii="Arial" w:hAnsi="Arial" w:cs="Arial"/>
          <w:bCs/>
          <w:color w:val="000000" w:themeColor="text1"/>
          <w:szCs w:val="24"/>
        </w:rPr>
        <w:t xml:space="preserve"> O Coordenador</w:t>
      </w:r>
      <w:r w:rsidR="00680393" w:rsidRPr="00AC0321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DC75E0" w:rsidRPr="00AC0321">
        <w:rPr>
          <w:rFonts w:ascii="Arial" w:hAnsi="Arial" w:cs="Arial"/>
          <w:szCs w:val="24"/>
        </w:rPr>
        <w:t>Hermes Teixeira Campelo</w:t>
      </w:r>
      <w:r w:rsidR="00DC75E0" w:rsidRPr="00AC0321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74119E" w:rsidRPr="00AC0321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74119E" w:rsidRPr="00AC0321">
        <w:rPr>
          <w:rFonts w:ascii="Arial" w:hAnsi="Arial" w:cs="Arial"/>
          <w:color w:val="000000" w:themeColor="text1"/>
          <w:szCs w:val="24"/>
        </w:rPr>
        <w:t xml:space="preserve"> às </w:t>
      </w:r>
      <w:r w:rsidR="00AC0321" w:rsidRPr="00AC0321">
        <w:rPr>
          <w:rFonts w:ascii="Arial" w:hAnsi="Arial" w:cs="Arial"/>
          <w:color w:val="000000" w:themeColor="text1"/>
          <w:szCs w:val="24"/>
        </w:rPr>
        <w:t>18</w:t>
      </w:r>
      <w:r w:rsidR="0074119E" w:rsidRPr="00AC0321">
        <w:rPr>
          <w:rFonts w:ascii="Arial" w:hAnsi="Arial" w:cs="Arial"/>
          <w:color w:val="000000" w:themeColor="text1"/>
          <w:szCs w:val="24"/>
        </w:rPr>
        <w:t xml:space="preserve"> horas</w:t>
      </w:r>
      <w:r w:rsidR="00EE63F8" w:rsidRPr="00AC0321">
        <w:rPr>
          <w:rFonts w:ascii="Arial" w:hAnsi="Arial" w:cs="Arial"/>
          <w:color w:val="000000" w:themeColor="text1"/>
          <w:szCs w:val="24"/>
        </w:rPr>
        <w:t xml:space="preserve"> e </w:t>
      </w:r>
      <w:r w:rsidR="00AC0321" w:rsidRPr="00AC0321">
        <w:rPr>
          <w:rFonts w:ascii="Arial" w:hAnsi="Arial" w:cs="Arial"/>
          <w:color w:val="000000" w:themeColor="text1"/>
          <w:szCs w:val="24"/>
        </w:rPr>
        <w:t>40</w:t>
      </w:r>
      <w:r w:rsidR="0074119E" w:rsidRPr="00AC0321">
        <w:rPr>
          <w:rFonts w:ascii="Arial" w:hAnsi="Arial" w:cs="Arial"/>
          <w:color w:val="000000" w:themeColor="text1"/>
          <w:szCs w:val="24"/>
        </w:rPr>
        <w:t xml:space="preserve"> minutos. E, para constar, eu, </w:t>
      </w:r>
      <w:r w:rsidR="00F96E81">
        <w:rPr>
          <w:rFonts w:ascii="Arial" w:hAnsi="Arial" w:cs="Arial"/>
          <w:color w:val="000000" w:themeColor="text1"/>
          <w:szCs w:val="24"/>
        </w:rPr>
        <w:t>Diretor Geral</w:t>
      </w:r>
      <w:r w:rsidR="0074119E" w:rsidRPr="00AC0321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F96E81">
        <w:rPr>
          <w:rFonts w:ascii="Arial" w:hAnsi="Arial" w:cs="Arial"/>
          <w:color w:val="000000" w:themeColor="text1"/>
          <w:szCs w:val="24"/>
        </w:rPr>
        <w:t>Norlan</w:t>
      </w:r>
      <w:proofErr w:type="spellEnd"/>
      <w:r w:rsidR="00F96E81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F96E81">
        <w:rPr>
          <w:rFonts w:ascii="Arial" w:hAnsi="Arial" w:cs="Arial"/>
          <w:color w:val="000000" w:themeColor="text1"/>
          <w:szCs w:val="24"/>
        </w:rPr>
        <w:t>Dowell</w:t>
      </w:r>
      <w:proofErr w:type="spellEnd"/>
      <w:r w:rsidR="0074119E" w:rsidRPr="00AC0321">
        <w:rPr>
          <w:rFonts w:ascii="Arial" w:hAnsi="Arial" w:cs="Arial"/>
          <w:color w:val="000000" w:themeColor="text1"/>
          <w:szCs w:val="24"/>
        </w:rPr>
        <w:t xml:space="preserve">, secretário </w:t>
      </w:r>
      <w:r w:rsidR="0074119E" w:rsidRPr="00AC0321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AC0321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AC0321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AC0321" w:rsidRPr="00AC0321">
        <w:rPr>
          <w:rFonts w:ascii="Arial" w:hAnsi="Arial" w:cs="Arial"/>
          <w:color w:val="000000" w:themeColor="text1"/>
          <w:szCs w:val="24"/>
        </w:rPr>
        <w:t>08</w:t>
      </w:r>
      <w:r w:rsidR="0074119E" w:rsidRPr="00AC0321">
        <w:rPr>
          <w:rFonts w:ascii="Arial" w:hAnsi="Arial" w:cs="Arial"/>
          <w:color w:val="000000" w:themeColor="text1"/>
          <w:szCs w:val="24"/>
        </w:rPr>
        <w:t xml:space="preserve"> de </w:t>
      </w:r>
      <w:r w:rsidR="00AC0321" w:rsidRPr="00AC0321">
        <w:rPr>
          <w:rFonts w:ascii="Arial" w:hAnsi="Arial" w:cs="Arial"/>
          <w:color w:val="000000" w:themeColor="text1"/>
          <w:szCs w:val="24"/>
        </w:rPr>
        <w:t>outubro</w:t>
      </w:r>
      <w:r w:rsidR="0074119E" w:rsidRPr="00AC0321">
        <w:rPr>
          <w:rFonts w:ascii="Arial" w:hAnsi="Arial" w:cs="Arial"/>
          <w:color w:val="000000" w:themeColor="text1"/>
          <w:szCs w:val="24"/>
        </w:rPr>
        <w:t xml:space="preserve"> de 201</w:t>
      </w:r>
      <w:r w:rsidR="00CE0CA5" w:rsidRPr="00AC0321">
        <w:rPr>
          <w:rFonts w:ascii="Arial" w:hAnsi="Arial" w:cs="Arial"/>
          <w:color w:val="000000" w:themeColor="text1"/>
          <w:szCs w:val="24"/>
        </w:rPr>
        <w:t>5</w:t>
      </w:r>
      <w:r w:rsidR="0074119E" w:rsidRPr="00AC0321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Pr="00AC0321" w:rsidRDefault="00E71B08" w:rsidP="00AC03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AC0321">
        <w:rPr>
          <w:rFonts w:ascii="Arial" w:hAnsi="Arial" w:cs="Arial"/>
          <w:b/>
          <w:color w:val="000000" w:themeColor="text1"/>
        </w:rPr>
        <w:t>P</w:t>
      </w:r>
      <w:r w:rsidR="0074119E" w:rsidRPr="00AC0321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AC0321" w:rsidRDefault="00DC75E0" w:rsidP="00AC03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AC0321">
        <w:rPr>
          <w:rFonts w:ascii="Arial" w:hAnsi="Arial" w:cs="Arial"/>
          <w:b/>
          <w:color w:val="000000" w:themeColor="text1"/>
        </w:rPr>
        <w:t>Coordenador</w:t>
      </w:r>
      <w:r w:rsidR="00E71B08" w:rsidRPr="00AC0321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592CE36C" w:rsidR="0074119E" w:rsidRPr="00AC0321" w:rsidRDefault="00DC75E0" w:rsidP="00AC032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C0321">
        <w:rPr>
          <w:rFonts w:ascii="Arial" w:hAnsi="Arial" w:cs="Arial"/>
        </w:rPr>
        <w:t>Hermes Teixeira Campelo___</w:t>
      </w:r>
      <w:r w:rsidRPr="00AC0321">
        <w:rPr>
          <w:rFonts w:ascii="Arial" w:hAnsi="Arial" w:cs="Arial"/>
          <w:color w:val="000000" w:themeColor="text1"/>
        </w:rPr>
        <w:softHyphen/>
      </w:r>
      <w:r w:rsidRPr="00AC0321">
        <w:rPr>
          <w:rFonts w:ascii="Arial" w:hAnsi="Arial" w:cs="Arial"/>
          <w:color w:val="000000" w:themeColor="text1"/>
        </w:rPr>
        <w:softHyphen/>
        <w:t>___</w:t>
      </w:r>
      <w:r w:rsidR="00B3586D" w:rsidRPr="00AC0321">
        <w:rPr>
          <w:rFonts w:ascii="Arial" w:hAnsi="Arial" w:cs="Arial"/>
          <w:color w:val="000000" w:themeColor="text1"/>
        </w:rPr>
        <w:t>_</w:t>
      </w:r>
      <w:r w:rsidR="0074119E" w:rsidRPr="00AC0321">
        <w:rPr>
          <w:rFonts w:ascii="Arial" w:hAnsi="Arial" w:cs="Arial"/>
          <w:color w:val="000000" w:themeColor="text1"/>
        </w:rPr>
        <w:t>____________________________________________</w:t>
      </w:r>
    </w:p>
    <w:p w14:paraId="29F9D0FC" w14:textId="35274BAB" w:rsidR="00BE67B3" w:rsidRPr="00AC0321" w:rsidRDefault="00BE67B3" w:rsidP="00AC03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AC0321">
        <w:rPr>
          <w:rFonts w:ascii="Arial" w:hAnsi="Arial" w:cs="Arial"/>
          <w:b/>
          <w:color w:val="000000" w:themeColor="text1"/>
        </w:rPr>
        <w:t>Conselheiros:</w:t>
      </w:r>
    </w:p>
    <w:p w14:paraId="645F300D" w14:textId="5E138686" w:rsidR="00680393" w:rsidRPr="00AC0321" w:rsidRDefault="00DC75E0" w:rsidP="00AC032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C0321">
        <w:rPr>
          <w:rFonts w:ascii="Arial" w:hAnsi="Arial" w:cs="Arial"/>
        </w:rPr>
        <w:t>Edgar Francisco do nascimento Filho</w:t>
      </w:r>
      <w:r w:rsidR="00680393" w:rsidRPr="00AC0321">
        <w:rPr>
          <w:rFonts w:ascii="Arial" w:hAnsi="Arial" w:cs="Arial"/>
          <w:color w:val="000000" w:themeColor="text1"/>
        </w:rPr>
        <w:t>__________________________________________</w:t>
      </w:r>
    </w:p>
    <w:p w14:paraId="2B124458" w14:textId="69C8AB90" w:rsidR="0069505A" w:rsidRPr="00AC0321" w:rsidRDefault="0069505A" w:rsidP="00AC032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C0321">
        <w:rPr>
          <w:rFonts w:ascii="Arial" w:hAnsi="Arial" w:cs="Arial"/>
          <w:color w:val="000000" w:themeColor="text1"/>
        </w:rPr>
        <w:t>Daniel de Gouvêa Lemos ___________________________________________________</w:t>
      </w:r>
    </w:p>
    <w:p w14:paraId="182240B5" w14:textId="453B0EC6" w:rsidR="0074119E" w:rsidRPr="00AC0321" w:rsidRDefault="00E71B08" w:rsidP="00AC032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C0321">
        <w:rPr>
          <w:rFonts w:ascii="Arial" w:hAnsi="Arial" w:cs="Arial"/>
          <w:b/>
          <w:color w:val="000000" w:themeColor="text1"/>
        </w:rPr>
        <w:lastRenderedPageBreak/>
        <w:t>Funcionário</w:t>
      </w:r>
      <w:r w:rsidR="001D595C">
        <w:rPr>
          <w:rFonts w:ascii="Arial" w:hAnsi="Arial" w:cs="Arial"/>
          <w:b/>
          <w:color w:val="000000" w:themeColor="text1"/>
        </w:rPr>
        <w:t>s</w:t>
      </w:r>
      <w:r w:rsidRPr="00AC0321">
        <w:rPr>
          <w:rFonts w:ascii="Arial" w:hAnsi="Arial" w:cs="Arial"/>
          <w:b/>
          <w:color w:val="000000" w:themeColor="text1"/>
        </w:rPr>
        <w:t>:</w:t>
      </w:r>
    </w:p>
    <w:p w14:paraId="43FF30A0" w14:textId="299200BB" w:rsidR="00DD70E8" w:rsidRPr="00AC0321" w:rsidRDefault="00DD70E8" w:rsidP="00AC03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AC0321">
        <w:rPr>
          <w:rFonts w:ascii="Arial" w:hAnsi="Arial" w:cs="Arial"/>
          <w:b/>
          <w:color w:val="000000" w:themeColor="text1"/>
        </w:rPr>
        <w:t>Diretor Geral</w:t>
      </w:r>
    </w:p>
    <w:p w14:paraId="014AD9E2" w14:textId="4EF82AEB" w:rsidR="00DD70E8" w:rsidRPr="00AC0321" w:rsidRDefault="00DD70E8" w:rsidP="00AC03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AC0321">
        <w:rPr>
          <w:rFonts w:ascii="Arial" w:hAnsi="Arial" w:cs="Arial"/>
        </w:rPr>
        <w:t>Norlan</w:t>
      </w:r>
      <w:proofErr w:type="spellEnd"/>
      <w:r w:rsidRPr="00AC0321">
        <w:rPr>
          <w:rFonts w:ascii="Arial" w:hAnsi="Arial" w:cs="Arial"/>
        </w:rPr>
        <w:t xml:space="preserve"> Dowell____________________________________________________________</w:t>
      </w:r>
    </w:p>
    <w:p w14:paraId="7716E557" w14:textId="379C7EE5" w:rsidR="00DD70E8" w:rsidRPr="00AC0321" w:rsidRDefault="00FB53E7" w:rsidP="00AC032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AC0321">
        <w:rPr>
          <w:rFonts w:ascii="Arial" w:hAnsi="Arial" w:cs="Arial"/>
          <w:b/>
          <w:color w:val="000000" w:themeColor="text1"/>
        </w:rPr>
        <w:t>A</w:t>
      </w:r>
      <w:r w:rsidR="0069505A" w:rsidRPr="00AC0321">
        <w:rPr>
          <w:rFonts w:ascii="Arial" w:hAnsi="Arial" w:cs="Arial"/>
          <w:b/>
          <w:color w:val="000000" w:themeColor="text1"/>
        </w:rPr>
        <w:t>nalista</w:t>
      </w:r>
      <w:r w:rsidRPr="00AC0321">
        <w:rPr>
          <w:rFonts w:ascii="Arial" w:hAnsi="Arial" w:cs="Arial"/>
          <w:b/>
          <w:color w:val="000000" w:themeColor="text1"/>
        </w:rPr>
        <w:t xml:space="preserve"> de Fiscalização</w:t>
      </w:r>
    </w:p>
    <w:p w14:paraId="4F25001D" w14:textId="0C48F85B" w:rsidR="00FB53E7" w:rsidRPr="00AC0321" w:rsidRDefault="00FB53E7" w:rsidP="00AC032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C0321">
        <w:rPr>
          <w:rFonts w:ascii="Arial" w:hAnsi="Arial" w:cs="Arial"/>
        </w:rPr>
        <w:t>Pedro Dantas_____________________________________________________________</w:t>
      </w:r>
    </w:p>
    <w:sectPr w:rsidR="00FB53E7" w:rsidRPr="00AC0321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B81AD" w14:textId="77777777" w:rsidR="00112E26" w:rsidRDefault="00112E26" w:rsidP="009B2FF3">
      <w:r>
        <w:separator/>
      </w:r>
    </w:p>
  </w:endnote>
  <w:endnote w:type="continuationSeparator" w:id="0">
    <w:p w14:paraId="7E07DDD1" w14:textId="77777777" w:rsidR="00112E26" w:rsidRDefault="00112E26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48C8D" w14:textId="77777777" w:rsidR="00112E26" w:rsidRDefault="00112E26" w:rsidP="009B2FF3">
      <w:r>
        <w:separator/>
      </w:r>
    </w:p>
  </w:footnote>
  <w:footnote w:type="continuationSeparator" w:id="0">
    <w:p w14:paraId="4099C247" w14:textId="77777777" w:rsidR="00112E26" w:rsidRDefault="00112E26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112E26" w:rsidRPr="00850D37" w:rsidRDefault="00112E26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112E26" w:rsidRPr="00850D37" w:rsidRDefault="00112E26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112E26" w:rsidRPr="00850D37" w:rsidRDefault="00112E26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112E26" w:rsidRDefault="00112E26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112E26" w:rsidRPr="004D4553" w:rsidRDefault="00112E26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A0A6A"/>
    <w:multiLevelType w:val="hybridMultilevel"/>
    <w:tmpl w:val="805CD176"/>
    <w:lvl w:ilvl="0" w:tplc="43B61B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62EE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0A7C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0AAB49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4CC4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7C3E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83036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94CB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36C5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D611F"/>
    <w:multiLevelType w:val="hybridMultilevel"/>
    <w:tmpl w:val="67324232"/>
    <w:lvl w:ilvl="0" w:tplc="E1AC12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C1C6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9059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C83C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CBC8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D097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A3E2F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09A5B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4A68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17BF2"/>
    <w:rsid w:val="0002005F"/>
    <w:rsid w:val="0002050C"/>
    <w:rsid w:val="000208F9"/>
    <w:rsid w:val="0002225C"/>
    <w:rsid w:val="00023633"/>
    <w:rsid w:val="00030E22"/>
    <w:rsid w:val="000315D9"/>
    <w:rsid w:val="0003717A"/>
    <w:rsid w:val="00052F4A"/>
    <w:rsid w:val="00056CF9"/>
    <w:rsid w:val="00062B87"/>
    <w:rsid w:val="00062EFF"/>
    <w:rsid w:val="00071B3C"/>
    <w:rsid w:val="000736B9"/>
    <w:rsid w:val="00091A6C"/>
    <w:rsid w:val="00092F74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103AB5"/>
    <w:rsid w:val="00105837"/>
    <w:rsid w:val="00110D40"/>
    <w:rsid w:val="00112E26"/>
    <w:rsid w:val="001236CF"/>
    <w:rsid w:val="00123E96"/>
    <w:rsid w:val="00147E1F"/>
    <w:rsid w:val="00150A96"/>
    <w:rsid w:val="00151655"/>
    <w:rsid w:val="0015278F"/>
    <w:rsid w:val="0015554F"/>
    <w:rsid w:val="00175648"/>
    <w:rsid w:val="001775EE"/>
    <w:rsid w:val="00177B85"/>
    <w:rsid w:val="00180052"/>
    <w:rsid w:val="001814C4"/>
    <w:rsid w:val="00185E48"/>
    <w:rsid w:val="001A154C"/>
    <w:rsid w:val="001A5CE7"/>
    <w:rsid w:val="001A61DC"/>
    <w:rsid w:val="001C11A1"/>
    <w:rsid w:val="001D595C"/>
    <w:rsid w:val="001D69A2"/>
    <w:rsid w:val="001E19A9"/>
    <w:rsid w:val="00200A99"/>
    <w:rsid w:val="0020649A"/>
    <w:rsid w:val="002076A1"/>
    <w:rsid w:val="00214C96"/>
    <w:rsid w:val="00215D3A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413D"/>
    <w:rsid w:val="00346B8B"/>
    <w:rsid w:val="00351500"/>
    <w:rsid w:val="00357634"/>
    <w:rsid w:val="003576F8"/>
    <w:rsid w:val="00385765"/>
    <w:rsid w:val="00387A71"/>
    <w:rsid w:val="003912CD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3F2703"/>
    <w:rsid w:val="003F7FA4"/>
    <w:rsid w:val="00402DF3"/>
    <w:rsid w:val="00416AB6"/>
    <w:rsid w:val="00421645"/>
    <w:rsid w:val="00422980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57B8C"/>
    <w:rsid w:val="004602DC"/>
    <w:rsid w:val="00463DB6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41DA"/>
    <w:rsid w:val="00496199"/>
    <w:rsid w:val="004A76F5"/>
    <w:rsid w:val="004B451F"/>
    <w:rsid w:val="004B68F8"/>
    <w:rsid w:val="004C3074"/>
    <w:rsid w:val="004C7096"/>
    <w:rsid w:val="004E168A"/>
    <w:rsid w:val="004E3792"/>
    <w:rsid w:val="004F5E06"/>
    <w:rsid w:val="004F6BC6"/>
    <w:rsid w:val="00507B9E"/>
    <w:rsid w:val="00511121"/>
    <w:rsid w:val="00517575"/>
    <w:rsid w:val="00517F6D"/>
    <w:rsid w:val="00526827"/>
    <w:rsid w:val="005354E3"/>
    <w:rsid w:val="00536DFF"/>
    <w:rsid w:val="005376C5"/>
    <w:rsid w:val="0054200B"/>
    <w:rsid w:val="005431FA"/>
    <w:rsid w:val="00546DF2"/>
    <w:rsid w:val="00546FFD"/>
    <w:rsid w:val="0054740B"/>
    <w:rsid w:val="00555795"/>
    <w:rsid w:val="005816AF"/>
    <w:rsid w:val="00581E7B"/>
    <w:rsid w:val="005979FF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E1540"/>
    <w:rsid w:val="005E48E7"/>
    <w:rsid w:val="005F17D4"/>
    <w:rsid w:val="005F19EE"/>
    <w:rsid w:val="005F3B5C"/>
    <w:rsid w:val="005F7B61"/>
    <w:rsid w:val="00605D3D"/>
    <w:rsid w:val="006254DB"/>
    <w:rsid w:val="006279FD"/>
    <w:rsid w:val="006316B5"/>
    <w:rsid w:val="00632950"/>
    <w:rsid w:val="00632C48"/>
    <w:rsid w:val="0063621B"/>
    <w:rsid w:val="006370F2"/>
    <w:rsid w:val="00637E96"/>
    <w:rsid w:val="00637FCE"/>
    <w:rsid w:val="00641D56"/>
    <w:rsid w:val="006448B4"/>
    <w:rsid w:val="0065162C"/>
    <w:rsid w:val="00653F83"/>
    <w:rsid w:val="00662D61"/>
    <w:rsid w:val="00670954"/>
    <w:rsid w:val="00672390"/>
    <w:rsid w:val="006733E5"/>
    <w:rsid w:val="00680393"/>
    <w:rsid w:val="0068125B"/>
    <w:rsid w:val="00685775"/>
    <w:rsid w:val="0069505A"/>
    <w:rsid w:val="006A274E"/>
    <w:rsid w:val="006A61FE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2548C"/>
    <w:rsid w:val="00726B97"/>
    <w:rsid w:val="00726CAA"/>
    <w:rsid w:val="007270B0"/>
    <w:rsid w:val="0073233E"/>
    <w:rsid w:val="0073661A"/>
    <w:rsid w:val="007368CB"/>
    <w:rsid w:val="0074119E"/>
    <w:rsid w:val="00742987"/>
    <w:rsid w:val="007472BA"/>
    <w:rsid w:val="007515C3"/>
    <w:rsid w:val="00753E32"/>
    <w:rsid w:val="0076172E"/>
    <w:rsid w:val="00764581"/>
    <w:rsid w:val="00764713"/>
    <w:rsid w:val="007734C9"/>
    <w:rsid w:val="00774B54"/>
    <w:rsid w:val="00776BE1"/>
    <w:rsid w:val="00780752"/>
    <w:rsid w:val="0079640A"/>
    <w:rsid w:val="007A3A0C"/>
    <w:rsid w:val="007A74D0"/>
    <w:rsid w:val="007A7B8F"/>
    <w:rsid w:val="007B066D"/>
    <w:rsid w:val="007B1999"/>
    <w:rsid w:val="007C1AE0"/>
    <w:rsid w:val="007C4D57"/>
    <w:rsid w:val="007C5F51"/>
    <w:rsid w:val="007D6FB0"/>
    <w:rsid w:val="007D797B"/>
    <w:rsid w:val="007E6F5C"/>
    <w:rsid w:val="007F1B59"/>
    <w:rsid w:val="007F25A1"/>
    <w:rsid w:val="007F6AE8"/>
    <w:rsid w:val="00800B7D"/>
    <w:rsid w:val="00801273"/>
    <w:rsid w:val="00804370"/>
    <w:rsid w:val="0081088E"/>
    <w:rsid w:val="00824D22"/>
    <w:rsid w:val="00826A6D"/>
    <w:rsid w:val="00826EA5"/>
    <w:rsid w:val="00833A08"/>
    <w:rsid w:val="008376D6"/>
    <w:rsid w:val="00840EF3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1BD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06B0"/>
    <w:rsid w:val="008D2719"/>
    <w:rsid w:val="008E035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7402"/>
    <w:rsid w:val="00950084"/>
    <w:rsid w:val="0095085D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0D39"/>
    <w:rsid w:val="00A30E99"/>
    <w:rsid w:val="00A319E2"/>
    <w:rsid w:val="00A447F0"/>
    <w:rsid w:val="00A44B93"/>
    <w:rsid w:val="00A459EE"/>
    <w:rsid w:val="00A5513B"/>
    <w:rsid w:val="00A61222"/>
    <w:rsid w:val="00A705BC"/>
    <w:rsid w:val="00A714C3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3247"/>
    <w:rsid w:val="00AB3D1D"/>
    <w:rsid w:val="00AC0321"/>
    <w:rsid w:val="00AC3E42"/>
    <w:rsid w:val="00AC54E1"/>
    <w:rsid w:val="00AC5E9A"/>
    <w:rsid w:val="00AC616A"/>
    <w:rsid w:val="00AC6915"/>
    <w:rsid w:val="00AC78B6"/>
    <w:rsid w:val="00AD61F4"/>
    <w:rsid w:val="00AD7586"/>
    <w:rsid w:val="00AE13D7"/>
    <w:rsid w:val="00AE610B"/>
    <w:rsid w:val="00AE7082"/>
    <w:rsid w:val="00AF02F5"/>
    <w:rsid w:val="00AF6CC9"/>
    <w:rsid w:val="00AF768A"/>
    <w:rsid w:val="00B01F28"/>
    <w:rsid w:val="00B0376D"/>
    <w:rsid w:val="00B04D39"/>
    <w:rsid w:val="00B34756"/>
    <w:rsid w:val="00B3586D"/>
    <w:rsid w:val="00B53AC3"/>
    <w:rsid w:val="00B574ED"/>
    <w:rsid w:val="00B60593"/>
    <w:rsid w:val="00B64D0B"/>
    <w:rsid w:val="00B65BFA"/>
    <w:rsid w:val="00B70AA1"/>
    <w:rsid w:val="00B77A3A"/>
    <w:rsid w:val="00B814D2"/>
    <w:rsid w:val="00B87935"/>
    <w:rsid w:val="00B93EF1"/>
    <w:rsid w:val="00BA207C"/>
    <w:rsid w:val="00BA2EE7"/>
    <w:rsid w:val="00BA42CE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645A"/>
    <w:rsid w:val="00C0283B"/>
    <w:rsid w:val="00C16D77"/>
    <w:rsid w:val="00C20568"/>
    <w:rsid w:val="00C50C8E"/>
    <w:rsid w:val="00C51E43"/>
    <w:rsid w:val="00C60B24"/>
    <w:rsid w:val="00C625A9"/>
    <w:rsid w:val="00C639F2"/>
    <w:rsid w:val="00C6595A"/>
    <w:rsid w:val="00C711A2"/>
    <w:rsid w:val="00C73A05"/>
    <w:rsid w:val="00C76301"/>
    <w:rsid w:val="00C76ACC"/>
    <w:rsid w:val="00C85DD0"/>
    <w:rsid w:val="00C9259D"/>
    <w:rsid w:val="00C93201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244F1"/>
    <w:rsid w:val="00D30E8E"/>
    <w:rsid w:val="00D32663"/>
    <w:rsid w:val="00D355BA"/>
    <w:rsid w:val="00D371CB"/>
    <w:rsid w:val="00D40FA3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3C27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D70E8"/>
    <w:rsid w:val="00DF2F4D"/>
    <w:rsid w:val="00DF74DC"/>
    <w:rsid w:val="00E05B3A"/>
    <w:rsid w:val="00E10ABF"/>
    <w:rsid w:val="00E10F45"/>
    <w:rsid w:val="00E12313"/>
    <w:rsid w:val="00E16393"/>
    <w:rsid w:val="00E20B1F"/>
    <w:rsid w:val="00E23EA0"/>
    <w:rsid w:val="00E26861"/>
    <w:rsid w:val="00E313C8"/>
    <w:rsid w:val="00E32513"/>
    <w:rsid w:val="00E34E2C"/>
    <w:rsid w:val="00E35638"/>
    <w:rsid w:val="00E35FE5"/>
    <w:rsid w:val="00E53B61"/>
    <w:rsid w:val="00E6128A"/>
    <w:rsid w:val="00E63BBF"/>
    <w:rsid w:val="00E65189"/>
    <w:rsid w:val="00E71B08"/>
    <w:rsid w:val="00E77C27"/>
    <w:rsid w:val="00E87D32"/>
    <w:rsid w:val="00E936E8"/>
    <w:rsid w:val="00E95BDD"/>
    <w:rsid w:val="00E9610A"/>
    <w:rsid w:val="00E9693E"/>
    <w:rsid w:val="00EA458D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6387"/>
    <w:rsid w:val="00F24799"/>
    <w:rsid w:val="00F413CB"/>
    <w:rsid w:val="00F42412"/>
    <w:rsid w:val="00F47D75"/>
    <w:rsid w:val="00F561EF"/>
    <w:rsid w:val="00F75E39"/>
    <w:rsid w:val="00F85D87"/>
    <w:rsid w:val="00F87D0F"/>
    <w:rsid w:val="00F94BBE"/>
    <w:rsid w:val="00F96E81"/>
    <w:rsid w:val="00FA5AE6"/>
    <w:rsid w:val="00FA6655"/>
    <w:rsid w:val="00FB2580"/>
    <w:rsid w:val="00FB53E7"/>
    <w:rsid w:val="00FB74C5"/>
    <w:rsid w:val="00FC1ECF"/>
    <w:rsid w:val="00FD0A3D"/>
    <w:rsid w:val="00FD374F"/>
    <w:rsid w:val="00FD498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AE13D7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E13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C4D57"/>
    <w:pPr>
      <w:suppressAutoHyphens w:val="0"/>
      <w:ind w:left="720"/>
      <w:contextualSpacing/>
    </w:pPr>
    <w:rPr>
      <w:kern w:val="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AE13D7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E13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C4D57"/>
    <w:pPr>
      <w:suppressAutoHyphens w:val="0"/>
      <w:ind w:left="720"/>
      <w:contextualSpacing/>
    </w:pPr>
    <w:rPr>
      <w:kern w:val="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0F19A-5A0A-4D65-BAAB-68A36B31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cau09</cp:lastModifiedBy>
  <cp:revision>16</cp:revision>
  <cp:lastPrinted>2015-10-15T17:33:00Z</cp:lastPrinted>
  <dcterms:created xsi:type="dcterms:W3CDTF">2015-06-29T19:59:00Z</dcterms:created>
  <dcterms:modified xsi:type="dcterms:W3CDTF">2017-02-06T20:30:00Z</dcterms:modified>
</cp:coreProperties>
</file>